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51" w:rsidRDefault="00F23B0C" w:rsidP="00836C51">
      <w:pPr>
        <w:autoSpaceDE w:val="0"/>
        <w:autoSpaceDN w:val="0"/>
        <w:adjustRightInd w:val="0"/>
        <w:spacing w:after="0" w:line="240" w:lineRule="auto"/>
        <w:jc w:val="both"/>
        <w:rPr>
          <w:rFonts w:ascii="Arial" w:hAnsi="Arial" w:cs="Arial"/>
          <w:b/>
          <w:bCs/>
          <w:color w:val="365F91"/>
          <w:sz w:val="28"/>
          <w:szCs w:val="28"/>
        </w:rPr>
      </w:pPr>
      <w:r w:rsidRPr="00A741FD">
        <w:rPr>
          <w:rFonts w:ascii="Times New Roman" w:hAnsi="Times New Roman"/>
          <w:b/>
          <w:noProof/>
          <w:sz w:val="24"/>
          <w:szCs w:val="24"/>
          <w:lang w:eastAsia="fr-FR"/>
        </w:rPr>
        <w:drawing>
          <wp:anchor distT="0" distB="0" distL="114300" distR="114300" simplePos="0" relativeHeight="251638784" behindDoc="0" locked="0" layoutInCell="1" allowOverlap="1" wp14:anchorId="769AC327" wp14:editId="2A3DB3A5">
            <wp:simplePos x="0" y="0"/>
            <wp:positionH relativeFrom="column">
              <wp:posOffset>142875</wp:posOffset>
            </wp:positionH>
            <wp:positionV relativeFrom="paragraph">
              <wp:posOffset>-1092835</wp:posOffset>
            </wp:positionV>
            <wp:extent cx="1066800" cy="1033145"/>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a:stretch>
                      <a:fillRect/>
                    </a:stretch>
                  </pic:blipFill>
                  <pic:spPr bwMode="auto">
                    <a:xfrm>
                      <a:off x="0" y="0"/>
                      <a:ext cx="1066800" cy="1033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4B96" w:rsidRPr="00611C17">
        <w:rPr>
          <w:rFonts w:ascii="Times New Roman" w:hAnsi="Times New Roman"/>
          <w:b/>
          <w:noProof/>
          <w:sz w:val="24"/>
          <w:szCs w:val="24"/>
          <w:lang w:eastAsia="fr-FR"/>
        </w:rPr>
        <mc:AlternateContent>
          <mc:Choice Requires="wps">
            <w:drawing>
              <wp:anchor distT="0" distB="0" distL="114300" distR="114300" simplePos="0" relativeHeight="251636736" behindDoc="0" locked="0" layoutInCell="1" allowOverlap="1" wp14:anchorId="657B2DF1" wp14:editId="419E727B">
                <wp:simplePos x="0" y="0"/>
                <wp:positionH relativeFrom="column">
                  <wp:posOffset>-109220</wp:posOffset>
                </wp:positionH>
                <wp:positionV relativeFrom="paragraph">
                  <wp:posOffset>-1129665</wp:posOffset>
                </wp:positionV>
                <wp:extent cx="6372225" cy="11906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6372225" cy="1190625"/>
                        </a:xfrm>
                        <a:prstGeom prst="rect">
                          <a:avLst/>
                        </a:prstGeom>
                        <a:solidFill>
                          <a:sysClr val="window" lastClr="FFFFFF"/>
                        </a:solidFill>
                        <a:ln w="6350">
                          <a:noFill/>
                        </a:ln>
                        <a:effectLst/>
                      </wps:spPr>
                      <wps:txbx>
                        <w:txbxContent>
                          <w:p w:rsidR="00611C17" w:rsidRPr="00A741FD" w:rsidRDefault="00FC78F2" w:rsidP="00611C17">
                            <w:pPr>
                              <w:tabs>
                                <w:tab w:val="center" w:pos="4536"/>
                                <w:tab w:val="right" w:pos="9072"/>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11C17">
                              <w:rPr>
                                <w:rFonts w:ascii="Times New Roman" w:hAnsi="Times New Roman"/>
                                <w:b/>
                                <w:sz w:val="24"/>
                                <w:szCs w:val="24"/>
                              </w:rPr>
                              <w:t>V</w:t>
                            </w:r>
                            <w:r w:rsidR="00611C17" w:rsidRPr="00A741FD">
                              <w:rPr>
                                <w:rFonts w:ascii="Times New Roman" w:hAnsi="Times New Roman"/>
                                <w:b/>
                                <w:sz w:val="24"/>
                                <w:szCs w:val="24"/>
                              </w:rPr>
                              <w:t>OLONTARIAT POUR L’ENVIRONNEMENT</w:t>
                            </w:r>
                          </w:p>
                          <w:p w:rsidR="00611C17" w:rsidRPr="00A741FD" w:rsidRDefault="00611C17" w:rsidP="00611C17">
                            <w:pPr>
                              <w:tabs>
                                <w:tab w:val="center" w:pos="4536"/>
                                <w:tab w:val="right" w:pos="9072"/>
                              </w:tabs>
                              <w:spacing w:after="0" w:line="240" w:lineRule="auto"/>
                              <w:ind w:left="2124"/>
                              <w:rPr>
                                <w:rFonts w:ascii="Times New Roman" w:hAnsi="Times New Roman"/>
                                <w:b/>
                                <w:sz w:val="24"/>
                                <w:szCs w:val="24"/>
                              </w:rPr>
                            </w:pPr>
                            <w:r w:rsidRPr="00A741FD">
                              <w:rPr>
                                <w:rFonts w:ascii="Times New Roman" w:hAnsi="Times New Roman"/>
                                <w:b/>
                                <w:sz w:val="24"/>
                                <w:szCs w:val="24"/>
                              </w:rPr>
                              <w:t xml:space="preserve">  </w:t>
                            </w:r>
                            <w:r>
                              <w:rPr>
                                <w:rFonts w:ascii="Times New Roman" w:hAnsi="Times New Roman"/>
                                <w:b/>
                                <w:sz w:val="24"/>
                                <w:szCs w:val="24"/>
                              </w:rPr>
                              <w:t xml:space="preserve"> </w:t>
                            </w:r>
                            <w:r w:rsidR="00FC78F2">
                              <w:rPr>
                                <w:rFonts w:ascii="Times New Roman" w:hAnsi="Times New Roman"/>
                                <w:b/>
                                <w:sz w:val="24"/>
                                <w:szCs w:val="24"/>
                              </w:rPr>
                              <w:tab/>
                              <w:t xml:space="preserve">                          </w:t>
                            </w:r>
                            <w:r w:rsidRPr="00A741FD">
                              <w:rPr>
                                <w:rFonts w:ascii="Times New Roman" w:hAnsi="Times New Roman"/>
                                <w:b/>
                                <w:sz w:val="24"/>
                                <w:szCs w:val="24"/>
                              </w:rPr>
                              <w:t>V.P.E</w:t>
                            </w:r>
                          </w:p>
                          <w:p w:rsidR="00611C17" w:rsidRDefault="00611C17" w:rsidP="00611C17">
                            <w:pPr>
                              <w:tabs>
                                <w:tab w:val="center" w:pos="4536"/>
                                <w:tab w:val="right" w:pos="9072"/>
                              </w:tabs>
                              <w:spacing w:after="0" w:line="240" w:lineRule="auto"/>
                              <w:rPr>
                                <w:rFonts w:ascii="Times New Roman" w:hAnsi="Times New Roman"/>
                                <w:b/>
                                <w:sz w:val="24"/>
                                <w:szCs w:val="24"/>
                              </w:rPr>
                            </w:pPr>
                            <w:r>
                              <w:rPr>
                                <w:rFonts w:ascii="Times New Roman" w:hAnsi="Times New Roman"/>
                                <w:b/>
                                <w:sz w:val="24"/>
                                <w:szCs w:val="24"/>
                              </w:rPr>
                              <w:t xml:space="preserve">          </w:t>
                            </w:r>
                            <w:r w:rsidR="00FC78F2">
                              <w:rPr>
                                <w:rFonts w:ascii="Times New Roman" w:hAnsi="Times New Roman"/>
                                <w:b/>
                                <w:sz w:val="24"/>
                                <w:szCs w:val="24"/>
                              </w:rPr>
                              <w:tab/>
                            </w:r>
                            <w:r>
                              <w:rPr>
                                <w:rFonts w:ascii="Times New Roman" w:hAnsi="Times New Roman"/>
                                <w:b/>
                                <w:sz w:val="24"/>
                                <w:szCs w:val="24"/>
                              </w:rPr>
                              <w:t xml:space="preserve"> </w:t>
                            </w:r>
                            <w:r w:rsidR="00FC78F2">
                              <w:rPr>
                                <w:rFonts w:ascii="Times New Roman" w:hAnsi="Times New Roman"/>
                                <w:b/>
                                <w:sz w:val="24"/>
                                <w:szCs w:val="24"/>
                              </w:rPr>
                              <w:t xml:space="preserve">                                </w:t>
                            </w:r>
                            <w:r w:rsidRPr="00A741FD">
                              <w:rPr>
                                <w:rFonts w:ascii="Times New Roman" w:hAnsi="Times New Roman"/>
                                <w:b/>
                                <w:sz w:val="24"/>
                                <w:szCs w:val="24"/>
                              </w:rPr>
                              <w:t>RDA. N°00428 / ADA / J06 / BAPP du 20 Octobre 1993</w:t>
                            </w:r>
                          </w:p>
                          <w:p w:rsidR="00FC78F2" w:rsidRDefault="00FC78F2" w:rsidP="00611C17">
                            <w:pPr>
                              <w:tabs>
                                <w:tab w:val="left" w:pos="1440"/>
                              </w:tabs>
                              <w:spacing w:after="0" w:line="240" w:lineRule="auto"/>
                              <w:jc w:val="center"/>
                              <w:rPr>
                                <w:sz w:val="20"/>
                                <w:szCs w:val="20"/>
                              </w:rPr>
                            </w:pPr>
                            <w:r>
                              <w:rPr>
                                <w:sz w:val="20"/>
                                <w:szCs w:val="20"/>
                              </w:rPr>
                              <w:tab/>
                              <w:t xml:space="preserve">              </w:t>
                            </w:r>
                            <w:r w:rsidR="00611C17" w:rsidRPr="006419C3">
                              <w:rPr>
                                <w:sz w:val="20"/>
                                <w:szCs w:val="20"/>
                              </w:rPr>
                              <w:t xml:space="preserve">Siège Social VPE: Face Lycée Moderne de </w:t>
                            </w:r>
                            <w:proofErr w:type="spellStart"/>
                            <w:r w:rsidR="00611C17" w:rsidRPr="006419C3">
                              <w:rPr>
                                <w:sz w:val="20"/>
                                <w:szCs w:val="20"/>
                              </w:rPr>
                              <w:t>Nkozoa</w:t>
                            </w:r>
                            <w:proofErr w:type="spellEnd"/>
                            <w:r w:rsidR="00611C17" w:rsidRPr="006419C3">
                              <w:rPr>
                                <w:sz w:val="20"/>
                                <w:szCs w:val="20"/>
                              </w:rPr>
                              <w:t xml:space="preserve">  / BP 4135 Yaoundé Cameroun </w:t>
                            </w:r>
                            <w:r w:rsidR="00611C17">
                              <w:rPr>
                                <w:sz w:val="20"/>
                                <w:szCs w:val="20"/>
                              </w:rPr>
                              <w:t xml:space="preserve">        </w:t>
                            </w:r>
                            <w:r>
                              <w:rPr>
                                <w:sz w:val="20"/>
                                <w:szCs w:val="20"/>
                              </w:rPr>
                              <w:tab/>
                              <w:t xml:space="preserve">                     </w:t>
                            </w:r>
                          </w:p>
                          <w:p w:rsidR="00611C17" w:rsidRPr="00245D32" w:rsidRDefault="00FC78F2" w:rsidP="00611C17">
                            <w:pPr>
                              <w:tabs>
                                <w:tab w:val="left" w:pos="1440"/>
                              </w:tabs>
                              <w:spacing w:after="0" w:line="240" w:lineRule="auto"/>
                              <w:jc w:val="center"/>
                              <w:rPr>
                                <w:color w:val="000000" w:themeColor="text1"/>
                                <w:sz w:val="20"/>
                                <w:szCs w:val="20"/>
                              </w:rPr>
                            </w:pPr>
                            <w:r>
                              <w:rPr>
                                <w:sz w:val="20"/>
                                <w:szCs w:val="20"/>
                              </w:rPr>
                              <w:t xml:space="preserve">                                   </w:t>
                            </w:r>
                            <w:r w:rsidR="00611C17" w:rsidRPr="006419C3">
                              <w:rPr>
                                <w:sz w:val="20"/>
                                <w:szCs w:val="20"/>
                              </w:rPr>
                              <w:t xml:space="preserve">Tél. : (237) 677 52 59 56/ 698 61 11 98 675 41 50 72   site web : </w:t>
                            </w:r>
                            <w:hyperlink r:id="rId9" w:history="1">
                              <w:r w:rsidR="00611C17" w:rsidRPr="00245D32">
                                <w:rPr>
                                  <w:color w:val="000000" w:themeColor="text1"/>
                                  <w:sz w:val="20"/>
                                  <w:szCs w:val="20"/>
                                  <w:u w:val="single"/>
                                </w:rPr>
                                <w:t>www.vpe-cameroun.org</w:t>
                              </w:r>
                            </w:hyperlink>
                            <w:r w:rsidR="00611C17" w:rsidRPr="00245D32">
                              <w:rPr>
                                <w:color w:val="000000" w:themeColor="text1"/>
                                <w:sz w:val="20"/>
                                <w:szCs w:val="20"/>
                              </w:rPr>
                              <w:t xml:space="preserve"> </w:t>
                            </w:r>
                            <w:r w:rsidR="00611C17">
                              <w:rPr>
                                <w:color w:val="000000" w:themeColor="text1"/>
                                <w:sz w:val="20"/>
                                <w:szCs w:val="20"/>
                              </w:rPr>
                              <w:t xml:space="preserve"> </w:t>
                            </w:r>
                            <w:r>
                              <w:rPr>
                                <w:color w:val="000000" w:themeColor="text1"/>
                                <w:sz w:val="20"/>
                                <w:szCs w:val="20"/>
                              </w:rPr>
                              <w:t xml:space="preserve">                                      </w:t>
                            </w:r>
                            <w:r w:rsidR="00611C17">
                              <w:rPr>
                                <w:color w:val="000000" w:themeColor="text1"/>
                                <w:sz w:val="20"/>
                                <w:szCs w:val="20"/>
                              </w:rPr>
                              <w:t xml:space="preserve"> </w:t>
                            </w:r>
                            <w:r w:rsidR="00611C17" w:rsidRPr="00245D32">
                              <w:rPr>
                                <w:color w:val="000000" w:themeColor="text1"/>
                                <w:sz w:val="20"/>
                                <w:szCs w:val="20"/>
                              </w:rPr>
                              <w:t xml:space="preserve">Email: </w:t>
                            </w:r>
                            <w:hyperlink r:id="rId10" w:history="1">
                              <w:r w:rsidR="00611C17" w:rsidRPr="00245D32">
                                <w:rPr>
                                  <w:b/>
                                  <w:color w:val="000000" w:themeColor="text1"/>
                                  <w:sz w:val="20"/>
                                  <w:szCs w:val="20"/>
                                  <w:u w:val="single"/>
                                </w:rPr>
                                <w:t>vpesecretariat@yahoo.fr</w:t>
                              </w:r>
                            </w:hyperlink>
                          </w:p>
                          <w:p w:rsidR="00611C17" w:rsidRDefault="00611C17" w:rsidP="00611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8.6pt;margin-top:-88.95pt;width:501.75pt;height:9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" fillcolor="window" stroked="f" strokeweight=".5pt">
                <v:textbox>
                  <w:txbxContent>
                    <w:p w:rsidR="00611C17" w:rsidRPr="00A741FD" w:rsidRDefault="00FC78F2" w:rsidP="00611C17">
                      <w:pPr>
                        <w:tabs>
                          <w:tab w:val="center" w:pos="4536"/>
                          <w:tab w:val="right" w:pos="9072"/>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11C17">
                        <w:rPr>
                          <w:rFonts w:ascii="Times New Roman" w:hAnsi="Times New Roman"/>
                          <w:b/>
                          <w:sz w:val="24"/>
                          <w:szCs w:val="24"/>
                        </w:rPr>
                        <w:t>V</w:t>
                      </w:r>
                      <w:r w:rsidR="00611C17" w:rsidRPr="00A741FD">
                        <w:rPr>
                          <w:rFonts w:ascii="Times New Roman" w:hAnsi="Times New Roman"/>
                          <w:b/>
                          <w:sz w:val="24"/>
                          <w:szCs w:val="24"/>
                        </w:rPr>
                        <w:t>OLONTARIAT POUR L’ENVIRONNEMENT</w:t>
                      </w:r>
                    </w:p>
                    <w:p w:rsidR="00611C17" w:rsidRPr="00A741FD" w:rsidRDefault="00611C17" w:rsidP="00611C17">
                      <w:pPr>
                        <w:tabs>
                          <w:tab w:val="center" w:pos="4536"/>
                          <w:tab w:val="right" w:pos="9072"/>
                        </w:tabs>
                        <w:spacing w:after="0" w:line="240" w:lineRule="auto"/>
                        <w:ind w:left="2124"/>
                        <w:rPr>
                          <w:rFonts w:ascii="Times New Roman" w:hAnsi="Times New Roman"/>
                          <w:b/>
                          <w:sz w:val="24"/>
                          <w:szCs w:val="24"/>
                        </w:rPr>
                      </w:pPr>
                      <w:r w:rsidRPr="00A741FD">
                        <w:rPr>
                          <w:rFonts w:ascii="Times New Roman" w:hAnsi="Times New Roman"/>
                          <w:b/>
                          <w:sz w:val="24"/>
                          <w:szCs w:val="24"/>
                        </w:rPr>
                        <w:t xml:space="preserve">  </w:t>
                      </w:r>
                      <w:r>
                        <w:rPr>
                          <w:rFonts w:ascii="Times New Roman" w:hAnsi="Times New Roman"/>
                          <w:b/>
                          <w:sz w:val="24"/>
                          <w:szCs w:val="24"/>
                        </w:rPr>
                        <w:t xml:space="preserve"> </w:t>
                      </w:r>
                      <w:r w:rsidR="00FC78F2">
                        <w:rPr>
                          <w:rFonts w:ascii="Times New Roman" w:hAnsi="Times New Roman"/>
                          <w:b/>
                          <w:sz w:val="24"/>
                          <w:szCs w:val="24"/>
                        </w:rPr>
                        <w:tab/>
                        <w:t xml:space="preserve">                          </w:t>
                      </w:r>
                      <w:r w:rsidRPr="00A741FD">
                        <w:rPr>
                          <w:rFonts w:ascii="Times New Roman" w:hAnsi="Times New Roman"/>
                          <w:b/>
                          <w:sz w:val="24"/>
                          <w:szCs w:val="24"/>
                        </w:rPr>
                        <w:t>V.P.E</w:t>
                      </w:r>
                    </w:p>
                    <w:p w:rsidR="00611C17" w:rsidRDefault="00611C17" w:rsidP="00611C17">
                      <w:pPr>
                        <w:tabs>
                          <w:tab w:val="center" w:pos="4536"/>
                          <w:tab w:val="right" w:pos="9072"/>
                        </w:tabs>
                        <w:spacing w:after="0" w:line="240" w:lineRule="auto"/>
                        <w:rPr>
                          <w:rFonts w:ascii="Times New Roman" w:hAnsi="Times New Roman"/>
                          <w:b/>
                          <w:sz w:val="24"/>
                          <w:szCs w:val="24"/>
                        </w:rPr>
                      </w:pPr>
                      <w:r>
                        <w:rPr>
                          <w:rFonts w:ascii="Times New Roman" w:hAnsi="Times New Roman"/>
                          <w:b/>
                          <w:sz w:val="24"/>
                          <w:szCs w:val="24"/>
                        </w:rPr>
                        <w:t xml:space="preserve">          </w:t>
                      </w:r>
                      <w:r w:rsidR="00FC78F2">
                        <w:rPr>
                          <w:rFonts w:ascii="Times New Roman" w:hAnsi="Times New Roman"/>
                          <w:b/>
                          <w:sz w:val="24"/>
                          <w:szCs w:val="24"/>
                        </w:rPr>
                        <w:tab/>
                      </w:r>
                      <w:r>
                        <w:rPr>
                          <w:rFonts w:ascii="Times New Roman" w:hAnsi="Times New Roman"/>
                          <w:b/>
                          <w:sz w:val="24"/>
                          <w:szCs w:val="24"/>
                        </w:rPr>
                        <w:t xml:space="preserve"> </w:t>
                      </w:r>
                      <w:r w:rsidR="00FC78F2">
                        <w:rPr>
                          <w:rFonts w:ascii="Times New Roman" w:hAnsi="Times New Roman"/>
                          <w:b/>
                          <w:sz w:val="24"/>
                          <w:szCs w:val="24"/>
                        </w:rPr>
                        <w:t xml:space="preserve">                                </w:t>
                      </w:r>
                      <w:r w:rsidRPr="00A741FD">
                        <w:rPr>
                          <w:rFonts w:ascii="Times New Roman" w:hAnsi="Times New Roman"/>
                          <w:b/>
                          <w:sz w:val="24"/>
                          <w:szCs w:val="24"/>
                        </w:rPr>
                        <w:t>RDA. N°00428 / ADA / J06 / BAPP du 20 Octobre 1993</w:t>
                      </w:r>
                    </w:p>
                    <w:p w:rsidR="00FC78F2" w:rsidRDefault="00FC78F2" w:rsidP="00611C17">
                      <w:pPr>
                        <w:tabs>
                          <w:tab w:val="left" w:pos="1440"/>
                        </w:tabs>
                        <w:spacing w:after="0" w:line="240" w:lineRule="auto"/>
                        <w:jc w:val="center"/>
                        <w:rPr>
                          <w:sz w:val="20"/>
                          <w:szCs w:val="20"/>
                        </w:rPr>
                      </w:pPr>
                      <w:r>
                        <w:rPr>
                          <w:sz w:val="20"/>
                          <w:szCs w:val="20"/>
                        </w:rPr>
                        <w:tab/>
                        <w:t xml:space="preserve">              </w:t>
                      </w:r>
                      <w:r w:rsidR="00611C17" w:rsidRPr="006419C3">
                        <w:rPr>
                          <w:sz w:val="20"/>
                          <w:szCs w:val="20"/>
                        </w:rPr>
                        <w:t xml:space="preserve">Siège Social VPE: Face Lycée Moderne de </w:t>
                      </w:r>
                      <w:proofErr w:type="spellStart"/>
                      <w:r w:rsidR="00611C17" w:rsidRPr="006419C3">
                        <w:rPr>
                          <w:sz w:val="20"/>
                          <w:szCs w:val="20"/>
                        </w:rPr>
                        <w:t>Nkozoa</w:t>
                      </w:r>
                      <w:proofErr w:type="spellEnd"/>
                      <w:r w:rsidR="00611C17" w:rsidRPr="006419C3">
                        <w:rPr>
                          <w:sz w:val="20"/>
                          <w:szCs w:val="20"/>
                        </w:rPr>
                        <w:t xml:space="preserve">  / BP 4135 Yaoundé Cameroun </w:t>
                      </w:r>
                      <w:r w:rsidR="00611C17">
                        <w:rPr>
                          <w:sz w:val="20"/>
                          <w:szCs w:val="20"/>
                        </w:rPr>
                        <w:t xml:space="preserve">        </w:t>
                      </w:r>
                      <w:r>
                        <w:rPr>
                          <w:sz w:val="20"/>
                          <w:szCs w:val="20"/>
                        </w:rPr>
                        <w:tab/>
                        <w:t xml:space="preserve">                     </w:t>
                      </w:r>
                    </w:p>
                    <w:p w:rsidR="00611C17" w:rsidRPr="00245D32" w:rsidRDefault="00FC78F2" w:rsidP="00611C17">
                      <w:pPr>
                        <w:tabs>
                          <w:tab w:val="left" w:pos="1440"/>
                        </w:tabs>
                        <w:spacing w:after="0" w:line="240" w:lineRule="auto"/>
                        <w:jc w:val="center"/>
                        <w:rPr>
                          <w:color w:val="000000" w:themeColor="text1"/>
                          <w:sz w:val="20"/>
                          <w:szCs w:val="20"/>
                        </w:rPr>
                      </w:pPr>
                      <w:r>
                        <w:rPr>
                          <w:sz w:val="20"/>
                          <w:szCs w:val="20"/>
                        </w:rPr>
                        <w:t xml:space="preserve">                                   </w:t>
                      </w:r>
                      <w:r w:rsidR="00611C17" w:rsidRPr="006419C3">
                        <w:rPr>
                          <w:sz w:val="20"/>
                          <w:szCs w:val="20"/>
                        </w:rPr>
                        <w:t xml:space="preserve">Tél. : (237) 677 52 59 56/ 698 61 11 98 675 41 50 72   site web : </w:t>
                      </w:r>
                      <w:hyperlink r:id="rId11" w:history="1">
                        <w:r w:rsidR="00611C17" w:rsidRPr="00245D32">
                          <w:rPr>
                            <w:color w:val="000000" w:themeColor="text1"/>
                            <w:sz w:val="20"/>
                            <w:szCs w:val="20"/>
                            <w:u w:val="single"/>
                          </w:rPr>
                          <w:t>www.vpe-cameroun.org</w:t>
                        </w:r>
                      </w:hyperlink>
                      <w:r w:rsidR="00611C17" w:rsidRPr="00245D32">
                        <w:rPr>
                          <w:color w:val="000000" w:themeColor="text1"/>
                          <w:sz w:val="20"/>
                          <w:szCs w:val="20"/>
                        </w:rPr>
                        <w:t xml:space="preserve"> </w:t>
                      </w:r>
                      <w:r w:rsidR="00611C17">
                        <w:rPr>
                          <w:color w:val="000000" w:themeColor="text1"/>
                          <w:sz w:val="20"/>
                          <w:szCs w:val="20"/>
                        </w:rPr>
                        <w:t xml:space="preserve"> </w:t>
                      </w:r>
                      <w:r>
                        <w:rPr>
                          <w:color w:val="000000" w:themeColor="text1"/>
                          <w:sz w:val="20"/>
                          <w:szCs w:val="20"/>
                        </w:rPr>
                        <w:t xml:space="preserve">                                      </w:t>
                      </w:r>
                      <w:r w:rsidR="00611C17">
                        <w:rPr>
                          <w:color w:val="000000" w:themeColor="text1"/>
                          <w:sz w:val="20"/>
                          <w:szCs w:val="20"/>
                        </w:rPr>
                        <w:t xml:space="preserve"> </w:t>
                      </w:r>
                      <w:r w:rsidR="00611C17" w:rsidRPr="00245D32">
                        <w:rPr>
                          <w:color w:val="000000" w:themeColor="text1"/>
                          <w:sz w:val="20"/>
                          <w:szCs w:val="20"/>
                        </w:rPr>
                        <w:t xml:space="preserve">Email: </w:t>
                      </w:r>
                      <w:hyperlink r:id="rId12" w:history="1">
                        <w:r w:rsidR="00611C17" w:rsidRPr="00245D32">
                          <w:rPr>
                            <w:b/>
                            <w:color w:val="000000" w:themeColor="text1"/>
                            <w:sz w:val="20"/>
                            <w:szCs w:val="20"/>
                            <w:u w:val="single"/>
                          </w:rPr>
                          <w:t>vpesecretariat@yahoo.fr</w:t>
                        </w:r>
                      </w:hyperlink>
                    </w:p>
                    <w:p w:rsidR="00611C17" w:rsidRDefault="00611C17" w:rsidP="00611C17"/>
                  </w:txbxContent>
                </v:textbox>
              </v:shape>
            </w:pict>
          </mc:Fallback>
        </mc:AlternateContent>
      </w:r>
      <w:r w:rsidR="002E0298">
        <w:rPr>
          <w:rFonts w:ascii="Times New Roman" w:hAnsi="Times New Roman"/>
          <w:b/>
          <w:noProof/>
          <w:sz w:val="26"/>
          <w:szCs w:val="26"/>
          <w:lang w:eastAsia="fr-FR"/>
        </w:rPr>
        <mc:AlternateContent>
          <mc:Choice Requires="wps">
            <w:drawing>
              <wp:anchor distT="0" distB="0" distL="114300" distR="114300" simplePos="0" relativeHeight="251637760" behindDoc="0" locked="0" layoutInCell="1" allowOverlap="1" wp14:anchorId="690CBE0B" wp14:editId="28E3A010">
                <wp:simplePos x="0" y="0"/>
                <wp:positionH relativeFrom="column">
                  <wp:posOffset>814705</wp:posOffset>
                </wp:positionH>
                <wp:positionV relativeFrom="paragraph">
                  <wp:posOffset>-90805</wp:posOffset>
                </wp:positionV>
                <wp:extent cx="5400675" cy="27940"/>
                <wp:effectExtent l="19050" t="19050" r="9525" b="29210"/>
                <wp:wrapNone/>
                <wp:docPr id="2" name="Connecteur droit 2"/>
                <wp:cNvGraphicFramePr/>
                <a:graphic xmlns:a="http://schemas.openxmlformats.org/drawingml/2006/main">
                  <a:graphicData uri="http://schemas.microsoft.com/office/word/2010/wordprocessingShape">
                    <wps:wsp>
                      <wps:cNvCnPr/>
                      <wps:spPr>
                        <a:xfrm flipV="1">
                          <a:off x="0" y="0"/>
                          <a:ext cx="5400675" cy="27940"/>
                        </a:xfrm>
                        <a:prstGeom prst="line">
                          <a:avLst/>
                        </a:prstGeom>
                        <a:noFill/>
                        <a:ln w="34925" cap="flat" cmpd="sng" algn="ctr">
                          <a:solidFill>
                            <a:srgbClr val="C0504D">
                              <a:lumMod val="75000"/>
                            </a:srgbClr>
                          </a:solidFill>
                          <a:prstDash val="solid"/>
                        </a:ln>
                        <a:effectLst/>
                      </wps:spPr>
                      <wps:bodyPr/>
                    </wps:wsp>
                  </a:graphicData>
                </a:graphic>
                <wp14:sizeRelH relativeFrom="margin">
                  <wp14:pctWidth>0</wp14:pctWidth>
                </wp14:sizeRelH>
              </wp:anchor>
            </w:drawing>
          </mc:Choice>
          <mc:Fallback>
            <w:pict>
              <v:line id="Connecteur droit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15pt,-7.15pt" to="489.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" strokecolor="#953735" strokeweight="2.75pt"/>
            </w:pict>
          </mc:Fallback>
        </mc:AlternateContent>
      </w:r>
    </w:p>
    <w:p w:rsidR="00836C51" w:rsidRDefault="00836C51" w:rsidP="00836C51">
      <w:pPr>
        <w:autoSpaceDE w:val="0"/>
        <w:autoSpaceDN w:val="0"/>
        <w:adjustRightInd w:val="0"/>
        <w:spacing w:after="0" w:line="240" w:lineRule="auto"/>
        <w:jc w:val="both"/>
        <w:rPr>
          <w:rFonts w:ascii="Arial" w:hAnsi="Arial" w:cs="Arial"/>
          <w:b/>
          <w:bCs/>
          <w:color w:val="365F91"/>
          <w:sz w:val="28"/>
          <w:szCs w:val="28"/>
        </w:rPr>
      </w:pPr>
    </w:p>
    <w:p w:rsidR="00657349" w:rsidRDefault="00657349" w:rsidP="00836C51">
      <w:pPr>
        <w:autoSpaceDE w:val="0"/>
        <w:autoSpaceDN w:val="0"/>
        <w:adjustRightInd w:val="0"/>
        <w:spacing w:after="0" w:line="240" w:lineRule="auto"/>
        <w:jc w:val="both"/>
        <w:rPr>
          <w:rFonts w:ascii="Arial" w:hAnsi="Arial" w:cs="Arial"/>
          <w:b/>
          <w:bCs/>
          <w:color w:val="365F91"/>
          <w:sz w:val="28"/>
          <w:szCs w:val="28"/>
        </w:rPr>
      </w:pPr>
    </w:p>
    <w:p w:rsidR="00C64D33" w:rsidRPr="00C64D33" w:rsidRDefault="00C64D33" w:rsidP="00C64D33">
      <w:pPr>
        <w:tabs>
          <w:tab w:val="left" w:pos="1128"/>
        </w:tabs>
      </w:pPr>
    </w:p>
    <w:p w:rsidR="00C64D33" w:rsidRPr="00C64D33" w:rsidRDefault="00FE6224" w:rsidP="00C64D33">
      <w:pPr>
        <w:tabs>
          <w:tab w:val="left" w:pos="1128"/>
        </w:tabs>
      </w:pPr>
      <w:r>
        <w:rPr>
          <w:noProof/>
          <w:lang w:eastAsia="fr-FR"/>
        </w:rPr>
        <mc:AlternateContent>
          <mc:Choice Requires="wps">
            <w:drawing>
              <wp:anchor distT="0" distB="0" distL="114300" distR="114300" simplePos="0" relativeHeight="251640832" behindDoc="0" locked="0" layoutInCell="1" allowOverlap="1" wp14:anchorId="55CD3E1E" wp14:editId="3DD4DC68">
                <wp:simplePos x="0" y="0"/>
                <wp:positionH relativeFrom="column">
                  <wp:posOffset>-109219</wp:posOffset>
                </wp:positionH>
                <wp:positionV relativeFrom="paragraph">
                  <wp:posOffset>18415</wp:posOffset>
                </wp:positionV>
                <wp:extent cx="6324600" cy="2000250"/>
                <wp:effectExtent l="228600" t="228600" r="247650" b="24765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000250"/>
                        </a:xfrm>
                        <a:prstGeom prst="rect">
                          <a:avLst/>
                        </a:prstGeom>
                        <a:solidFill>
                          <a:schemeClr val="accent6">
                            <a:lumMod val="20000"/>
                            <a:lumOff val="80000"/>
                          </a:schemeClr>
                        </a:solidFill>
                        <a:ln w="9525">
                          <a:solidFill>
                            <a:srgbClr val="FFFFFF"/>
                          </a:solidFill>
                          <a:miter lim="800000"/>
                          <a:headEnd/>
                          <a:tailEnd/>
                        </a:ln>
                        <a:effectLst>
                          <a:glow rad="228600">
                            <a:schemeClr val="accent2">
                              <a:satMod val="175000"/>
                              <a:alpha val="40000"/>
                            </a:schemeClr>
                          </a:glow>
                        </a:effectLst>
                      </wps:spPr>
                      <wps:txbx>
                        <w:txbxContent>
                          <w:p w:rsidR="00D57418" w:rsidRDefault="00D57418" w:rsidP="00C64D33">
                            <w:pPr>
                              <w:spacing w:after="0"/>
                              <w:jc w:val="center"/>
                              <w:rPr>
                                <w:rFonts w:ascii="Britannic Bold" w:hAnsi="Britannic Bold"/>
                                <w:b/>
                                <w:color w:val="00B050"/>
                                <w:sz w:val="52"/>
                                <w:szCs w:val="52"/>
                              </w:rPr>
                            </w:pPr>
                            <w:r>
                              <w:rPr>
                                <w:rFonts w:ascii="Britannic Bold" w:hAnsi="Britannic Bold"/>
                                <w:b/>
                                <w:color w:val="00B050"/>
                                <w:sz w:val="52"/>
                                <w:szCs w:val="52"/>
                              </w:rPr>
                              <w:t>RAPPORT 1</w:t>
                            </w:r>
                            <w:r w:rsidRPr="00D57418">
                              <w:rPr>
                                <w:rFonts w:ascii="Britannic Bold" w:hAnsi="Britannic Bold"/>
                                <w:b/>
                                <w:color w:val="00B050"/>
                                <w:sz w:val="52"/>
                                <w:szCs w:val="52"/>
                                <w:vertAlign w:val="superscript"/>
                              </w:rPr>
                              <w:t>ère</w:t>
                            </w:r>
                            <w:r>
                              <w:rPr>
                                <w:rFonts w:ascii="Britannic Bold" w:hAnsi="Britannic Bold"/>
                                <w:b/>
                                <w:color w:val="00B050"/>
                                <w:sz w:val="52"/>
                                <w:szCs w:val="52"/>
                              </w:rPr>
                              <w:t xml:space="preserve"> SECTORIELLE PREPARTOIRE A LA CONFERENCE INTERNATIONALE SUR LE NYONG </w:t>
                            </w:r>
                          </w:p>
                          <w:p w:rsidR="00C64D33" w:rsidRDefault="00D57418" w:rsidP="00C64D33">
                            <w:pPr>
                              <w:spacing w:after="0"/>
                              <w:jc w:val="center"/>
                              <w:rPr>
                                <w:rFonts w:ascii="Britannic Bold" w:hAnsi="Britannic Bold"/>
                                <w:b/>
                                <w:color w:val="00B050"/>
                                <w:sz w:val="52"/>
                                <w:szCs w:val="52"/>
                              </w:rPr>
                            </w:pPr>
                            <w:r>
                              <w:rPr>
                                <w:rFonts w:ascii="Britannic Bold" w:hAnsi="Britannic Bold"/>
                                <w:b/>
                                <w:color w:val="00B050"/>
                                <w:sz w:val="52"/>
                                <w:szCs w:val="52"/>
                              </w:rPr>
                              <w:t>Le 12 Juillet</w:t>
                            </w:r>
                            <w:r w:rsidR="00C64D33" w:rsidRPr="00E639EF">
                              <w:rPr>
                                <w:rFonts w:ascii="Britannic Bold" w:hAnsi="Britannic Bold"/>
                                <w:b/>
                                <w:color w:val="00B050"/>
                                <w:sz w:val="52"/>
                                <w:szCs w:val="52"/>
                              </w:rPr>
                              <w:t xml:space="preserve"> </w:t>
                            </w:r>
                            <w:r>
                              <w:rPr>
                                <w:rFonts w:ascii="Britannic Bold" w:hAnsi="Britannic Bold"/>
                                <w:b/>
                                <w:color w:val="00B050"/>
                                <w:sz w:val="52"/>
                                <w:szCs w:val="52"/>
                              </w:rPr>
                              <w:t>2019</w:t>
                            </w:r>
                          </w:p>
                          <w:p w:rsidR="00C64D33" w:rsidRPr="00E639EF" w:rsidRDefault="00C64D33" w:rsidP="00C64D33">
                            <w:pPr>
                              <w:spacing w:after="0"/>
                              <w:jc w:val="center"/>
                              <w:rPr>
                                <w:rFonts w:ascii="Britannic Bold" w:hAnsi="Britannic Bold"/>
                                <w:b/>
                                <w:color w:val="00B050"/>
                                <w:sz w:val="40"/>
                                <w:szCs w:val="40"/>
                              </w:rPr>
                            </w:pPr>
                            <w:r w:rsidRPr="00E639EF">
                              <w:rPr>
                                <w:rFonts w:ascii="Britannic Bold" w:hAnsi="Britannic Bold"/>
                                <w:b/>
                                <w:color w:val="00B050"/>
                                <w:sz w:val="40"/>
                                <w:szCs w:val="40"/>
                              </w:rPr>
                              <w:t>A</w:t>
                            </w:r>
                            <w:r w:rsidR="00D57418">
                              <w:rPr>
                                <w:rFonts w:ascii="Britannic Bold" w:hAnsi="Britannic Bold"/>
                                <w:b/>
                                <w:color w:val="00B050"/>
                                <w:sz w:val="40"/>
                                <w:szCs w:val="40"/>
                              </w:rPr>
                              <w:t xml:space="preserve"> la Salle des Actes de Commune d’</w:t>
                            </w:r>
                            <w:proofErr w:type="spellStart"/>
                            <w:r w:rsidR="00D57418">
                              <w:rPr>
                                <w:rFonts w:ascii="Britannic Bold" w:hAnsi="Britannic Bold"/>
                                <w:b/>
                                <w:color w:val="00B050"/>
                                <w:sz w:val="40"/>
                                <w:szCs w:val="40"/>
                              </w:rPr>
                              <w:t>Abong</w:t>
                            </w:r>
                            <w:proofErr w:type="spellEnd"/>
                            <w:r w:rsidR="00D57418">
                              <w:rPr>
                                <w:rFonts w:ascii="Britannic Bold" w:hAnsi="Britannic Bold"/>
                                <w:b/>
                                <w:color w:val="00B050"/>
                                <w:sz w:val="40"/>
                                <w:szCs w:val="40"/>
                              </w:rPr>
                              <w:t xml:space="preserve"> - </w:t>
                            </w:r>
                            <w:proofErr w:type="spellStart"/>
                            <w:r w:rsidR="00D57418">
                              <w:rPr>
                                <w:rFonts w:ascii="Britannic Bold" w:hAnsi="Britannic Bold"/>
                                <w:b/>
                                <w:color w:val="00B050"/>
                                <w:sz w:val="40"/>
                                <w:szCs w:val="40"/>
                              </w:rPr>
                              <w:t>Mbang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8" o:spid="_x0000_s1027" type="#_x0000_t202" style="position:absolute;margin-left:-8.6pt;margin-top:1.45pt;width:498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" fillcolor="#fde9d9 [665]" strokecolor="white">
                <v:textbox>
                  <w:txbxContent>
                    <w:p w:rsidR="00D57418" w:rsidRDefault="00D57418" w:rsidP="00C64D33">
                      <w:pPr>
                        <w:spacing w:after="0"/>
                        <w:jc w:val="center"/>
                        <w:rPr>
                          <w:rFonts w:ascii="Britannic Bold" w:hAnsi="Britannic Bold"/>
                          <w:b/>
                          <w:color w:val="00B050"/>
                          <w:sz w:val="52"/>
                          <w:szCs w:val="52"/>
                        </w:rPr>
                      </w:pPr>
                      <w:r>
                        <w:rPr>
                          <w:rFonts w:ascii="Britannic Bold" w:hAnsi="Britannic Bold"/>
                          <w:b/>
                          <w:color w:val="00B050"/>
                          <w:sz w:val="52"/>
                          <w:szCs w:val="52"/>
                        </w:rPr>
                        <w:t>RAPPORT 1</w:t>
                      </w:r>
                      <w:r w:rsidRPr="00D57418">
                        <w:rPr>
                          <w:rFonts w:ascii="Britannic Bold" w:hAnsi="Britannic Bold"/>
                          <w:b/>
                          <w:color w:val="00B050"/>
                          <w:sz w:val="52"/>
                          <w:szCs w:val="52"/>
                          <w:vertAlign w:val="superscript"/>
                        </w:rPr>
                        <w:t>ère</w:t>
                      </w:r>
                      <w:r>
                        <w:rPr>
                          <w:rFonts w:ascii="Britannic Bold" w:hAnsi="Britannic Bold"/>
                          <w:b/>
                          <w:color w:val="00B050"/>
                          <w:sz w:val="52"/>
                          <w:szCs w:val="52"/>
                        </w:rPr>
                        <w:t xml:space="preserve"> SECTORIELLE PREPARTOIRE A LA CONFERENCE INTERNATIONALE SUR LE NYONG </w:t>
                      </w:r>
                    </w:p>
                    <w:p w:rsidR="00C64D33" w:rsidRDefault="00D57418" w:rsidP="00C64D33">
                      <w:pPr>
                        <w:spacing w:after="0"/>
                        <w:jc w:val="center"/>
                        <w:rPr>
                          <w:rFonts w:ascii="Britannic Bold" w:hAnsi="Britannic Bold"/>
                          <w:b/>
                          <w:color w:val="00B050"/>
                          <w:sz w:val="52"/>
                          <w:szCs w:val="52"/>
                        </w:rPr>
                      </w:pPr>
                      <w:r>
                        <w:rPr>
                          <w:rFonts w:ascii="Britannic Bold" w:hAnsi="Britannic Bold"/>
                          <w:b/>
                          <w:color w:val="00B050"/>
                          <w:sz w:val="52"/>
                          <w:szCs w:val="52"/>
                        </w:rPr>
                        <w:t>Le 12 Juillet</w:t>
                      </w:r>
                      <w:r w:rsidR="00C64D33" w:rsidRPr="00E639EF">
                        <w:rPr>
                          <w:rFonts w:ascii="Britannic Bold" w:hAnsi="Britannic Bold"/>
                          <w:b/>
                          <w:color w:val="00B050"/>
                          <w:sz w:val="52"/>
                          <w:szCs w:val="52"/>
                        </w:rPr>
                        <w:t xml:space="preserve"> </w:t>
                      </w:r>
                      <w:r>
                        <w:rPr>
                          <w:rFonts w:ascii="Britannic Bold" w:hAnsi="Britannic Bold"/>
                          <w:b/>
                          <w:color w:val="00B050"/>
                          <w:sz w:val="52"/>
                          <w:szCs w:val="52"/>
                        </w:rPr>
                        <w:t>2019</w:t>
                      </w:r>
                    </w:p>
                    <w:p w:rsidR="00C64D33" w:rsidRPr="00E639EF" w:rsidRDefault="00C64D33" w:rsidP="00C64D33">
                      <w:pPr>
                        <w:spacing w:after="0"/>
                        <w:jc w:val="center"/>
                        <w:rPr>
                          <w:rFonts w:ascii="Britannic Bold" w:hAnsi="Britannic Bold"/>
                          <w:b/>
                          <w:color w:val="00B050"/>
                          <w:sz w:val="40"/>
                          <w:szCs w:val="40"/>
                        </w:rPr>
                      </w:pPr>
                      <w:r w:rsidRPr="00E639EF">
                        <w:rPr>
                          <w:rFonts w:ascii="Britannic Bold" w:hAnsi="Britannic Bold"/>
                          <w:b/>
                          <w:color w:val="00B050"/>
                          <w:sz w:val="40"/>
                          <w:szCs w:val="40"/>
                        </w:rPr>
                        <w:t>A</w:t>
                      </w:r>
                      <w:r w:rsidR="00D57418">
                        <w:rPr>
                          <w:rFonts w:ascii="Britannic Bold" w:hAnsi="Britannic Bold"/>
                          <w:b/>
                          <w:color w:val="00B050"/>
                          <w:sz w:val="40"/>
                          <w:szCs w:val="40"/>
                        </w:rPr>
                        <w:t xml:space="preserve"> la Salle des Actes de Commune d’</w:t>
                      </w:r>
                      <w:proofErr w:type="spellStart"/>
                      <w:r w:rsidR="00D57418">
                        <w:rPr>
                          <w:rFonts w:ascii="Britannic Bold" w:hAnsi="Britannic Bold"/>
                          <w:b/>
                          <w:color w:val="00B050"/>
                          <w:sz w:val="40"/>
                          <w:szCs w:val="40"/>
                        </w:rPr>
                        <w:t>Abong</w:t>
                      </w:r>
                      <w:proofErr w:type="spellEnd"/>
                      <w:r w:rsidR="00D57418">
                        <w:rPr>
                          <w:rFonts w:ascii="Britannic Bold" w:hAnsi="Britannic Bold"/>
                          <w:b/>
                          <w:color w:val="00B050"/>
                          <w:sz w:val="40"/>
                          <w:szCs w:val="40"/>
                        </w:rPr>
                        <w:t xml:space="preserve"> - </w:t>
                      </w:r>
                      <w:proofErr w:type="spellStart"/>
                      <w:r w:rsidR="00D57418">
                        <w:rPr>
                          <w:rFonts w:ascii="Britannic Bold" w:hAnsi="Britannic Bold"/>
                          <w:b/>
                          <w:color w:val="00B050"/>
                          <w:sz w:val="40"/>
                          <w:szCs w:val="40"/>
                        </w:rPr>
                        <w:t>Mbang</w:t>
                      </w:r>
                      <w:proofErr w:type="spellEnd"/>
                    </w:p>
                  </w:txbxContent>
                </v:textbox>
              </v:shape>
            </w:pict>
          </mc:Fallback>
        </mc:AlternateContent>
      </w:r>
      <w:r w:rsidR="00C64D33" w:rsidRPr="00C64D33">
        <w:t>.</w:t>
      </w:r>
    </w:p>
    <w:p w:rsidR="00C64D33" w:rsidRPr="00C64D33" w:rsidRDefault="00C64D33" w:rsidP="00C64D33">
      <w:pPr>
        <w:tabs>
          <w:tab w:val="left" w:pos="1128"/>
        </w:tabs>
      </w:pPr>
    </w:p>
    <w:p w:rsidR="00C64D33" w:rsidRPr="00C64D33" w:rsidRDefault="00C64D33" w:rsidP="00C64D33">
      <w:pPr>
        <w:tabs>
          <w:tab w:val="left" w:pos="6371"/>
        </w:tabs>
      </w:pPr>
    </w:p>
    <w:p w:rsidR="00C64D33" w:rsidRPr="00C64D33" w:rsidRDefault="00C64D33" w:rsidP="00C64D33">
      <w:pPr>
        <w:tabs>
          <w:tab w:val="left" w:pos="6371"/>
        </w:tabs>
        <w:rPr>
          <w:rFonts w:ascii="Times New Roman" w:hAnsi="Times New Roman"/>
          <w:b/>
        </w:rPr>
      </w:pPr>
    </w:p>
    <w:p w:rsidR="00D57418" w:rsidRDefault="00D57418" w:rsidP="00657349">
      <w:pPr>
        <w:tabs>
          <w:tab w:val="left" w:pos="6371"/>
        </w:tabs>
        <w:spacing w:after="0"/>
        <w:rPr>
          <w:rFonts w:ascii="Bodoni MT" w:hAnsi="Bodoni MT"/>
          <w:b/>
          <w:color w:val="0070C0"/>
          <w:sz w:val="36"/>
          <w:szCs w:val="36"/>
        </w:rPr>
      </w:pPr>
    </w:p>
    <w:p w:rsidR="00D57418" w:rsidRDefault="00D57418" w:rsidP="00657349">
      <w:pPr>
        <w:tabs>
          <w:tab w:val="left" w:pos="6371"/>
        </w:tabs>
        <w:spacing w:after="0"/>
        <w:rPr>
          <w:rFonts w:ascii="Bodoni MT" w:hAnsi="Bodoni MT"/>
          <w:b/>
          <w:color w:val="0070C0"/>
          <w:sz w:val="36"/>
          <w:szCs w:val="36"/>
        </w:rPr>
      </w:pPr>
    </w:p>
    <w:p w:rsidR="00D57418" w:rsidRDefault="00D57418" w:rsidP="00657349">
      <w:pPr>
        <w:tabs>
          <w:tab w:val="left" w:pos="6371"/>
        </w:tabs>
        <w:spacing w:after="0"/>
        <w:rPr>
          <w:rFonts w:ascii="Bodoni MT" w:hAnsi="Bodoni MT"/>
          <w:b/>
          <w:color w:val="0070C0"/>
          <w:sz w:val="36"/>
          <w:szCs w:val="36"/>
        </w:rPr>
      </w:pPr>
    </w:p>
    <w:p w:rsidR="00D57418" w:rsidRDefault="00D57418" w:rsidP="00657349">
      <w:pPr>
        <w:tabs>
          <w:tab w:val="left" w:pos="6371"/>
        </w:tabs>
        <w:spacing w:after="0"/>
        <w:rPr>
          <w:rFonts w:ascii="Bodoni MT" w:hAnsi="Bodoni MT"/>
          <w:b/>
          <w:color w:val="0070C0"/>
          <w:sz w:val="36"/>
          <w:szCs w:val="36"/>
        </w:rPr>
      </w:pPr>
    </w:p>
    <w:p w:rsidR="0077792D" w:rsidRDefault="0077792D" w:rsidP="0077792D">
      <w:pPr>
        <w:tabs>
          <w:tab w:val="left" w:pos="6371"/>
        </w:tabs>
        <w:spacing w:after="0"/>
        <w:jc w:val="center"/>
        <w:rPr>
          <w:rFonts w:ascii="Bodoni MT" w:hAnsi="Bodoni MT"/>
          <w:b/>
          <w:color w:val="0070C0"/>
          <w:sz w:val="36"/>
          <w:szCs w:val="36"/>
        </w:rPr>
      </w:pPr>
      <w:r>
        <w:rPr>
          <w:rFonts w:ascii="Bodoni MT" w:hAnsi="Bodoni MT"/>
          <w:b/>
          <w:noProof/>
          <w:color w:val="0070C0"/>
          <w:sz w:val="36"/>
          <w:szCs w:val="36"/>
          <w:lang w:eastAsia="fr-FR"/>
        </w:rPr>
        <w:drawing>
          <wp:inline distT="0" distB="0" distL="0" distR="0">
            <wp:extent cx="4991100" cy="2684746"/>
            <wp:effectExtent l="0" t="0" r="0" b="1905"/>
            <wp:docPr id="1" name="Image 1" descr="D:\Phot\Phot Aout 2019\DSC_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Phot Aout 2019\DSC_09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7711" cy="2688302"/>
                    </a:xfrm>
                    <a:prstGeom prst="rect">
                      <a:avLst/>
                    </a:prstGeom>
                    <a:noFill/>
                    <a:ln>
                      <a:noFill/>
                    </a:ln>
                  </pic:spPr>
                </pic:pic>
              </a:graphicData>
            </a:graphic>
          </wp:inline>
        </w:drawing>
      </w:r>
    </w:p>
    <w:p w:rsidR="0077792D" w:rsidRDefault="0077792D" w:rsidP="00657349">
      <w:pPr>
        <w:tabs>
          <w:tab w:val="left" w:pos="6371"/>
        </w:tabs>
        <w:spacing w:after="0"/>
        <w:rPr>
          <w:rFonts w:ascii="Bodoni MT" w:hAnsi="Bodoni MT"/>
          <w:b/>
          <w:color w:val="0070C0"/>
          <w:sz w:val="36"/>
          <w:szCs w:val="36"/>
        </w:rPr>
      </w:pPr>
    </w:p>
    <w:p w:rsidR="0077792D" w:rsidRDefault="0077792D" w:rsidP="00657349">
      <w:pPr>
        <w:tabs>
          <w:tab w:val="left" w:pos="6371"/>
        </w:tabs>
        <w:spacing w:after="0"/>
        <w:rPr>
          <w:rFonts w:ascii="Bodoni MT" w:hAnsi="Bodoni MT"/>
          <w:b/>
          <w:color w:val="0070C0"/>
          <w:sz w:val="36"/>
          <w:szCs w:val="36"/>
        </w:rPr>
      </w:pPr>
    </w:p>
    <w:p w:rsidR="00C64D33" w:rsidRPr="00C64D33" w:rsidRDefault="00D57418" w:rsidP="00657349">
      <w:pPr>
        <w:tabs>
          <w:tab w:val="left" w:pos="6371"/>
        </w:tabs>
        <w:spacing w:after="0"/>
        <w:rPr>
          <w:rFonts w:ascii="Bodoni MT" w:hAnsi="Bodoni MT"/>
          <w:b/>
          <w:color w:val="0070C0"/>
          <w:sz w:val="36"/>
          <w:szCs w:val="36"/>
        </w:rPr>
      </w:pPr>
      <w:r>
        <w:rPr>
          <w:rFonts w:ascii="Bodoni MT" w:hAnsi="Bodoni MT"/>
          <w:b/>
          <w:color w:val="0070C0"/>
          <w:sz w:val="36"/>
          <w:szCs w:val="36"/>
        </w:rPr>
        <w:t xml:space="preserve">            Présidée Par Monsieur le Préfet du Haut Nyong</w:t>
      </w:r>
      <w:r w:rsidR="00C64D33" w:rsidRPr="00C64D33">
        <w:rPr>
          <w:rFonts w:ascii="Bodoni MT" w:hAnsi="Bodoni MT"/>
          <w:b/>
          <w:color w:val="0070C0"/>
          <w:sz w:val="36"/>
          <w:szCs w:val="36"/>
        </w:rPr>
        <w:t xml:space="preserve"> </w:t>
      </w:r>
    </w:p>
    <w:p w:rsidR="00C64D33" w:rsidRPr="00D57418" w:rsidRDefault="00C64D33" w:rsidP="00C64D33">
      <w:pPr>
        <w:tabs>
          <w:tab w:val="left" w:pos="6371"/>
        </w:tabs>
        <w:jc w:val="center"/>
        <w:rPr>
          <w:rFonts w:ascii="Times New Roman" w:hAnsi="Times New Roman"/>
        </w:rPr>
      </w:pPr>
    </w:p>
    <w:p w:rsidR="00C64D33" w:rsidRDefault="00C64D33"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B96F7E" w:rsidRPr="00B96F7E" w:rsidRDefault="00B96F7E" w:rsidP="00B96F7E">
      <w:pPr>
        <w:spacing w:after="0"/>
        <w:ind w:left="708"/>
        <w:jc w:val="center"/>
        <w:rPr>
          <w:b/>
          <w:sz w:val="28"/>
          <w:szCs w:val="28"/>
        </w:rPr>
      </w:pPr>
      <w:r w:rsidRPr="00B96F7E">
        <w:rPr>
          <w:b/>
          <w:sz w:val="28"/>
          <w:szCs w:val="28"/>
        </w:rPr>
        <w:lastRenderedPageBreak/>
        <w:t>DISCOURS DE MONSIEUR LE MAIRE DE LA COMMUNE D’ABONG – MBANG A L’OCCASION DE LA SECTORIELLE PREPARATOIRE A LA CONFERENCE INTERNATIONALE SUR LE NYONG</w:t>
      </w:r>
    </w:p>
    <w:p w:rsidR="00B96F7E" w:rsidRPr="00B96F7E" w:rsidRDefault="00B96F7E" w:rsidP="00B96F7E">
      <w:pPr>
        <w:spacing w:after="0"/>
        <w:ind w:left="708"/>
        <w:jc w:val="center"/>
        <w:rPr>
          <w:b/>
          <w:sz w:val="28"/>
          <w:szCs w:val="28"/>
        </w:rPr>
      </w:pPr>
      <w:r w:rsidRPr="00B96F7E">
        <w:rPr>
          <w:b/>
          <w:sz w:val="28"/>
          <w:szCs w:val="28"/>
        </w:rPr>
        <w:t>ABONG 6- MBANG LE 12 JUILLET 2019</w:t>
      </w:r>
    </w:p>
    <w:p w:rsidR="00B96F7E" w:rsidRPr="00B96F7E" w:rsidRDefault="00B96F7E" w:rsidP="00B96F7E">
      <w:pPr>
        <w:spacing w:after="0"/>
        <w:ind w:left="708"/>
        <w:jc w:val="center"/>
        <w:rPr>
          <w:b/>
          <w:sz w:val="28"/>
          <w:szCs w:val="28"/>
        </w:rPr>
      </w:pPr>
      <w:r w:rsidRPr="00B96F7E">
        <w:rPr>
          <w:b/>
          <w:sz w:val="28"/>
          <w:szCs w:val="28"/>
        </w:rPr>
        <w:t>……………………………………………………………………………………………………………</w:t>
      </w:r>
    </w:p>
    <w:p w:rsidR="00B96F7E" w:rsidRPr="00B96F7E" w:rsidRDefault="00B96F7E" w:rsidP="00B96F7E">
      <w:pPr>
        <w:spacing w:after="0"/>
        <w:ind w:left="708"/>
        <w:jc w:val="center"/>
        <w:rPr>
          <w:b/>
          <w:sz w:val="28"/>
          <w:szCs w:val="28"/>
        </w:rPr>
      </w:pPr>
    </w:p>
    <w:p w:rsidR="00B96F7E" w:rsidRPr="00B96F7E" w:rsidRDefault="00B96F7E" w:rsidP="00B96F7E">
      <w:pPr>
        <w:spacing w:after="0"/>
        <w:ind w:left="708"/>
        <w:jc w:val="center"/>
        <w:rPr>
          <w:b/>
          <w:sz w:val="32"/>
          <w:szCs w:val="32"/>
        </w:rPr>
      </w:pPr>
    </w:p>
    <w:p w:rsidR="00B96F7E" w:rsidRPr="00B96F7E" w:rsidRDefault="00B96F7E" w:rsidP="00B96F7E">
      <w:pPr>
        <w:ind w:left="708"/>
        <w:jc w:val="both"/>
        <w:rPr>
          <w:b/>
          <w:sz w:val="32"/>
          <w:szCs w:val="32"/>
        </w:rPr>
      </w:pPr>
      <w:r w:rsidRPr="00B96F7E">
        <w:rPr>
          <w:b/>
          <w:sz w:val="32"/>
          <w:szCs w:val="32"/>
        </w:rPr>
        <w:t xml:space="preserve">-  Monsieur le Préfet du Département du Haut – Nyong ; </w:t>
      </w:r>
    </w:p>
    <w:p w:rsidR="00B96F7E" w:rsidRPr="00B96F7E" w:rsidRDefault="00B96F7E" w:rsidP="00B96F7E">
      <w:pPr>
        <w:ind w:left="708"/>
        <w:jc w:val="both"/>
        <w:rPr>
          <w:b/>
          <w:sz w:val="32"/>
          <w:szCs w:val="32"/>
        </w:rPr>
      </w:pPr>
      <w:r w:rsidRPr="00B96F7E">
        <w:rPr>
          <w:b/>
          <w:sz w:val="32"/>
          <w:szCs w:val="32"/>
        </w:rPr>
        <w:t>- Monsieur le Sous – Préfet de l’arrondissement d’</w:t>
      </w:r>
      <w:proofErr w:type="spellStart"/>
      <w:r w:rsidRPr="00B96F7E">
        <w:rPr>
          <w:b/>
          <w:sz w:val="32"/>
          <w:szCs w:val="32"/>
        </w:rPr>
        <w:t>Abong</w:t>
      </w:r>
      <w:proofErr w:type="spellEnd"/>
      <w:r w:rsidRPr="00B96F7E">
        <w:rPr>
          <w:b/>
          <w:sz w:val="32"/>
          <w:szCs w:val="32"/>
        </w:rPr>
        <w:t xml:space="preserve"> – </w:t>
      </w:r>
      <w:proofErr w:type="spellStart"/>
      <w:r w:rsidRPr="00B96F7E">
        <w:rPr>
          <w:b/>
          <w:sz w:val="32"/>
          <w:szCs w:val="32"/>
        </w:rPr>
        <w:t>Mbang</w:t>
      </w:r>
      <w:proofErr w:type="spellEnd"/>
      <w:r w:rsidRPr="00B96F7E">
        <w:rPr>
          <w:b/>
          <w:sz w:val="32"/>
          <w:szCs w:val="32"/>
        </w:rPr>
        <w:t> ;</w:t>
      </w:r>
    </w:p>
    <w:p w:rsidR="00B96F7E" w:rsidRPr="00B96F7E" w:rsidRDefault="00B96F7E" w:rsidP="00B96F7E">
      <w:pPr>
        <w:ind w:left="708"/>
        <w:jc w:val="both"/>
        <w:rPr>
          <w:b/>
          <w:sz w:val="32"/>
          <w:szCs w:val="32"/>
        </w:rPr>
      </w:pPr>
      <w:r w:rsidRPr="00B96F7E">
        <w:rPr>
          <w:b/>
          <w:sz w:val="32"/>
          <w:szCs w:val="32"/>
        </w:rPr>
        <w:t>- Monsieur le Président du Réseau des Communes du Bassin du Fleuve Nyong « RECOBAN »</w:t>
      </w:r>
    </w:p>
    <w:p w:rsidR="00B96F7E" w:rsidRPr="00B96F7E" w:rsidRDefault="00B96F7E" w:rsidP="00B96F7E">
      <w:pPr>
        <w:ind w:left="708"/>
        <w:jc w:val="both"/>
        <w:rPr>
          <w:b/>
          <w:sz w:val="32"/>
          <w:szCs w:val="32"/>
        </w:rPr>
      </w:pPr>
      <w:r w:rsidRPr="00B96F7E">
        <w:rPr>
          <w:b/>
          <w:sz w:val="32"/>
          <w:szCs w:val="32"/>
        </w:rPr>
        <w:t>- Mesdames et Messieurs les Maires des communes riveraines du Nyong dans  le département du Haut – Nyong ;</w:t>
      </w:r>
    </w:p>
    <w:p w:rsidR="00B96F7E" w:rsidRPr="00B96F7E" w:rsidRDefault="00B96F7E" w:rsidP="00B96F7E">
      <w:pPr>
        <w:ind w:left="708"/>
        <w:jc w:val="both"/>
        <w:rPr>
          <w:b/>
          <w:sz w:val="32"/>
          <w:szCs w:val="32"/>
        </w:rPr>
      </w:pPr>
      <w:r w:rsidRPr="00B96F7E">
        <w:rPr>
          <w:b/>
          <w:sz w:val="32"/>
          <w:szCs w:val="32"/>
        </w:rPr>
        <w:t>- Monsieur le Directeur Exécutif National de l’ONG Volontariat Pour l’Environnement ;</w:t>
      </w:r>
    </w:p>
    <w:p w:rsidR="00B96F7E" w:rsidRPr="00B96F7E" w:rsidRDefault="00B96F7E" w:rsidP="00B96F7E">
      <w:pPr>
        <w:ind w:left="708"/>
        <w:jc w:val="both"/>
        <w:rPr>
          <w:b/>
          <w:sz w:val="32"/>
          <w:szCs w:val="32"/>
        </w:rPr>
      </w:pPr>
      <w:r w:rsidRPr="00B96F7E">
        <w:rPr>
          <w:b/>
          <w:sz w:val="32"/>
          <w:szCs w:val="32"/>
        </w:rPr>
        <w:t>- Ses Majestés les chefs traditionnels,</w:t>
      </w:r>
    </w:p>
    <w:p w:rsidR="00B96F7E" w:rsidRPr="00B96F7E" w:rsidRDefault="00B96F7E" w:rsidP="00B96F7E">
      <w:pPr>
        <w:ind w:left="708"/>
        <w:jc w:val="both"/>
        <w:rPr>
          <w:b/>
          <w:sz w:val="32"/>
          <w:szCs w:val="32"/>
        </w:rPr>
      </w:pPr>
      <w:r w:rsidRPr="00B96F7E">
        <w:rPr>
          <w:b/>
          <w:sz w:val="32"/>
          <w:szCs w:val="32"/>
        </w:rPr>
        <w:t>- Honorables invités en vos rangs et grades respectifs ;</w:t>
      </w:r>
    </w:p>
    <w:p w:rsidR="00B96F7E" w:rsidRPr="00B96F7E" w:rsidRDefault="00B96F7E" w:rsidP="00B96F7E">
      <w:pPr>
        <w:ind w:left="708"/>
        <w:jc w:val="both"/>
        <w:rPr>
          <w:b/>
          <w:sz w:val="32"/>
          <w:szCs w:val="32"/>
        </w:rPr>
      </w:pPr>
      <w:r w:rsidRPr="00B96F7E">
        <w:rPr>
          <w:b/>
          <w:sz w:val="32"/>
          <w:szCs w:val="32"/>
        </w:rPr>
        <w:t>- Mesdames, Messieurs ;</w:t>
      </w:r>
    </w:p>
    <w:p w:rsidR="00B96F7E" w:rsidRPr="00B96F7E" w:rsidRDefault="00B96F7E" w:rsidP="00B96F7E">
      <w:pPr>
        <w:ind w:firstLine="708"/>
        <w:jc w:val="both"/>
        <w:rPr>
          <w:sz w:val="32"/>
          <w:szCs w:val="32"/>
        </w:rPr>
      </w:pPr>
      <w:r w:rsidRPr="00B96F7E">
        <w:rPr>
          <w:sz w:val="32"/>
          <w:szCs w:val="32"/>
        </w:rPr>
        <w:t>L’honneur que vous faites à la commune d’</w:t>
      </w:r>
      <w:proofErr w:type="spellStart"/>
      <w:r w:rsidRPr="00B96F7E">
        <w:rPr>
          <w:sz w:val="32"/>
          <w:szCs w:val="32"/>
        </w:rPr>
        <w:t>Abong</w:t>
      </w:r>
      <w:proofErr w:type="spellEnd"/>
      <w:r w:rsidRPr="00B96F7E">
        <w:rPr>
          <w:sz w:val="32"/>
          <w:szCs w:val="32"/>
        </w:rPr>
        <w:t xml:space="preserve"> – </w:t>
      </w:r>
      <w:proofErr w:type="spellStart"/>
      <w:r w:rsidRPr="00B96F7E">
        <w:rPr>
          <w:sz w:val="32"/>
          <w:szCs w:val="32"/>
        </w:rPr>
        <w:t>Mbang</w:t>
      </w:r>
      <w:proofErr w:type="spellEnd"/>
      <w:r w:rsidRPr="00B96F7E">
        <w:rPr>
          <w:sz w:val="32"/>
          <w:szCs w:val="32"/>
        </w:rPr>
        <w:t xml:space="preserve">, d’abriter la toute première conférence sectorielle préparatoire à la grande conférence internationale sur la situation du Nyong que notre partenaire l’ONG Volontariat Pour l’Environnement (VPE) se propose d’organiser en début d’année prochaine, me donne l’opportunité de vous exprimer toute ma gratitude, et de dire combien nous sommes heureux et fiers de ce choix. </w:t>
      </w:r>
    </w:p>
    <w:p w:rsidR="00B96F7E" w:rsidRPr="00B96F7E" w:rsidRDefault="00B96F7E" w:rsidP="00B96F7E">
      <w:pPr>
        <w:ind w:firstLine="708"/>
        <w:jc w:val="both"/>
        <w:rPr>
          <w:sz w:val="32"/>
          <w:szCs w:val="32"/>
        </w:rPr>
      </w:pPr>
      <w:r w:rsidRPr="00B96F7E">
        <w:rPr>
          <w:sz w:val="32"/>
          <w:szCs w:val="32"/>
        </w:rPr>
        <w:lastRenderedPageBreak/>
        <w:t>Je voudrais en cette occasion solennelle, vous souhaiter à vous tous ici présents, une chaleureuse bienvenue et un agréable séjour dans notre cité.</w:t>
      </w:r>
    </w:p>
    <w:p w:rsidR="00B96F7E" w:rsidRPr="00B96F7E" w:rsidRDefault="00B96F7E" w:rsidP="00B96F7E">
      <w:pPr>
        <w:ind w:firstLine="708"/>
        <w:jc w:val="both"/>
        <w:rPr>
          <w:sz w:val="32"/>
          <w:szCs w:val="32"/>
        </w:rPr>
      </w:pPr>
      <w:r w:rsidRPr="00B96F7E">
        <w:rPr>
          <w:sz w:val="32"/>
          <w:szCs w:val="32"/>
        </w:rPr>
        <w:t xml:space="preserve">En effet, il n’est ignoré de personne qui a connu notre Nyong au passé de savoir qu’il a des problèmes.  Le rêve et l’ambition qui nous réunit ici aujourd’hui, à savoir de lancer des réflexions pour restaurer ce fleuve, méritait que l’on y pensa depuis longtemps, car faut- il le rappeler, le Nyong n’est pas pour nous qu’un simple fleuve, qu’un simple réservoir de richesses halieutiques, de ravitaillement en eau pour nos populations qui se ravitaillent le long de son cours : c’est aussi et surtout un patrimoine, une identité. Et à ce titre, le voir mourir est injuste et inacceptable. </w:t>
      </w:r>
    </w:p>
    <w:p w:rsidR="00B96F7E" w:rsidRPr="00B96F7E" w:rsidRDefault="00B96F7E" w:rsidP="00B96F7E">
      <w:pPr>
        <w:ind w:firstLine="708"/>
        <w:jc w:val="both"/>
        <w:rPr>
          <w:sz w:val="32"/>
          <w:szCs w:val="32"/>
        </w:rPr>
      </w:pPr>
      <w:r w:rsidRPr="00B96F7E">
        <w:rPr>
          <w:sz w:val="32"/>
          <w:szCs w:val="32"/>
        </w:rPr>
        <w:t>Je saisi ainsi l’occasion, Monsieur le Préfet, Mesdames, Messieurs, de lancer un appel à tous mes collègues des communes sœurs, les élites et toutes les autres parties prenantes à s’associer et soutenir fortement l’initiative de l’ONG Volontariat Pour l’Environnement « VPE » qui vient nous ouvrir les yeux pour une actions collectives et efficace. Aussi, j’invite cet organisme de ne point se décourager, je sais qu’il fera face à bon nombre d’obstacles ; toutefois, nous allons l’accompagner pour l’atteinte de cet objectif aussi cher. Moi je crois, j’y crois fermement que nous pouvons arriver ensemble à une solution pour restaurer le Nyong. C’est pour cette raison que notre commune s’est engager ferment à soutenir les présentes assises.</w:t>
      </w:r>
    </w:p>
    <w:p w:rsidR="00B96F7E" w:rsidRPr="00B96F7E" w:rsidRDefault="00B96F7E" w:rsidP="00B96F7E">
      <w:pPr>
        <w:ind w:firstLine="708"/>
        <w:jc w:val="both"/>
        <w:rPr>
          <w:sz w:val="32"/>
          <w:szCs w:val="32"/>
        </w:rPr>
      </w:pPr>
      <w:r w:rsidRPr="00B96F7E">
        <w:rPr>
          <w:sz w:val="32"/>
          <w:szCs w:val="32"/>
        </w:rPr>
        <w:t xml:space="preserve">Nous souhaitons donc, que ces travaux qui s’inscrivent d’ailleurs dans le cadre et les objectifs de la restauration du fleuve Nyong puissent nous permettre d’avoir une idée de la situation réelle de ce fleuve et d’identifier des projets allant à l’enlèvement de la jacinthe d’eau et les autres plantes envahissant à fin de le rendre encore </w:t>
      </w:r>
      <w:r w:rsidRPr="00B96F7E">
        <w:rPr>
          <w:sz w:val="32"/>
          <w:szCs w:val="32"/>
        </w:rPr>
        <w:lastRenderedPageBreak/>
        <w:t xml:space="preserve">navigable, de développer d’autres projets y afférents valorisant nos communes riveraines.  Pour ce faire, je souhaite également voir notre Réseau des Communes du Bassin du fleuve </w:t>
      </w:r>
      <w:proofErr w:type="spellStart"/>
      <w:r w:rsidRPr="00B96F7E">
        <w:rPr>
          <w:sz w:val="32"/>
          <w:szCs w:val="32"/>
        </w:rPr>
        <w:t>nyong</w:t>
      </w:r>
      <w:proofErr w:type="spellEnd"/>
      <w:r w:rsidRPr="00B96F7E">
        <w:rPr>
          <w:sz w:val="32"/>
          <w:szCs w:val="32"/>
        </w:rPr>
        <w:t xml:space="preserve"> « RECOBAN » redynamisé afin d’utiliser toutes les opportunités qui s’offrent à nous pour soutenir cette initiative. </w:t>
      </w:r>
    </w:p>
    <w:p w:rsidR="00B96F7E" w:rsidRPr="00B96F7E" w:rsidRDefault="00B96F7E" w:rsidP="00B96F7E">
      <w:pPr>
        <w:ind w:firstLine="708"/>
        <w:jc w:val="both"/>
        <w:rPr>
          <w:b/>
          <w:sz w:val="32"/>
          <w:szCs w:val="32"/>
        </w:rPr>
      </w:pPr>
      <w:r w:rsidRPr="00B96F7E">
        <w:rPr>
          <w:b/>
          <w:sz w:val="32"/>
          <w:szCs w:val="32"/>
        </w:rPr>
        <w:t>Vive la commune d’</w:t>
      </w:r>
      <w:proofErr w:type="spellStart"/>
      <w:r w:rsidRPr="00B96F7E">
        <w:rPr>
          <w:b/>
          <w:sz w:val="32"/>
          <w:szCs w:val="32"/>
        </w:rPr>
        <w:t>Abong</w:t>
      </w:r>
      <w:proofErr w:type="spellEnd"/>
      <w:r w:rsidRPr="00B96F7E">
        <w:rPr>
          <w:b/>
          <w:sz w:val="32"/>
          <w:szCs w:val="32"/>
        </w:rPr>
        <w:t xml:space="preserve"> – </w:t>
      </w:r>
      <w:proofErr w:type="spellStart"/>
      <w:r w:rsidRPr="00B96F7E">
        <w:rPr>
          <w:b/>
          <w:sz w:val="32"/>
          <w:szCs w:val="32"/>
        </w:rPr>
        <w:t>Mbang</w:t>
      </w:r>
      <w:proofErr w:type="spellEnd"/>
    </w:p>
    <w:p w:rsidR="00B96F7E" w:rsidRPr="00B96F7E" w:rsidRDefault="00B96F7E" w:rsidP="00B96F7E">
      <w:pPr>
        <w:ind w:firstLine="708"/>
        <w:jc w:val="both"/>
        <w:rPr>
          <w:b/>
          <w:sz w:val="32"/>
          <w:szCs w:val="32"/>
        </w:rPr>
      </w:pPr>
      <w:r w:rsidRPr="00B96F7E">
        <w:rPr>
          <w:b/>
          <w:sz w:val="32"/>
          <w:szCs w:val="32"/>
        </w:rPr>
        <w:t>Vive le Cameroun</w:t>
      </w:r>
    </w:p>
    <w:p w:rsidR="00B96F7E" w:rsidRPr="00B96F7E" w:rsidRDefault="00B96F7E" w:rsidP="00B96F7E">
      <w:pPr>
        <w:ind w:firstLine="708"/>
        <w:jc w:val="both"/>
        <w:rPr>
          <w:b/>
          <w:sz w:val="32"/>
          <w:szCs w:val="32"/>
        </w:rPr>
      </w:pPr>
      <w:r w:rsidRPr="00B96F7E">
        <w:rPr>
          <w:b/>
          <w:sz w:val="32"/>
          <w:szCs w:val="32"/>
        </w:rPr>
        <w:t>Je vous remercie</w:t>
      </w:r>
    </w:p>
    <w:p w:rsidR="00B96F7E" w:rsidRPr="00B96F7E" w:rsidRDefault="00B96F7E" w:rsidP="00B96F7E">
      <w:pPr>
        <w:spacing w:line="280" w:lineRule="exact"/>
        <w:jc w:val="center"/>
        <w:rPr>
          <w:rFonts w:ascii="Berlin Sans FB Demi" w:eastAsiaTheme="minorHAnsi" w:hAnsi="Berlin Sans FB Demi"/>
          <w:b/>
          <w:i/>
          <w:color w:val="000000"/>
          <w:sz w:val="26"/>
          <w:szCs w:val="26"/>
        </w:rPr>
      </w:pPr>
      <w:r w:rsidRPr="00B96F7E">
        <w:rPr>
          <w:rFonts w:ascii="Berlin Sans FB Demi" w:eastAsiaTheme="minorHAnsi" w:hAnsi="Berlin Sans FB Demi"/>
          <w:b/>
          <w:i/>
          <w:color w:val="000000"/>
          <w:sz w:val="26"/>
          <w:szCs w:val="26"/>
        </w:rPr>
        <w:t xml:space="preserve">MOT DU DIRECTEUR EXECUTIF NATIONAL DE L’ONG VOLONTARIAT POUR L’ENVIRONNEMENT « VPE » MONSIEUR DIEUDONNE XAVIER ATEBA </w:t>
      </w:r>
    </w:p>
    <w:p w:rsidR="00B96F7E" w:rsidRPr="00B96F7E" w:rsidRDefault="00B96F7E" w:rsidP="00B96F7E">
      <w:pPr>
        <w:spacing w:line="280" w:lineRule="exact"/>
        <w:jc w:val="center"/>
        <w:rPr>
          <w:rFonts w:ascii="Berlin Sans FB Demi" w:eastAsiaTheme="minorHAnsi" w:hAnsi="Berlin Sans FB Demi"/>
          <w:b/>
          <w:i/>
          <w:color w:val="000000"/>
          <w:sz w:val="26"/>
          <w:szCs w:val="26"/>
        </w:rPr>
      </w:pPr>
      <w:r w:rsidRPr="00B96F7E">
        <w:rPr>
          <w:rFonts w:ascii="Berlin Sans FB Demi" w:eastAsiaTheme="minorHAnsi" w:hAnsi="Berlin Sans FB Demi"/>
          <w:b/>
          <w:i/>
          <w:color w:val="000000"/>
          <w:sz w:val="26"/>
          <w:szCs w:val="26"/>
        </w:rPr>
        <w:t>A  1A SECTORIELLE D’ABONG – MBANG PREPARATOIRE A LA CONFERENCE INTERNATIONALE SUR LE NYONG </w:t>
      </w:r>
    </w:p>
    <w:p w:rsidR="00B96F7E" w:rsidRPr="00B96F7E" w:rsidRDefault="00B96F7E" w:rsidP="00B96F7E">
      <w:pPr>
        <w:spacing w:line="280" w:lineRule="exact"/>
        <w:jc w:val="center"/>
        <w:rPr>
          <w:rFonts w:ascii="Berlin Sans FB Demi" w:eastAsiaTheme="minorHAnsi" w:hAnsi="Berlin Sans FB Demi"/>
          <w:b/>
          <w:i/>
          <w:color w:val="000000"/>
          <w:sz w:val="26"/>
          <w:szCs w:val="26"/>
        </w:rPr>
      </w:pPr>
      <w:r w:rsidRPr="00B96F7E">
        <w:rPr>
          <w:rFonts w:ascii="Berlin Sans FB Demi" w:eastAsiaTheme="minorHAnsi" w:hAnsi="Berlin Sans FB Demi"/>
          <w:b/>
          <w:i/>
          <w:color w:val="000000"/>
          <w:sz w:val="26"/>
          <w:szCs w:val="26"/>
        </w:rPr>
        <w:t>……………………………………..</w:t>
      </w:r>
    </w:p>
    <w:p w:rsidR="00B96F7E" w:rsidRPr="00B96F7E" w:rsidRDefault="00B96F7E" w:rsidP="00B96F7E">
      <w:pPr>
        <w:spacing w:after="0" w:line="240" w:lineRule="auto"/>
        <w:jc w:val="both"/>
        <w:rPr>
          <w:rFonts w:ascii="Times New Roman" w:hAnsi="Times New Roman"/>
          <w:b/>
          <w:sz w:val="28"/>
          <w:szCs w:val="28"/>
        </w:rPr>
      </w:pPr>
    </w:p>
    <w:p w:rsidR="00B96F7E" w:rsidRPr="00B96F7E" w:rsidRDefault="00B96F7E" w:rsidP="00B96F7E">
      <w:pPr>
        <w:spacing w:after="0" w:line="240" w:lineRule="auto"/>
        <w:jc w:val="both"/>
        <w:rPr>
          <w:rFonts w:ascii="Georgia" w:hAnsi="Georgia"/>
          <w:b/>
          <w:sz w:val="24"/>
          <w:szCs w:val="24"/>
        </w:rPr>
      </w:pPr>
      <w:r w:rsidRPr="00B96F7E">
        <w:rPr>
          <w:rFonts w:ascii="Georgia" w:hAnsi="Georgia"/>
          <w:b/>
          <w:sz w:val="24"/>
          <w:szCs w:val="24"/>
        </w:rPr>
        <w:t xml:space="preserve">-  Monsieur le Préfet du Département du Haut – Nyong ; </w:t>
      </w:r>
    </w:p>
    <w:p w:rsidR="00B96F7E" w:rsidRPr="00B96F7E" w:rsidRDefault="00B96F7E" w:rsidP="00B96F7E">
      <w:pPr>
        <w:spacing w:after="0" w:line="240" w:lineRule="auto"/>
        <w:jc w:val="both"/>
        <w:rPr>
          <w:rFonts w:ascii="Georgia" w:hAnsi="Georgia"/>
          <w:b/>
          <w:sz w:val="24"/>
          <w:szCs w:val="24"/>
        </w:rPr>
      </w:pPr>
    </w:p>
    <w:p w:rsidR="00B96F7E" w:rsidRPr="00B96F7E" w:rsidRDefault="00B96F7E" w:rsidP="00B96F7E">
      <w:pPr>
        <w:spacing w:after="0" w:line="240" w:lineRule="auto"/>
        <w:jc w:val="both"/>
        <w:rPr>
          <w:rFonts w:ascii="Georgia" w:hAnsi="Georgia"/>
          <w:b/>
          <w:sz w:val="24"/>
          <w:szCs w:val="24"/>
        </w:rPr>
      </w:pPr>
      <w:r w:rsidRPr="00B96F7E">
        <w:rPr>
          <w:rFonts w:ascii="Georgia" w:hAnsi="Georgia"/>
          <w:b/>
          <w:sz w:val="24"/>
          <w:szCs w:val="24"/>
        </w:rPr>
        <w:t>- Monsieur le Sous – Préfet de l’arrondissement d’</w:t>
      </w:r>
      <w:proofErr w:type="spellStart"/>
      <w:r w:rsidRPr="00B96F7E">
        <w:rPr>
          <w:rFonts w:ascii="Georgia" w:hAnsi="Georgia"/>
          <w:b/>
          <w:sz w:val="24"/>
          <w:szCs w:val="24"/>
        </w:rPr>
        <w:t>Abong</w:t>
      </w:r>
      <w:proofErr w:type="spellEnd"/>
      <w:r w:rsidRPr="00B96F7E">
        <w:rPr>
          <w:rFonts w:ascii="Georgia" w:hAnsi="Georgia"/>
          <w:b/>
          <w:sz w:val="24"/>
          <w:szCs w:val="24"/>
        </w:rPr>
        <w:t xml:space="preserve"> – </w:t>
      </w:r>
      <w:proofErr w:type="spellStart"/>
      <w:r w:rsidRPr="00B96F7E">
        <w:rPr>
          <w:rFonts w:ascii="Georgia" w:hAnsi="Georgia"/>
          <w:b/>
          <w:sz w:val="24"/>
          <w:szCs w:val="24"/>
        </w:rPr>
        <w:t>Mbang</w:t>
      </w:r>
      <w:proofErr w:type="spellEnd"/>
      <w:r w:rsidRPr="00B96F7E">
        <w:rPr>
          <w:rFonts w:ascii="Georgia" w:hAnsi="Georgia"/>
          <w:b/>
          <w:sz w:val="24"/>
          <w:szCs w:val="24"/>
        </w:rPr>
        <w:t> ;</w:t>
      </w:r>
    </w:p>
    <w:p w:rsidR="00B96F7E" w:rsidRPr="00B96F7E" w:rsidRDefault="00B96F7E" w:rsidP="00B96F7E">
      <w:pPr>
        <w:spacing w:after="0" w:line="240" w:lineRule="auto"/>
        <w:jc w:val="both"/>
        <w:rPr>
          <w:rFonts w:ascii="Georgia" w:hAnsi="Georgia"/>
          <w:b/>
          <w:sz w:val="24"/>
          <w:szCs w:val="24"/>
        </w:rPr>
      </w:pPr>
    </w:p>
    <w:p w:rsidR="00B96F7E" w:rsidRPr="00B96F7E" w:rsidRDefault="00B96F7E" w:rsidP="00B96F7E">
      <w:pPr>
        <w:spacing w:after="0" w:line="240" w:lineRule="auto"/>
        <w:jc w:val="both"/>
        <w:rPr>
          <w:rFonts w:ascii="Georgia" w:hAnsi="Georgia"/>
          <w:b/>
          <w:sz w:val="24"/>
          <w:szCs w:val="24"/>
        </w:rPr>
      </w:pPr>
      <w:r w:rsidRPr="00B96F7E">
        <w:rPr>
          <w:rFonts w:ascii="Georgia" w:hAnsi="Georgia"/>
          <w:b/>
          <w:sz w:val="24"/>
          <w:szCs w:val="24"/>
        </w:rPr>
        <w:t xml:space="preserve">- Monsieur le Président du Réseau des Communes du Bassin du Fleuve </w:t>
      </w:r>
    </w:p>
    <w:p w:rsidR="00B96F7E" w:rsidRPr="00B96F7E" w:rsidRDefault="00B96F7E" w:rsidP="00B96F7E">
      <w:pPr>
        <w:spacing w:after="0" w:line="240" w:lineRule="auto"/>
        <w:jc w:val="both"/>
        <w:rPr>
          <w:rFonts w:ascii="Georgia" w:hAnsi="Georgia"/>
          <w:b/>
          <w:sz w:val="24"/>
          <w:szCs w:val="24"/>
        </w:rPr>
      </w:pPr>
      <w:r w:rsidRPr="00B96F7E">
        <w:rPr>
          <w:rFonts w:ascii="Georgia" w:hAnsi="Georgia"/>
          <w:b/>
          <w:sz w:val="24"/>
          <w:szCs w:val="24"/>
        </w:rPr>
        <w:t xml:space="preserve">  Nyong « RECOBAN » ;</w:t>
      </w:r>
    </w:p>
    <w:p w:rsidR="00B96F7E" w:rsidRPr="00B96F7E" w:rsidRDefault="00B96F7E" w:rsidP="00B96F7E">
      <w:pPr>
        <w:spacing w:after="0" w:line="240" w:lineRule="auto"/>
        <w:jc w:val="both"/>
        <w:rPr>
          <w:rFonts w:ascii="Georgia" w:hAnsi="Georgia"/>
          <w:b/>
          <w:sz w:val="24"/>
          <w:szCs w:val="24"/>
        </w:rPr>
      </w:pPr>
    </w:p>
    <w:p w:rsidR="00B96F7E" w:rsidRPr="00B96F7E" w:rsidRDefault="00B96F7E" w:rsidP="00B96F7E">
      <w:pPr>
        <w:spacing w:after="0" w:line="240" w:lineRule="auto"/>
        <w:jc w:val="both"/>
        <w:rPr>
          <w:rFonts w:ascii="Georgia" w:hAnsi="Georgia"/>
          <w:b/>
          <w:sz w:val="24"/>
          <w:szCs w:val="24"/>
        </w:rPr>
      </w:pPr>
      <w:r w:rsidRPr="00B96F7E">
        <w:rPr>
          <w:rFonts w:ascii="Georgia" w:hAnsi="Georgia"/>
          <w:b/>
          <w:sz w:val="24"/>
          <w:szCs w:val="24"/>
        </w:rPr>
        <w:t xml:space="preserve">- Mesdames et Messieurs les Maires des communes riveraines du Nyong  </w:t>
      </w:r>
    </w:p>
    <w:p w:rsidR="00B96F7E" w:rsidRPr="00B96F7E" w:rsidRDefault="00B96F7E" w:rsidP="00B96F7E">
      <w:pPr>
        <w:spacing w:after="0" w:line="240" w:lineRule="auto"/>
        <w:jc w:val="both"/>
        <w:rPr>
          <w:rFonts w:ascii="Georgia" w:hAnsi="Georgia"/>
          <w:b/>
          <w:sz w:val="24"/>
          <w:szCs w:val="24"/>
        </w:rPr>
      </w:pPr>
      <w:r w:rsidRPr="00B96F7E">
        <w:rPr>
          <w:rFonts w:ascii="Georgia" w:hAnsi="Georgia"/>
          <w:b/>
          <w:sz w:val="24"/>
          <w:szCs w:val="24"/>
        </w:rPr>
        <w:t xml:space="preserve">   </w:t>
      </w:r>
      <w:proofErr w:type="gramStart"/>
      <w:r w:rsidRPr="00B96F7E">
        <w:rPr>
          <w:rFonts w:ascii="Georgia" w:hAnsi="Georgia"/>
          <w:b/>
          <w:sz w:val="24"/>
          <w:szCs w:val="24"/>
        </w:rPr>
        <w:t>dans</w:t>
      </w:r>
      <w:proofErr w:type="gramEnd"/>
      <w:r w:rsidRPr="00B96F7E">
        <w:rPr>
          <w:rFonts w:ascii="Georgia" w:hAnsi="Georgia"/>
          <w:b/>
          <w:sz w:val="24"/>
          <w:szCs w:val="24"/>
        </w:rPr>
        <w:t xml:space="preserve">  le département du Haut – Nyong ;</w:t>
      </w:r>
    </w:p>
    <w:p w:rsidR="00B96F7E" w:rsidRPr="00B96F7E" w:rsidRDefault="00B96F7E" w:rsidP="00B96F7E">
      <w:pPr>
        <w:spacing w:after="0" w:line="240" w:lineRule="auto"/>
        <w:jc w:val="both"/>
        <w:rPr>
          <w:rFonts w:ascii="Georgia" w:hAnsi="Georgia"/>
          <w:b/>
          <w:sz w:val="24"/>
          <w:szCs w:val="24"/>
        </w:rPr>
      </w:pPr>
    </w:p>
    <w:p w:rsidR="00B96F7E" w:rsidRPr="00B96F7E" w:rsidRDefault="00B96F7E" w:rsidP="00B96F7E">
      <w:pPr>
        <w:spacing w:after="0" w:line="240" w:lineRule="auto"/>
        <w:jc w:val="both"/>
        <w:rPr>
          <w:rFonts w:ascii="Georgia" w:hAnsi="Georgia"/>
          <w:b/>
          <w:sz w:val="24"/>
          <w:szCs w:val="24"/>
        </w:rPr>
      </w:pPr>
      <w:r w:rsidRPr="00B96F7E">
        <w:rPr>
          <w:rFonts w:ascii="Georgia" w:hAnsi="Georgia"/>
          <w:b/>
          <w:sz w:val="24"/>
          <w:szCs w:val="24"/>
        </w:rPr>
        <w:t xml:space="preserve">- Monsieur le Directeur Exécutif National de l’ONG Volontariat Pour </w:t>
      </w:r>
    </w:p>
    <w:p w:rsidR="00B96F7E" w:rsidRPr="00B96F7E" w:rsidRDefault="00B96F7E" w:rsidP="00B96F7E">
      <w:pPr>
        <w:spacing w:after="0" w:line="240" w:lineRule="auto"/>
        <w:jc w:val="both"/>
        <w:rPr>
          <w:rFonts w:ascii="Georgia" w:hAnsi="Georgia"/>
          <w:b/>
          <w:sz w:val="24"/>
          <w:szCs w:val="24"/>
        </w:rPr>
      </w:pPr>
      <w:r w:rsidRPr="00B96F7E">
        <w:rPr>
          <w:rFonts w:ascii="Georgia" w:hAnsi="Georgia"/>
          <w:b/>
          <w:sz w:val="24"/>
          <w:szCs w:val="24"/>
        </w:rPr>
        <w:t xml:space="preserve">   </w:t>
      </w:r>
      <w:proofErr w:type="gramStart"/>
      <w:r w:rsidRPr="00B96F7E">
        <w:rPr>
          <w:rFonts w:ascii="Georgia" w:hAnsi="Georgia"/>
          <w:b/>
          <w:sz w:val="24"/>
          <w:szCs w:val="24"/>
        </w:rPr>
        <w:t>l’Environnement</w:t>
      </w:r>
      <w:proofErr w:type="gramEnd"/>
      <w:r w:rsidRPr="00B96F7E">
        <w:rPr>
          <w:rFonts w:ascii="Georgia" w:hAnsi="Georgia"/>
          <w:b/>
          <w:sz w:val="24"/>
          <w:szCs w:val="24"/>
        </w:rPr>
        <w:t> ;</w:t>
      </w:r>
    </w:p>
    <w:p w:rsidR="00B96F7E" w:rsidRPr="00B96F7E" w:rsidRDefault="00B96F7E" w:rsidP="00B96F7E">
      <w:pPr>
        <w:spacing w:after="0" w:line="240" w:lineRule="auto"/>
        <w:jc w:val="both"/>
        <w:rPr>
          <w:rFonts w:ascii="Georgia" w:hAnsi="Georgia"/>
          <w:b/>
          <w:sz w:val="24"/>
          <w:szCs w:val="24"/>
        </w:rPr>
      </w:pPr>
    </w:p>
    <w:p w:rsidR="00B96F7E" w:rsidRPr="00B96F7E" w:rsidRDefault="00B96F7E" w:rsidP="00B96F7E">
      <w:pPr>
        <w:spacing w:after="0" w:line="240" w:lineRule="auto"/>
        <w:jc w:val="both"/>
        <w:rPr>
          <w:rFonts w:ascii="Georgia" w:hAnsi="Georgia"/>
          <w:b/>
          <w:sz w:val="24"/>
          <w:szCs w:val="24"/>
        </w:rPr>
      </w:pPr>
      <w:r w:rsidRPr="00B96F7E">
        <w:rPr>
          <w:rFonts w:ascii="Georgia" w:hAnsi="Georgia"/>
          <w:b/>
          <w:sz w:val="24"/>
          <w:szCs w:val="24"/>
        </w:rPr>
        <w:t>- Ses Majestés les chefs traditionnels ;</w:t>
      </w:r>
    </w:p>
    <w:p w:rsidR="00B96F7E" w:rsidRPr="00B96F7E" w:rsidRDefault="00B96F7E" w:rsidP="00B96F7E">
      <w:pPr>
        <w:spacing w:after="0" w:line="240" w:lineRule="auto"/>
        <w:jc w:val="both"/>
        <w:rPr>
          <w:rFonts w:ascii="Georgia" w:hAnsi="Georgia"/>
          <w:b/>
          <w:sz w:val="24"/>
          <w:szCs w:val="24"/>
        </w:rPr>
      </w:pPr>
    </w:p>
    <w:p w:rsidR="00B96F7E" w:rsidRPr="00B96F7E" w:rsidRDefault="00B96F7E" w:rsidP="00B96F7E">
      <w:pPr>
        <w:spacing w:after="0" w:line="240" w:lineRule="auto"/>
        <w:jc w:val="both"/>
        <w:rPr>
          <w:rFonts w:ascii="Georgia" w:hAnsi="Georgia"/>
          <w:b/>
          <w:sz w:val="24"/>
          <w:szCs w:val="24"/>
        </w:rPr>
      </w:pPr>
      <w:r w:rsidRPr="00B96F7E">
        <w:rPr>
          <w:rFonts w:ascii="Georgia" w:hAnsi="Georgia"/>
          <w:b/>
          <w:sz w:val="24"/>
          <w:szCs w:val="24"/>
        </w:rPr>
        <w:t>- Honorables invités en vos rangs et grades respectifs ;</w:t>
      </w:r>
    </w:p>
    <w:p w:rsidR="00B96F7E" w:rsidRPr="00B96F7E" w:rsidRDefault="00B96F7E" w:rsidP="00B96F7E">
      <w:pPr>
        <w:spacing w:after="0" w:line="240" w:lineRule="auto"/>
        <w:jc w:val="both"/>
        <w:rPr>
          <w:rFonts w:ascii="Georgia" w:hAnsi="Georgia"/>
          <w:b/>
          <w:sz w:val="24"/>
          <w:szCs w:val="24"/>
        </w:rPr>
      </w:pPr>
    </w:p>
    <w:p w:rsidR="00B96F7E" w:rsidRPr="00B96F7E" w:rsidRDefault="00B96F7E" w:rsidP="00B96F7E">
      <w:pPr>
        <w:spacing w:after="0" w:line="240" w:lineRule="auto"/>
        <w:jc w:val="both"/>
        <w:rPr>
          <w:rFonts w:ascii="Georgia" w:hAnsi="Georgia"/>
          <w:b/>
          <w:sz w:val="24"/>
          <w:szCs w:val="24"/>
        </w:rPr>
      </w:pPr>
      <w:r w:rsidRPr="00B96F7E">
        <w:rPr>
          <w:rFonts w:ascii="Georgia" w:hAnsi="Georgia"/>
          <w:b/>
          <w:sz w:val="24"/>
          <w:szCs w:val="24"/>
        </w:rPr>
        <w:t>- Mesdames, Messieurs ;</w:t>
      </w:r>
    </w:p>
    <w:p w:rsidR="00B96F7E" w:rsidRPr="00B96F7E" w:rsidRDefault="00B96F7E" w:rsidP="00B96F7E">
      <w:pPr>
        <w:spacing w:after="0" w:line="240" w:lineRule="auto"/>
        <w:jc w:val="both"/>
        <w:rPr>
          <w:rFonts w:ascii="Times New Roman" w:eastAsiaTheme="minorHAnsi" w:hAnsi="Times New Roman"/>
          <w:sz w:val="26"/>
          <w:szCs w:val="26"/>
        </w:rPr>
      </w:pPr>
    </w:p>
    <w:p w:rsidR="00B96F7E" w:rsidRPr="00B96F7E" w:rsidRDefault="00B96F7E" w:rsidP="00B96F7E">
      <w:pPr>
        <w:jc w:val="both"/>
        <w:rPr>
          <w:rFonts w:ascii="Georgia" w:eastAsiaTheme="minorHAnsi" w:hAnsi="Georgia" w:cstheme="minorBidi"/>
          <w:color w:val="000000" w:themeColor="text1"/>
          <w:sz w:val="23"/>
          <w:szCs w:val="23"/>
        </w:rPr>
      </w:pPr>
      <w:r w:rsidRPr="00B96F7E">
        <w:rPr>
          <w:rFonts w:ascii="Georgia" w:eastAsiaTheme="minorHAnsi" w:hAnsi="Georgia" w:cstheme="minorBidi"/>
          <w:color w:val="000000" w:themeColor="text1"/>
          <w:sz w:val="23"/>
          <w:szCs w:val="23"/>
        </w:rPr>
        <w:t>C'est avec un grand plaisir et un honneur pour moi de prendre la parole au nom de l’ONG Volontariat Pour l’Environnement « VPE » d’une part et au nom du comité d’organisation de la première conférence internationale sur le Nyong d’autre part, à l’occasion de la présente  rencontre sectorielle qui se tient ce jour à la commune d’</w:t>
      </w:r>
      <w:proofErr w:type="spellStart"/>
      <w:r w:rsidRPr="00B96F7E">
        <w:rPr>
          <w:rFonts w:ascii="Georgia" w:eastAsiaTheme="minorHAnsi" w:hAnsi="Georgia" w:cstheme="minorBidi"/>
          <w:color w:val="000000" w:themeColor="text1"/>
          <w:sz w:val="23"/>
          <w:szCs w:val="23"/>
        </w:rPr>
        <w:t>Abong</w:t>
      </w:r>
      <w:proofErr w:type="spellEnd"/>
      <w:r w:rsidRPr="00B96F7E">
        <w:rPr>
          <w:rFonts w:ascii="Georgia" w:eastAsiaTheme="minorHAnsi" w:hAnsi="Georgia" w:cstheme="minorBidi"/>
          <w:color w:val="000000" w:themeColor="text1"/>
          <w:sz w:val="23"/>
          <w:szCs w:val="23"/>
        </w:rPr>
        <w:t xml:space="preserve"> – </w:t>
      </w:r>
      <w:proofErr w:type="spellStart"/>
      <w:r w:rsidRPr="00B96F7E">
        <w:rPr>
          <w:rFonts w:ascii="Georgia" w:eastAsiaTheme="minorHAnsi" w:hAnsi="Georgia" w:cstheme="minorBidi"/>
          <w:color w:val="000000" w:themeColor="text1"/>
          <w:sz w:val="23"/>
          <w:szCs w:val="23"/>
        </w:rPr>
        <w:t>Mbang</w:t>
      </w:r>
      <w:proofErr w:type="spellEnd"/>
      <w:r w:rsidRPr="00B96F7E">
        <w:rPr>
          <w:rFonts w:ascii="Georgia" w:eastAsiaTheme="minorHAnsi" w:hAnsi="Georgia" w:cstheme="minorBidi"/>
          <w:color w:val="000000" w:themeColor="text1"/>
          <w:sz w:val="23"/>
          <w:szCs w:val="23"/>
        </w:rPr>
        <w:t xml:space="preserve"> et préparatoire à l’évènement sus – énoncé.  </w:t>
      </w:r>
    </w:p>
    <w:p w:rsidR="00B96F7E" w:rsidRPr="00B96F7E" w:rsidRDefault="00B96F7E" w:rsidP="00B96F7E">
      <w:pPr>
        <w:rPr>
          <w:rFonts w:ascii="Georgia" w:eastAsiaTheme="minorHAnsi" w:hAnsi="Georgia" w:cstheme="minorBidi"/>
          <w:b/>
          <w:i/>
          <w:color w:val="000000" w:themeColor="text1"/>
          <w:sz w:val="23"/>
          <w:szCs w:val="23"/>
        </w:rPr>
      </w:pPr>
    </w:p>
    <w:p w:rsidR="00B96F7E" w:rsidRPr="00B96F7E" w:rsidRDefault="00B96F7E" w:rsidP="00B96F7E">
      <w:pPr>
        <w:rPr>
          <w:rFonts w:ascii="Georgia" w:eastAsiaTheme="minorHAnsi" w:hAnsi="Georgia" w:cstheme="minorBidi"/>
          <w:b/>
          <w:i/>
          <w:color w:val="000000" w:themeColor="text1"/>
          <w:sz w:val="23"/>
          <w:szCs w:val="23"/>
        </w:rPr>
      </w:pPr>
      <w:r w:rsidRPr="00B96F7E">
        <w:rPr>
          <w:rFonts w:ascii="Georgia" w:eastAsiaTheme="minorHAnsi" w:hAnsi="Georgia" w:cstheme="minorBidi"/>
          <w:b/>
          <w:i/>
          <w:color w:val="000000" w:themeColor="text1"/>
          <w:sz w:val="23"/>
          <w:szCs w:val="23"/>
        </w:rPr>
        <w:t>Monsieur le Préfet,</w:t>
      </w:r>
    </w:p>
    <w:p w:rsidR="00B96F7E" w:rsidRPr="00B96F7E" w:rsidRDefault="00B96F7E" w:rsidP="00B96F7E">
      <w:pPr>
        <w:rPr>
          <w:rFonts w:ascii="Georgia" w:eastAsiaTheme="minorHAnsi" w:hAnsi="Georgia" w:cstheme="minorBidi"/>
          <w:b/>
          <w:i/>
          <w:color w:val="000000" w:themeColor="text1"/>
          <w:sz w:val="23"/>
          <w:szCs w:val="23"/>
        </w:rPr>
      </w:pPr>
      <w:r w:rsidRPr="00B96F7E">
        <w:rPr>
          <w:rFonts w:ascii="Georgia" w:eastAsiaTheme="minorHAnsi" w:hAnsi="Georgia" w:cstheme="minorBidi"/>
          <w:b/>
          <w:i/>
          <w:color w:val="000000" w:themeColor="text1"/>
          <w:sz w:val="23"/>
          <w:szCs w:val="23"/>
        </w:rPr>
        <w:t>Honorables Invités,</w:t>
      </w:r>
    </w:p>
    <w:p w:rsidR="00B96F7E" w:rsidRPr="00B96F7E" w:rsidRDefault="00B96F7E" w:rsidP="00B96F7E">
      <w:pPr>
        <w:spacing w:after="120"/>
        <w:jc w:val="both"/>
        <w:rPr>
          <w:rFonts w:ascii="Georgia" w:eastAsiaTheme="minorHAnsi" w:hAnsi="Georgia" w:cstheme="minorBidi"/>
          <w:b/>
          <w:i/>
          <w:color w:val="000000" w:themeColor="text1"/>
          <w:sz w:val="23"/>
          <w:szCs w:val="23"/>
        </w:rPr>
      </w:pPr>
      <w:r w:rsidRPr="00B96F7E">
        <w:rPr>
          <w:rFonts w:ascii="Georgia" w:eastAsiaTheme="minorHAnsi" w:hAnsi="Georgia" w:cstheme="minorBidi"/>
          <w:b/>
          <w:i/>
          <w:color w:val="000000" w:themeColor="text1"/>
          <w:sz w:val="23"/>
          <w:szCs w:val="23"/>
        </w:rPr>
        <w:t>Mesdames et Messieurs</w:t>
      </w:r>
    </w:p>
    <w:p w:rsidR="00B96F7E" w:rsidRPr="00B96F7E" w:rsidRDefault="00B96F7E" w:rsidP="00B96F7E">
      <w:pPr>
        <w:jc w:val="both"/>
        <w:rPr>
          <w:rFonts w:ascii="Georgia" w:eastAsiaTheme="minorHAnsi" w:hAnsi="Georgia" w:cstheme="minorBidi"/>
          <w:color w:val="000000" w:themeColor="text1"/>
          <w:sz w:val="23"/>
          <w:szCs w:val="23"/>
        </w:rPr>
      </w:pPr>
      <w:r w:rsidRPr="00B96F7E">
        <w:rPr>
          <w:rFonts w:ascii="Georgia" w:eastAsiaTheme="minorHAnsi" w:hAnsi="Georgia" w:cstheme="minorBidi"/>
          <w:color w:val="000000" w:themeColor="text1"/>
          <w:sz w:val="23"/>
          <w:szCs w:val="23"/>
        </w:rPr>
        <w:t>Notre organisation a pris conscience de la problématique relative à la disparition du Nyong en 2008. C’est ainsi que nous organisons une première rencontre dans nos locaux à Yaoundé pour discuter des stratégies à mettre en place pour la résorption du problème. Parmi les participants il y avait Mme le maire actuel de la commune d’</w:t>
      </w:r>
      <w:proofErr w:type="spellStart"/>
      <w:r w:rsidRPr="00B96F7E">
        <w:rPr>
          <w:rFonts w:ascii="Georgia" w:eastAsiaTheme="minorHAnsi" w:hAnsi="Georgia" w:cstheme="minorBidi"/>
          <w:color w:val="000000" w:themeColor="text1"/>
          <w:sz w:val="23"/>
          <w:szCs w:val="23"/>
        </w:rPr>
        <w:t>Akono</w:t>
      </w:r>
      <w:proofErr w:type="spellEnd"/>
      <w:r w:rsidRPr="00B96F7E">
        <w:rPr>
          <w:rFonts w:ascii="Georgia" w:eastAsiaTheme="minorHAnsi" w:hAnsi="Georgia" w:cstheme="minorBidi"/>
          <w:color w:val="000000" w:themeColor="text1"/>
          <w:sz w:val="23"/>
          <w:szCs w:val="23"/>
        </w:rPr>
        <w:t xml:space="preserve"> et le maire  de la commune d’</w:t>
      </w:r>
      <w:proofErr w:type="spellStart"/>
      <w:r w:rsidRPr="00B96F7E">
        <w:rPr>
          <w:rFonts w:ascii="Georgia" w:eastAsiaTheme="minorHAnsi" w:hAnsi="Georgia" w:cstheme="minorBidi"/>
          <w:color w:val="000000" w:themeColor="text1"/>
          <w:sz w:val="23"/>
          <w:szCs w:val="23"/>
        </w:rPr>
        <w:t>Endom</w:t>
      </w:r>
      <w:proofErr w:type="spellEnd"/>
      <w:r w:rsidRPr="00B96F7E">
        <w:rPr>
          <w:rFonts w:ascii="Georgia" w:eastAsiaTheme="minorHAnsi" w:hAnsi="Georgia" w:cstheme="minorBidi"/>
          <w:color w:val="000000" w:themeColor="text1"/>
          <w:sz w:val="23"/>
          <w:szCs w:val="23"/>
        </w:rPr>
        <w:t xml:space="preserve">. L’initiative récupérée par certains ne fera tache d’huile. En 2015 le VPE se fera une fois de plus l’audace d’inviter les maires des communes riveraines pour une </w:t>
      </w:r>
      <w:proofErr w:type="gramStart"/>
      <w:r w:rsidRPr="00B96F7E">
        <w:rPr>
          <w:rFonts w:ascii="Georgia" w:eastAsiaTheme="minorHAnsi" w:hAnsi="Georgia" w:cstheme="minorBidi"/>
          <w:color w:val="000000" w:themeColor="text1"/>
          <w:sz w:val="23"/>
          <w:szCs w:val="23"/>
        </w:rPr>
        <w:t>actions</w:t>
      </w:r>
      <w:proofErr w:type="gramEnd"/>
      <w:r w:rsidRPr="00B96F7E">
        <w:rPr>
          <w:rFonts w:ascii="Georgia" w:eastAsiaTheme="minorHAnsi" w:hAnsi="Georgia" w:cstheme="minorBidi"/>
          <w:color w:val="000000" w:themeColor="text1"/>
          <w:sz w:val="23"/>
          <w:szCs w:val="23"/>
        </w:rPr>
        <w:t xml:space="preserve"> participative et collective. Cette démarche a abouti en 2017 à la création du Réseau des Communes du Bassin du Fleuve Nyong « RECOBAN » dont le siège est basé à la commune d’Akonolinga avec la présidence de la commune de </w:t>
      </w:r>
      <w:proofErr w:type="spellStart"/>
      <w:r w:rsidRPr="00B96F7E">
        <w:rPr>
          <w:rFonts w:ascii="Georgia" w:eastAsiaTheme="minorHAnsi" w:hAnsi="Georgia" w:cstheme="minorBidi"/>
          <w:color w:val="000000" w:themeColor="text1"/>
          <w:sz w:val="23"/>
          <w:szCs w:val="23"/>
        </w:rPr>
        <w:t>Nguelemendouka</w:t>
      </w:r>
      <w:proofErr w:type="spellEnd"/>
      <w:r w:rsidRPr="00B96F7E">
        <w:rPr>
          <w:rFonts w:ascii="Georgia" w:eastAsiaTheme="minorHAnsi" w:hAnsi="Georgia" w:cstheme="minorBidi"/>
          <w:color w:val="000000" w:themeColor="text1"/>
          <w:sz w:val="23"/>
          <w:szCs w:val="23"/>
        </w:rPr>
        <w:t xml:space="preserve">.  </w:t>
      </w:r>
    </w:p>
    <w:p w:rsidR="00B96F7E" w:rsidRPr="00B96F7E" w:rsidRDefault="00B96F7E" w:rsidP="00B96F7E">
      <w:pPr>
        <w:spacing w:line="240" w:lineRule="auto"/>
        <w:jc w:val="both"/>
        <w:rPr>
          <w:rFonts w:asciiTheme="minorHAnsi" w:eastAsiaTheme="minorHAnsi" w:hAnsiTheme="minorHAnsi" w:cstheme="minorBidi"/>
          <w:sz w:val="24"/>
          <w:szCs w:val="24"/>
        </w:rPr>
      </w:pPr>
      <w:r w:rsidRPr="00B96F7E">
        <w:rPr>
          <w:rFonts w:ascii="Georgia" w:eastAsiaTheme="minorHAnsi" w:hAnsi="Georgia" w:cstheme="minorBidi"/>
          <w:color w:val="000000" w:themeColor="text1"/>
          <w:sz w:val="23"/>
          <w:szCs w:val="23"/>
        </w:rPr>
        <w:t xml:space="preserve">Au retour de la COP 13 de la convention de </w:t>
      </w:r>
      <w:proofErr w:type="spellStart"/>
      <w:r w:rsidRPr="00B96F7E">
        <w:rPr>
          <w:rFonts w:ascii="Georgia" w:eastAsiaTheme="minorHAnsi" w:hAnsi="Georgia" w:cstheme="minorBidi"/>
          <w:color w:val="000000" w:themeColor="text1"/>
          <w:sz w:val="23"/>
          <w:szCs w:val="23"/>
        </w:rPr>
        <w:t>Ramsar</w:t>
      </w:r>
      <w:proofErr w:type="spellEnd"/>
      <w:r w:rsidRPr="00B96F7E">
        <w:rPr>
          <w:rFonts w:ascii="Georgia" w:eastAsiaTheme="minorHAnsi" w:hAnsi="Georgia" w:cstheme="minorBidi"/>
          <w:color w:val="000000" w:themeColor="text1"/>
          <w:sz w:val="23"/>
          <w:szCs w:val="23"/>
        </w:rPr>
        <w:t xml:space="preserve"> à Dubaï en octobre 2018 portant sur la gestion durable des zones humides, rencontre à laquelle je prenais part avec le 2</w:t>
      </w:r>
      <w:r w:rsidRPr="00B96F7E">
        <w:rPr>
          <w:rFonts w:ascii="Georgia" w:eastAsiaTheme="minorHAnsi" w:hAnsi="Georgia" w:cstheme="minorBidi"/>
          <w:color w:val="000000" w:themeColor="text1"/>
          <w:sz w:val="23"/>
          <w:szCs w:val="23"/>
          <w:vertAlign w:val="superscript"/>
        </w:rPr>
        <w:t>ème</w:t>
      </w:r>
      <w:r w:rsidRPr="00B96F7E">
        <w:rPr>
          <w:rFonts w:ascii="Georgia" w:eastAsiaTheme="minorHAnsi" w:hAnsi="Georgia" w:cstheme="minorBidi"/>
          <w:color w:val="000000" w:themeColor="text1"/>
          <w:sz w:val="23"/>
          <w:szCs w:val="23"/>
        </w:rPr>
        <w:t xml:space="preserve"> adjoint à la commune de </w:t>
      </w:r>
      <w:proofErr w:type="spellStart"/>
      <w:r w:rsidRPr="00B96F7E">
        <w:rPr>
          <w:rFonts w:ascii="Georgia" w:eastAsiaTheme="minorHAnsi" w:hAnsi="Georgia" w:cstheme="minorBidi"/>
          <w:color w:val="000000" w:themeColor="text1"/>
          <w:sz w:val="23"/>
          <w:szCs w:val="23"/>
        </w:rPr>
        <w:t>Mbalmayo</w:t>
      </w:r>
      <w:proofErr w:type="spellEnd"/>
      <w:r w:rsidRPr="00B96F7E">
        <w:rPr>
          <w:rFonts w:ascii="Georgia" w:eastAsiaTheme="minorHAnsi" w:hAnsi="Georgia" w:cstheme="minorBidi"/>
          <w:color w:val="000000" w:themeColor="text1"/>
          <w:sz w:val="23"/>
          <w:szCs w:val="23"/>
        </w:rPr>
        <w:t xml:space="preserve"> (membre du bureau du RECOBAN), le VPE conscient d’avantage de l’état de dégradation du fleuve Nyong a décidé de lancer la préparation d’une conférence internationale sur la question. Et depuis presque trois mois, un comité d’organisation a été mis en place et travaille d’arrache-pied. Au cours de sa première rencontre ce comité a convenu de la tenue de trois sectorielles devant permettre d’élaborer l’état des lieux dudit fleuve. Ces trois sectorielles ont été </w:t>
      </w:r>
      <w:proofErr w:type="gramStart"/>
      <w:r w:rsidRPr="00B96F7E">
        <w:rPr>
          <w:rFonts w:ascii="Georgia" w:eastAsiaTheme="minorHAnsi" w:hAnsi="Georgia" w:cstheme="minorBidi"/>
          <w:color w:val="000000" w:themeColor="text1"/>
          <w:sz w:val="23"/>
          <w:szCs w:val="23"/>
        </w:rPr>
        <w:t>réparti</w:t>
      </w:r>
      <w:proofErr w:type="gramEnd"/>
      <w:r w:rsidRPr="00B96F7E">
        <w:rPr>
          <w:rFonts w:ascii="Georgia" w:eastAsiaTheme="minorHAnsi" w:hAnsi="Georgia" w:cstheme="minorBidi"/>
          <w:color w:val="000000" w:themeColor="text1"/>
          <w:sz w:val="23"/>
          <w:szCs w:val="23"/>
        </w:rPr>
        <w:t xml:space="preserve"> comme suit :    </w:t>
      </w:r>
    </w:p>
    <w:p w:rsidR="00B96F7E" w:rsidRPr="00B96F7E" w:rsidRDefault="00B96F7E" w:rsidP="00B96F7E">
      <w:pPr>
        <w:numPr>
          <w:ilvl w:val="0"/>
          <w:numId w:val="10"/>
        </w:numPr>
        <w:spacing w:line="240" w:lineRule="auto"/>
        <w:ind w:left="360"/>
        <w:contextualSpacing/>
        <w:jc w:val="both"/>
        <w:rPr>
          <w:rFonts w:ascii="Georgia" w:eastAsiaTheme="minorHAnsi" w:hAnsi="Georgia" w:cstheme="minorBidi"/>
          <w:sz w:val="23"/>
          <w:szCs w:val="23"/>
        </w:rPr>
      </w:pPr>
      <w:r w:rsidRPr="00B96F7E">
        <w:rPr>
          <w:rFonts w:ascii="Georgia" w:eastAsiaTheme="minorHAnsi" w:hAnsi="Georgia" w:cstheme="minorBidi"/>
          <w:sz w:val="23"/>
          <w:szCs w:val="23"/>
        </w:rPr>
        <w:t xml:space="preserve">Le premier groupe comprend les communes de : </w:t>
      </w:r>
      <w:proofErr w:type="spellStart"/>
      <w:r w:rsidRPr="00B96F7E">
        <w:rPr>
          <w:rFonts w:ascii="Georgia" w:eastAsiaTheme="minorHAnsi" w:hAnsi="Georgia" w:cstheme="minorBidi"/>
          <w:sz w:val="23"/>
          <w:szCs w:val="23"/>
        </w:rPr>
        <w:t>Abong</w:t>
      </w:r>
      <w:proofErr w:type="spellEnd"/>
      <w:r w:rsidRPr="00B96F7E">
        <w:rPr>
          <w:rFonts w:ascii="Georgia" w:eastAsiaTheme="minorHAnsi" w:hAnsi="Georgia" w:cstheme="minorBidi"/>
          <w:sz w:val="23"/>
          <w:szCs w:val="23"/>
        </w:rPr>
        <w:t xml:space="preserve"> – </w:t>
      </w:r>
      <w:proofErr w:type="spellStart"/>
      <w:proofErr w:type="gramStart"/>
      <w:r w:rsidRPr="00B96F7E">
        <w:rPr>
          <w:rFonts w:ascii="Georgia" w:eastAsiaTheme="minorHAnsi" w:hAnsi="Georgia" w:cstheme="minorBidi"/>
          <w:sz w:val="23"/>
          <w:szCs w:val="23"/>
        </w:rPr>
        <w:t>Mbang</w:t>
      </w:r>
      <w:proofErr w:type="spellEnd"/>
      <w:r w:rsidRPr="00B96F7E">
        <w:rPr>
          <w:rFonts w:ascii="Georgia" w:eastAsiaTheme="minorHAnsi" w:hAnsi="Georgia" w:cstheme="minorBidi"/>
          <w:sz w:val="23"/>
          <w:szCs w:val="23"/>
        </w:rPr>
        <w:t> ,</w:t>
      </w:r>
      <w:proofErr w:type="gramEnd"/>
      <w:r w:rsidRPr="00B96F7E">
        <w:rPr>
          <w:rFonts w:ascii="Georgia" w:eastAsiaTheme="minorHAnsi" w:hAnsi="Georgia" w:cstheme="minorBidi"/>
          <w:sz w:val="23"/>
          <w:szCs w:val="23"/>
        </w:rPr>
        <w:t xml:space="preserve"> </w:t>
      </w:r>
      <w:proofErr w:type="spellStart"/>
      <w:r w:rsidRPr="00B96F7E">
        <w:rPr>
          <w:rFonts w:ascii="Georgia" w:eastAsiaTheme="minorHAnsi" w:hAnsi="Georgia" w:cstheme="minorBidi"/>
          <w:sz w:val="23"/>
          <w:szCs w:val="23"/>
        </w:rPr>
        <w:t>Atok</w:t>
      </w:r>
      <w:proofErr w:type="spellEnd"/>
      <w:r w:rsidRPr="00B96F7E">
        <w:rPr>
          <w:rFonts w:ascii="Georgia" w:eastAsiaTheme="minorHAnsi" w:hAnsi="Georgia" w:cstheme="minorBidi"/>
          <w:sz w:val="23"/>
          <w:szCs w:val="23"/>
        </w:rPr>
        <w:t xml:space="preserve"> , </w:t>
      </w:r>
      <w:proofErr w:type="spellStart"/>
      <w:r w:rsidRPr="00B96F7E">
        <w:rPr>
          <w:rFonts w:ascii="Georgia" w:eastAsiaTheme="minorHAnsi" w:hAnsi="Georgia" w:cstheme="minorBidi"/>
          <w:sz w:val="23"/>
          <w:szCs w:val="23"/>
        </w:rPr>
        <w:t>Angossass</w:t>
      </w:r>
      <w:proofErr w:type="spellEnd"/>
      <w:r w:rsidRPr="00B96F7E">
        <w:rPr>
          <w:rFonts w:ascii="Georgia" w:eastAsiaTheme="minorHAnsi" w:hAnsi="Georgia" w:cstheme="minorBidi"/>
          <w:sz w:val="23"/>
          <w:szCs w:val="23"/>
        </w:rPr>
        <w:t xml:space="preserve"> , </w:t>
      </w:r>
      <w:proofErr w:type="spellStart"/>
      <w:r w:rsidRPr="00B96F7E">
        <w:rPr>
          <w:rFonts w:ascii="Georgia" w:eastAsiaTheme="minorHAnsi" w:hAnsi="Georgia" w:cstheme="minorBidi"/>
          <w:sz w:val="23"/>
          <w:szCs w:val="23"/>
        </w:rPr>
        <w:t>Messamena</w:t>
      </w:r>
      <w:proofErr w:type="spellEnd"/>
      <w:r w:rsidRPr="00B96F7E">
        <w:rPr>
          <w:rFonts w:ascii="Georgia" w:eastAsiaTheme="minorHAnsi" w:hAnsi="Georgia" w:cstheme="minorBidi"/>
          <w:sz w:val="23"/>
          <w:szCs w:val="23"/>
        </w:rPr>
        <w:t xml:space="preserve"> , </w:t>
      </w:r>
      <w:proofErr w:type="spellStart"/>
      <w:r w:rsidRPr="00B96F7E">
        <w:rPr>
          <w:rFonts w:ascii="Georgia" w:eastAsiaTheme="minorHAnsi" w:hAnsi="Georgia" w:cstheme="minorBidi"/>
          <w:sz w:val="23"/>
          <w:szCs w:val="23"/>
        </w:rPr>
        <w:t>Nguelemendouka</w:t>
      </w:r>
      <w:proofErr w:type="spellEnd"/>
      <w:r w:rsidRPr="00B96F7E">
        <w:rPr>
          <w:rFonts w:ascii="Georgia" w:eastAsiaTheme="minorHAnsi" w:hAnsi="Georgia" w:cstheme="minorBidi"/>
          <w:sz w:val="23"/>
          <w:szCs w:val="23"/>
        </w:rPr>
        <w:t xml:space="preserve">, </w:t>
      </w:r>
      <w:proofErr w:type="spellStart"/>
      <w:r w:rsidRPr="00B96F7E">
        <w:rPr>
          <w:rFonts w:ascii="Georgia" w:eastAsiaTheme="minorHAnsi" w:hAnsi="Georgia" w:cstheme="minorBidi"/>
          <w:sz w:val="23"/>
          <w:szCs w:val="23"/>
        </w:rPr>
        <w:t>Mboma</w:t>
      </w:r>
      <w:proofErr w:type="spellEnd"/>
      <w:r w:rsidRPr="00B96F7E">
        <w:rPr>
          <w:rFonts w:ascii="Georgia" w:eastAsiaTheme="minorHAnsi" w:hAnsi="Georgia" w:cstheme="minorBidi"/>
          <w:sz w:val="23"/>
          <w:szCs w:val="23"/>
        </w:rPr>
        <w:t xml:space="preserve">, </w:t>
      </w:r>
      <w:proofErr w:type="spellStart"/>
      <w:r w:rsidRPr="00B96F7E">
        <w:rPr>
          <w:rFonts w:ascii="Georgia" w:eastAsiaTheme="minorHAnsi" w:hAnsi="Georgia" w:cstheme="minorBidi"/>
          <w:sz w:val="23"/>
          <w:szCs w:val="23"/>
        </w:rPr>
        <w:t>Mindourou</w:t>
      </w:r>
      <w:proofErr w:type="spellEnd"/>
      <w:r w:rsidRPr="00B96F7E">
        <w:rPr>
          <w:rFonts w:ascii="Georgia" w:eastAsiaTheme="minorHAnsi" w:hAnsi="Georgia" w:cstheme="minorBidi"/>
          <w:sz w:val="23"/>
          <w:szCs w:val="23"/>
        </w:rPr>
        <w:t xml:space="preserve"> et </w:t>
      </w:r>
      <w:proofErr w:type="spellStart"/>
      <w:r w:rsidRPr="00B96F7E">
        <w:rPr>
          <w:rFonts w:ascii="Georgia" w:eastAsiaTheme="minorHAnsi" w:hAnsi="Georgia" w:cstheme="minorBidi"/>
          <w:sz w:val="23"/>
          <w:szCs w:val="23"/>
        </w:rPr>
        <w:t>Doumé</w:t>
      </w:r>
      <w:proofErr w:type="spellEnd"/>
      <w:r w:rsidRPr="00B96F7E">
        <w:rPr>
          <w:rFonts w:ascii="Georgia" w:eastAsiaTheme="minorHAnsi" w:hAnsi="Georgia" w:cstheme="minorBidi"/>
          <w:sz w:val="23"/>
          <w:szCs w:val="23"/>
        </w:rPr>
        <w:t xml:space="preserve">. </w:t>
      </w:r>
    </w:p>
    <w:p w:rsidR="00B96F7E" w:rsidRPr="00B96F7E" w:rsidRDefault="00B96F7E" w:rsidP="00B96F7E">
      <w:pPr>
        <w:spacing w:line="240" w:lineRule="auto"/>
        <w:ind w:left="360"/>
        <w:contextualSpacing/>
        <w:jc w:val="both"/>
        <w:rPr>
          <w:rFonts w:ascii="Georgia" w:eastAsiaTheme="minorHAnsi" w:hAnsi="Georgia" w:cstheme="minorBidi"/>
          <w:sz w:val="23"/>
          <w:szCs w:val="23"/>
        </w:rPr>
      </w:pPr>
    </w:p>
    <w:p w:rsidR="00B96F7E" w:rsidRPr="00B96F7E" w:rsidRDefault="00B96F7E" w:rsidP="00B96F7E">
      <w:pPr>
        <w:numPr>
          <w:ilvl w:val="0"/>
          <w:numId w:val="10"/>
        </w:numPr>
        <w:spacing w:line="240" w:lineRule="auto"/>
        <w:ind w:left="360"/>
        <w:contextualSpacing/>
        <w:jc w:val="both"/>
        <w:rPr>
          <w:rFonts w:ascii="Georgia" w:eastAsiaTheme="minorHAnsi" w:hAnsi="Georgia" w:cstheme="minorBidi"/>
          <w:sz w:val="23"/>
          <w:szCs w:val="23"/>
        </w:rPr>
      </w:pPr>
      <w:r w:rsidRPr="00B96F7E">
        <w:rPr>
          <w:rFonts w:ascii="Georgia" w:eastAsiaTheme="minorHAnsi" w:hAnsi="Georgia" w:cstheme="minorBidi"/>
          <w:sz w:val="23"/>
          <w:szCs w:val="23"/>
        </w:rPr>
        <w:t xml:space="preserve">Le deuxième groupe est composé des communes de : </w:t>
      </w:r>
      <w:proofErr w:type="spellStart"/>
      <w:proofErr w:type="gramStart"/>
      <w:r w:rsidRPr="00B96F7E">
        <w:rPr>
          <w:rFonts w:ascii="Georgia" w:eastAsiaTheme="minorHAnsi" w:hAnsi="Georgia" w:cstheme="minorBidi"/>
          <w:sz w:val="23"/>
          <w:szCs w:val="23"/>
        </w:rPr>
        <w:t>Ayos</w:t>
      </w:r>
      <w:proofErr w:type="spellEnd"/>
      <w:r w:rsidRPr="00B96F7E">
        <w:rPr>
          <w:rFonts w:ascii="Georgia" w:eastAsiaTheme="minorHAnsi" w:hAnsi="Georgia" w:cstheme="minorBidi"/>
          <w:sz w:val="23"/>
          <w:szCs w:val="23"/>
        </w:rPr>
        <w:t> ,</w:t>
      </w:r>
      <w:proofErr w:type="gramEnd"/>
      <w:r w:rsidRPr="00B96F7E">
        <w:rPr>
          <w:rFonts w:ascii="Georgia" w:eastAsiaTheme="minorHAnsi" w:hAnsi="Georgia" w:cstheme="minorBidi"/>
          <w:sz w:val="23"/>
          <w:szCs w:val="23"/>
        </w:rPr>
        <w:t xml:space="preserve"> </w:t>
      </w:r>
      <w:proofErr w:type="spellStart"/>
      <w:r w:rsidRPr="00B96F7E">
        <w:rPr>
          <w:rFonts w:ascii="Georgia" w:eastAsiaTheme="minorHAnsi" w:hAnsi="Georgia" w:cstheme="minorBidi"/>
          <w:sz w:val="23"/>
          <w:szCs w:val="23"/>
        </w:rPr>
        <w:t>Akoklinga</w:t>
      </w:r>
      <w:proofErr w:type="spellEnd"/>
      <w:r w:rsidRPr="00B96F7E">
        <w:rPr>
          <w:rFonts w:ascii="Georgia" w:eastAsiaTheme="minorHAnsi" w:hAnsi="Georgia" w:cstheme="minorBidi"/>
          <w:sz w:val="23"/>
          <w:szCs w:val="23"/>
        </w:rPr>
        <w:t xml:space="preserve">, </w:t>
      </w:r>
      <w:proofErr w:type="spellStart"/>
      <w:r w:rsidRPr="00B96F7E">
        <w:rPr>
          <w:rFonts w:ascii="Georgia" w:eastAsiaTheme="minorHAnsi" w:hAnsi="Georgia" w:cstheme="minorBidi"/>
          <w:sz w:val="23"/>
          <w:szCs w:val="23"/>
        </w:rPr>
        <w:t>Endom</w:t>
      </w:r>
      <w:proofErr w:type="spellEnd"/>
      <w:r w:rsidRPr="00B96F7E">
        <w:rPr>
          <w:rFonts w:ascii="Georgia" w:eastAsiaTheme="minorHAnsi" w:hAnsi="Georgia" w:cstheme="minorBidi"/>
          <w:sz w:val="23"/>
          <w:szCs w:val="23"/>
        </w:rPr>
        <w:t xml:space="preserve">, </w:t>
      </w:r>
      <w:proofErr w:type="spellStart"/>
      <w:r w:rsidRPr="00B96F7E">
        <w:rPr>
          <w:rFonts w:ascii="Georgia" w:eastAsiaTheme="minorHAnsi" w:hAnsi="Georgia" w:cstheme="minorBidi"/>
          <w:sz w:val="23"/>
          <w:szCs w:val="23"/>
        </w:rPr>
        <w:t>Kogdombo</w:t>
      </w:r>
      <w:proofErr w:type="spellEnd"/>
      <w:r w:rsidRPr="00B96F7E">
        <w:rPr>
          <w:rFonts w:ascii="Georgia" w:eastAsiaTheme="minorHAnsi" w:hAnsi="Georgia" w:cstheme="minorBidi"/>
          <w:sz w:val="23"/>
          <w:szCs w:val="23"/>
        </w:rPr>
        <w:t xml:space="preserve"> </w:t>
      </w:r>
      <w:proofErr w:type="spellStart"/>
      <w:r w:rsidRPr="00B96F7E">
        <w:rPr>
          <w:rFonts w:ascii="Georgia" w:eastAsiaTheme="minorHAnsi" w:hAnsi="Georgia" w:cstheme="minorBidi"/>
          <w:sz w:val="23"/>
          <w:szCs w:val="23"/>
        </w:rPr>
        <w:t>Mengang</w:t>
      </w:r>
      <w:proofErr w:type="spellEnd"/>
      <w:r w:rsidRPr="00B96F7E">
        <w:rPr>
          <w:rFonts w:ascii="Georgia" w:eastAsiaTheme="minorHAnsi" w:hAnsi="Georgia" w:cstheme="minorBidi"/>
          <w:sz w:val="23"/>
          <w:szCs w:val="23"/>
        </w:rPr>
        <w:t xml:space="preserve">. </w:t>
      </w:r>
    </w:p>
    <w:p w:rsidR="00B96F7E" w:rsidRPr="00B96F7E" w:rsidRDefault="00B96F7E" w:rsidP="00B96F7E">
      <w:pPr>
        <w:spacing w:line="240" w:lineRule="auto"/>
        <w:ind w:left="360"/>
        <w:contextualSpacing/>
        <w:jc w:val="both"/>
        <w:rPr>
          <w:rFonts w:ascii="Georgia" w:eastAsiaTheme="minorHAnsi" w:hAnsi="Georgia" w:cstheme="minorBidi"/>
          <w:sz w:val="23"/>
          <w:szCs w:val="23"/>
        </w:rPr>
      </w:pPr>
    </w:p>
    <w:p w:rsidR="00B96F7E" w:rsidRPr="00B96F7E" w:rsidRDefault="00B96F7E" w:rsidP="00B96F7E">
      <w:pPr>
        <w:numPr>
          <w:ilvl w:val="0"/>
          <w:numId w:val="10"/>
        </w:numPr>
        <w:spacing w:line="240" w:lineRule="auto"/>
        <w:ind w:left="360"/>
        <w:contextualSpacing/>
        <w:jc w:val="both"/>
        <w:rPr>
          <w:rFonts w:ascii="Georgia" w:eastAsiaTheme="minorHAnsi" w:hAnsi="Georgia" w:cstheme="minorBidi"/>
          <w:sz w:val="23"/>
          <w:szCs w:val="23"/>
        </w:rPr>
      </w:pPr>
      <w:r w:rsidRPr="00B96F7E">
        <w:rPr>
          <w:rFonts w:ascii="Georgia" w:eastAsiaTheme="minorHAnsi" w:hAnsi="Georgia" w:cstheme="minorBidi"/>
          <w:sz w:val="23"/>
          <w:szCs w:val="23"/>
        </w:rPr>
        <w:t xml:space="preserve">Le troisième groupe comprend les communes de : </w:t>
      </w:r>
      <w:proofErr w:type="spellStart"/>
      <w:r w:rsidRPr="00B96F7E">
        <w:rPr>
          <w:rFonts w:ascii="Georgia" w:eastAsiaTheme="minorHAnsi" w:hAnsi="Georgia" w:cstheme="minorBidi"/>
          <w:sz w:val="23"/>
          <w:szCs w:val="23"/>
        </w:rPr>
        <w:t>Mfou</w:t>
      </w:r>
      <w:proofErr w:type="spellEnd"/>
      <w:r w:rsidRPr="00B96F7E">
        <w:rPr>
          <w:rFonts w:ascii="Georgia" w:eastAsiaTheme="minorHAnsi" w:hAnsi="Georgia" w:cstheme="minorBidi"/>
          <w:sz w:val="23"/>
          <w:szCs w:val="23"/>
        </w:rPr>
        <w:t xml:space="preserve">, </w:t>
      </w:r>
      <w:proofErr w:type="spellStart"/>
      <w:r w:rsidRPr="00B96F7E">
        <w:rPr>
          <w:rFonts w:ascii="Georgia" w:eastAsiaTheme="minorHAnsi" w:hAnsi="Georgia" w:cstheme="minorBidi"/>
          <w:sz w:val="23"/>
          <w:szCs w:val="23"/>
        </w:rPr>
        <w:t>Mbalmayo</w:t>
      </w:r>
      <w:proofErr w:type="spellEnd"/>
      <w:r w:rsidRPr="00B96F7E">
        <w:rPr>
          <w:rFonts w:ascii="Georgia" w:eastAsiaTheme="minorHAnsi" w:hAnsi="Georgia" w:cstheme="minorBidi"/>
          <w:sz w:val="23"/>
          <w:szCs w:val="23"/>
        </w:rPr>
        <w:t xml:space="preserve">, </w:t>
      </w:r>
      <w:proofErr w:type="spellStart"/>
      <w:r w:rsidRPr="00B96F7E">
        <w:rPr>
          <w:rFonts w:ascii="Georgia" w:eastAsiaTheme="minorHAnsi" w:hAnsi="Georgia" w:cstheme="minorBidi"/>
          <w:sz w:val="23"/>
          <w:szCs w:val="23"/>
        </w:rPr>
        <w:t>Dzeng</w:t>
      </w:r>
      <w:proofErr w:type="spellEnd"/>
      <w:r w:rsidRPr="00B96F7E">
        <w:rPr>
          <w:rFonts w:ascii="Georgia" w:eastAsiaTheme="minorHAnsi" w:hAnsi="Georgia" w:cstheme="minorBidi"/>
          <w:sz w:val="23"/>
          <w:szCs w:val="23"/>
        </w:rPr>
        <w:t xml:space="preserve">, </w:t>
      </w:r>
      <w:proofErr w:type="spellStart"/>
      <w:r w:rsidRPr="00B96F7E">
        <w:rPr>
          <w:rFonts w:ascii="Georgia" w:eastAsiaTheme="minorHAnsi" w:hAnsi="Georgia" w:cstheme="minorBidi"/>
          <w:sz w:val="23"/>
          <w:szCs w:val="23"/>
        </w:rPr>
        <w:t>Ngomedzap</w:t>
      </w:r>
      <w:proofErr w:type="spellEnd"/>
      <w:r w:rsidRPr="00B96F7E">
        <w:rPr>
          <w:rFonts w:ascii="Georgia" w:eastAsiaTheme="minorHAnsi" w:hAnsi="Georgia" w:cstheme="minorBidi"/>
          <w:sz w:val="23"/>
          <w:szCs w:val="23"/>
        </w:rPr>
        <w:t xml:space="preserve">, </w:t>
      </w:r>
      <w:proofErr w:type="spellStart"/>
      <w:proofErr w:type="gramStart"/>
      <w:r w:rsidRPr="00B96F7E">
        <w:rPr>
          <w:rFonts w:ascii="Georgia" w:eastAsiaTheme="minorHAnsi" w:hAnsi="Georgia" w:cstheme="minorBidi"/>
          <w:sz w:val="23"/>
          <w:szCs w:val="23"/>
        </w:rPr>
        <w:t>Akono</w:t>
      </w:r>
      <w:proofErr w:type="spellEnd"/>
      <w:r w:rsidRPr="00B96F7E">
        <w:rPr>
          <w:rFonts w:ascii="Georgia" w:eastAsiaTheme="minorHAnsi" w:hAnsi="Georgia" w:cstheme="minorBidi"/>
          <w:sz w:val="23"/>
          <w:szCs w:val="23"/>
        </w:rPr>
        <w:t xml:space="preserve"> ,</w:t>
      </w:r>
      <w:proofErr w:type="gramEnd"/>
      <w:r w:rsidRPr="00B96F7E">
        <w:rPr>
          <w:rFonts w:ascii="Georgia" w:eastAsiaTheme="minorHAnsi" w:hAnsi="Georgia" w:cstheme="minorBidi"/>
          <w:sz w:val="23"/>
          <w:szCs w:val="23"/>
        </w:rPr>
        <w:t xml:space="preserve"> </w:t>
      </w:r>
      <w:proofErr w:type="spellStart"/>
      <w:r w:rsidRPr="00B96F7E">
        <w:rPr>
          <w:rFonts w:ascii="Georgia" w:eastAsiaTheme="minorHAnsi" w:hAnsi="Georgia" w:cstheme="minorBidi"/>
          <w:sz w:val="23"/>
          <w:szCs w:val="23"/>
        </w:rPr>
        <w:t>Eséka</w:t>
      </w:r>
      <w:proofErr w:type="spellEnd"/>
      <w:r w:rsidRPr="00B96F7E">
        <w:rPr>
          <w:rFonts w:ascii="Georgia" w:eastAsiaTheme="minorHAnsi" w:hAnsi="Georgia" w:cstheme="minorBidi"/>
          <w:sz w:val="23"/>
          <w:szCs w:val="23"/>
        </w:rPr>
        <w:t xml:space="preserve">. </w:t>
      </w:r>
    </w:p>
    <w:p w:rsidR="00B96F7E" w:rsidRPr="00B96F7E" w:rsidRDefault="00B96F7E" w:rsidP="00B96F7E">
      <w:pPr>
        <w:ind w:left="720"/>
        <w:contextualSpacing/>
        <w:rPr>
          <w:rFonts w:ascii="Georgia" w:eastAsiaTheme="minorHAnsi" w:hAnsi="Georgia" w:cstheme="minorBidi"/>
          <w:sz w:val="23"/>
          <w:szCs w:val="23"/>
        </w:rPr>
      </w:pPr>
    </w:p>
    <w:p w:rsidR="00B96F7E" w:rsidRPr="00B96F7E" w:rsidRDefault="00B96F7E" w:rsidP="00B96F7E">
      <w:pPr>
        <w:spacing w:line="240" w:lineRule="auto"/>
        <w:jc w:val="both"/>
        <w:rPr>
          <w:rFonts w:ascii="Georgia" w:eastAsiaTheme="minorHAnsi" w:hAnsi="Georgia" w:cstheme="minorBidi"/>
          <w:sz w:val="23"/>
          <w:szCs w:val="23"/>
        </w:rPr>
      </w:pPr>
      <w:r w:rsidRPr="00B96F7E">
        <w:rPr>
          <w:rFonts w:ascii="Georgia" w:eastAsiaTheme="minorHAnsi" w:hAnsi="Georgia" w:cstheme="minorBidi"/>
          <w:sz w:val="23"/>
          <w:szCs w:val="23"/>
        </w:rPr>
        <w:t xml:space="preserve">Vous pouvez donc imaginer ma joie d’autant débordante que ce premier </w:t>
      </w:r>
      <w:proofErr w:type="gramStart"/>
      <w:r w:rsidRPr="00B96F7E">
        <w:rPr>
          <w:rFonts w:ascii="Georgia" w:eastAsiaTheme="minorHAnsi" w:hAnsi="Georgia" w:cstheme="minorBidi"/>
          <w:sz w:val="23"/>
          <w:szCs w:val="23"/>
        </w:rPr>
        <w:t>paris</w:t>
      </w:r>
      <w:proofErr w:type="gramEnd"/>
      <w:r w:rsidRPr="00B96F7E">
        <w:rPr>
          <w:rFonts w:ascii="Georgia" w:eastAsiaTheme="minorHAnsi" w:hAnsi="Georgia" w:cstheme="minorBidi"/>
          <w:sz w:val="23"/>
          <w:szCs w:val="23"/>
        </w:rPr>
        <w:t xml:space="preserve"> a tenu la promesse des fleurs. Mais </w:t>
      </w:r>
      <w:proofErr w:type="spellStart"/>
      <w:r w:rsidRPr="00B96F7E">
        <w:rPr>
          <w:rFonts w:ascii="Georgia" w:eastAsiaTheme="minorHAnsi" w:hAnsi="Georgia" w:cstheme="minorBidi"/>
          <w:sz w:val="23"/>
          <w:szCs w:val="23"/>
        </w:rPr>
        <w:t>croyez moi</w:t>
      </w:r>
      <w:proofErr w:type="spellEnd"/>
      <w:r w:rsidRPr="00B96F7E">
        <w:rPr>
          <w:rFonts w:ascii="Georgia" w:eastAsiaTheme="minorHAnsi" w:hAnsi="Georgia" w:cstheme="minorBidi"/>
          <w:sz w:val="23"/>
          <w:szCs w:val="23"/>
        </w:rPr>
        <w:t xml:space="preserve"> cela </w:t>
      </w:r>
      <w:proofErr w:type="gramStart"/>
      <w:r w:rsidRPr="00B96F7E">
        <w:rPr>
          <w:rFonts w:ascii="Georgia" w:eastAsiaTheme="minorHAnsi" w:hAnsi="Georgia" w:cstheme="minorBidi"/>
          <w:sz w:val="23"/>
          <w:szCs w:val="23"/>
        </w:rPr>
        <w:t>n’a</w:t>
      </w:r>
      <w:proofErr w:type="gramEnd"/>
      <w:r w:rsidRPr="00B96F7E">
        <w:rPr>
          <w:rFonts w:ascii="Georgia" w:eastAsiaTheme="minorHAnsi" w:hAnsi="Georgia" w:cstheme="minorBidi"/>
          <w:sz w:val="23"/>
          <w:szCs w:val="23"/>
        </w:rPr>
        <w:t xml:space="preserve"> point du tout été facile. </w:t>
      </w:r>
    </w:p>
    <w:p w:rsidR="00B96F7E" w:rsidRPr="00B96F7E" w:rsidRDefault="00B96F7E" w:rsidP="00B96F7E">
      <w:pPr>
        <w:spacing w:line="240" w:lineRule="auto"/>
        <w:jc w:val="both"/>
        <w:rPr>
          <w:rFonts w:ascii="Georgia" w:eastAsiaTheme="minorHAnsi" w:hAnsi="Georgia" w:cstheme="minorBidi"/>
          <w:sz w:val="23"/>
          <w:szCs w:val="23"/>
        </w:rPr>
      </w:pPr>
    </w:p>
    <w:p w:rsidR="00B96F7E" w:rsidRPr="00B96F7E" w:rsidRDefault="00B96F7E" w:rsidP="00B96F7E">
      <w:pPr>
        <w:jc w:val="both"/>
        <w:rPr>
          <w:rFonts w:ascii="Georgia" w:eastAsiaTheme="minorHAnsi" w:hAnsi="Georgia" w:cstheme="minorBidi"/>
          <w:color w:val="000000" w:themeColor="text1"/>
          <w:sz w:val="23"/>
          <w:szCs w:val="23"/>
        </w:rPr>
      </w:pPr>
      <w:r w:rsidRPr="00B96F7E">
        <w:rPr>
          <w:rFonts w:asciiTheme="minorHAnsi" w:eastAsiaTheme="minorHAnsi" w:hAnsiTheme="minorHAnsi" w:cstheme="minorBidi"/>
          <w:sz w:val="24"/>
          <w:szCs w:val="24"/>
        </w:rPr>
        <w:t>Ces mini – conférences aideront également à élaborer l’état des lieux du Nyong car les autorités et les populations locales y seront impliquées.</w:t>
      </w:r>
    </w:p>
    <w:p w:rsidR="00B96F7E" w:rsidRPr="00B96F7E" w:rsidRDefault="00B96F7E" w:rsidP="00B96F7E">
      <w:pPr>
        <w:jc w:val="both"/>
        <w:rPr>
          <w:rFonts w:ascii="Times New Roman" w:eastAsiaTheme="minorHAnsi" w:hAnsi="Times New Roman"/>
          <w:sz w:val="26"/>
          <w:szCs w:val="26"/>
        </w:rPr>
      </w:pPr>
      <w:r w:rsidRPr="00B96F7E">
        <w:rPr>
          <w:rFonts w:ascii="Georgia" w:eastAsiaTheme="minorHAnsi" w:hAnsi="Georgia" w:cstheme="minorBidi"/>
          <w:color w:val="000000" w:themeColor="text1"/>
          <w:sz w:val="23"/>
          <w:szCs w:val="23"/>
        </w:rPr>
        <w:t xml:space="preserve">Les zones humides constituent </w:t>
      </w:r>
      <w:r w:rsidRPr="00B96F7E">
        <w:rPr>
          <w:rFonts w:ascii="Times New Roman" w:eastAsiaTheme="minorHAnsi" w:hAnsi="Times New Roman"/>
          <w:sz w:val="26"/>
          <w:szCs w:val="26"/>
        </w:rPr>
        <w:t xml:space="preserve">C’est en homme comblé de joie que je prends la parole devant vous aujourd’hui au moment où se tiennent les assises du premier forum international des jeunes sur les zones humides.  Ce forum est l’une des actions du </w:t>
      </w:r>
      <w:r w:rsidRPr="00B96F7E">
        <w:rPr>
          <w:rFonts w:ascii="Times New Roman" w:eastAsiaTheme="minorHAnsi" w:hAnsi="Times New Roman"/>
          <w:sz w:val="26"/>
          <w:szCs w:val="26"/>
        </w:rPr>
        <w:lastRenderedPageBreak/>
        <w:t>Programme International des Jeunes sur les Zones Humides « IPYW » initié par l’ONG Volontariat Pour l’Environnement que je préside.</w:t>
      </w:r>
    </w:p>
    <w:p w:rsidR="00B96F7E" w:rsidRPr="00B96F7E" w:rsidRDefault="00B96F7E" w:rsidP="00B96F7E">
      <w:pPr>
        <w:jc w:val="both"/>
        <w:rPr>
          <w:rFonts w:ascii="Times New Roman" w:eastAsiaTheme="minorHAnsi" w:hAnsi="Times New Roman"/>
          <w:sz w:val="26"/>
          <w:szCs w:val="26"/>
        </w:rPr>
      </w:pPr>
      <w:r w:rsidRPr="00B96F7E">
        <w:rPr>
          <w:rFonts w:ascii="Times New Roman" w:eastAsiaTheme="minorHAnsi" w:hAnsi="Times New Roman"/>
          <w:sz w:val="26"/>
          <w:szCs w:val="26"/>
        </w:rPr>
        <w:t>Ma joie est d’autant plus débordante que, sans aucun financement extérieur, mon équipe et moi avons réalisé la première édition du Programme international des jeunes sur les zones humides. La tâche a été ardue, mais nous avons tenu bon. Le programme ne se serait pas tenu si les jeunes ne nous avaient pas fait confiance. C’est donc le lieu de rendre un vibrant hommage à tous les pays  (le Cameroun et le Togo) et les stagiaires qui y ont pris part.</w:t>
      </w:r>
    </w:p>
    <w:p w:rsidR="00B96F7E" w:rsidRPr="00B96F7E" w:rsidRDefault="00B96F7E" w:rsidP="00B96F7E">
      <w:pPr>
        <w:jc w:val="both"/>
        <w:rPr>
          <w:rFonts w:ascii="Times New Roman" w:eastAsiaTheme="minorHAnsi" w:hAnsi="Times New Roman"/>
          <w:sz w:val="26"/>
          <w:szCs w:val="26"/>
        </w:rPr>
      </w:pPr>
      <w:r w:rsidRPr="00B96F7E">
        <w:rPr>
          <w:rFonts w:ascii="Times New Roman" w:eastAsiaTheme="minorHAnsi" w:hAnsi="Times New Roman"/>
          <w:sz w:val="26"/>
          <w:szCs w:val="26"/>
        </w:rPr>
        <w:t xml:space="preserve">Le Programme International des Jeunes sur les Zones Humides a été lancé pour renforcer les capacités des jeunes sur les questions environnementales, en particulier sur les zones humides. Ces jeunes à l’issue du programme sont appelés à mener des actions utiles en faveur de la gestion rationnelle des zones humides dans le sens voulue par la convention RAMSAR. C’est la raison d’être de ce forum. </w:t>
      </w:r>
    </w:p>
    <w:p w:rsidR="00B96F7E" w:rsidRPr="00B96F7E" w:rsidRDefault="00B96F7E" w:rsidP="00B96F7E">
      <w:pPr>
        <w:jc w:val="both"/>
        <w:rPr>
          <w:rFonts w:ascii="Times New Roman" w:eastAsiaTheme="minorHAnsi" w:hAnsi="Times New Roman"/>
          <w:sz w:val="26"/>
          <w:szCs w:val="26"/>
        </w:rPr>
      </w:pPr>
      <w:r w:rsidRPr="00B96F7E">
        <w:rPr>
          <w:rFonts w:ascii="Times New Roman" w:eastAsiaTheme="minorHAnsi" w:hAnsi="Times New Roman"/>
          <w:sz w:val="26"/>
          <w:szCs w:val="26"/>
        </w:rPr>
        <w:t>Jeunes participants, vous avez une lourde responsabilité. Dans vos villages, villes et pays respectifs, vous devez rassembler autour vous les autres jeunes afin d’attirer l’attention des populations, communautés et décideurs sur l’importance capitale des zones humides.  Même quand vous aurez l’impression que vous n’êtes écouté, vous ne devrez pas abandonner.</w:t>
      </w:r>
    </w:p>
    <w:p w:rsidR="00B96F7E" w:rsidRPr="00B96F7E" w:rsidRDefault="00B96F7E" w:rsidP="00B96F7E">
      <w:pPr>
        <w:jc w:val="both"/>
        <w:rPr>
          <w:rFonts w:ascii="Times New Roman" w:eastAsiaTheme="minorHAnsi" w:hAnsi="Times New Roman"/>
          <w:sz w:val="26"/>
          <w:szCs w:val="26"/>
        </w:rPr>
      </w:pPr>
      <w:r w:rsidRPr="00B96F7E">
        <w:rPr>
          <w:rFonts w:ascii="Times New Roman" w:eastAsiaTheme="minorHAnsi" w:hAnsi="Times New Roman"/>
          <w:sz w:val="26"/>
          <w:szCs w:val="26"/>
        </w:rPr>
        <w:t>Mesdames, Messieurs,</w:t>
      </w:r>
    </w:p>
    <w:p w:rsidR="00B96F7E" w:rsidRPr="00B96F7E" w:rsidRDefault="00B96F7E" w:rsidP="00B96F7E">
      <w:pPr>
        <w:jc w:val="both"/>
        <w:rPr>
          <w:rFonts w:ascii="Times New Roman" w:eastAsiaTheme="minorHAnsi" w:hAnsi="Times New Roman"/>
          <w:sz w:val="26"/>
          <w:szCs w:val="26"/>
        </w:rPr>
      </w:pPr>
      <w:r w:rsidRPr="00B96F7E">
        <w:rPr>
          <w:rFonts w:ascii="Times New Roman" w:eastAsiaTheme="minorHAnsi" w:hAnsi="Times New Roman"/>
          <w:sz w:val="26"/>
          <w:szCs w:val="26"/>
        </w:rPr>
        <w:t xml:space="preserve"> Hier, le Réseau International des Jeunes sur les Zones Humides a été mis en place et son bureau formé. Ces jeunes ont besoin de notre soutien total.  Je salue d’ailleurs la présence dans cette salle des responsables du réseau des communes du Bassin du Fleuve Nyong (RECOBAN), du réseau de Conservation des Ecosystèmes de Mangroves et des Zones Humides (RCM), du Collectif des Anciens Lions Indomptables de Football du Cameroun (CALIF), de la CEFDHAC.  Votre présence ici est à coup sûr  un début de réponse à l’appui que vous accorderez à ce jeune réseau.  Unissons nos efforts pour défendre nos zones humides dont les services inestimables à l’humanité ne sont plus à démontrer.</w:t>
      </w:r>
    </w:p>
    <w:p w:rsidR="00B96F7E" w:rsidRPr="00B96F7E" w:rsidRDefault="00B96F7E" w:rsidP="00B96F7E">
      <w:pPr>
        <w:jc w:val="both"/>
        <w:rPr>
          <w:rFonts w:ascii="Times New Roman" w:eastAsiaTheme="minorHAnsi" w:hAnsi="Times New Roman"/>
          <w:sz w:val="26"/>
          <w:szCs w:val="26"/>
        </w:rPr>
      </w:pPr>
      <w:r w:rsidRPr="00B96F7E">
        <w:rPr>
          <w:rFonts w:ascii="Times New Roman" w:eastAsiaTheme="minorHAnsi" w:hAnsi="Times New Roman"/>
          <w:sz w:val="26"/>
          <w:szCs w:val="26"/>
        </w:rPr>
        <w:t xml:space="preserve">Que dire de notre chère ville AKONOLINGA qui au fil des années est devenue la plaque tournante des rencontres liées aux zones humides. AKONOLINGA, tu es située en bordure du fleuve Nyong, tu abrites le siège du RECOBAN, tu as accueilli le Programme International des Jeunes sur les zones humides,  tu viens d’assister à la naissance du Réseau International des Jeunes sur les zones humides. Je pense humblement que tu devrais être baptisée « Ville Zones Humides ». </w:t>
      </w:r>
    </w:p>
    <w:p w:rsidR="00B96F7E" w:rsidRPr="00B96F7E" w:rsidRDefault="00B96F7E" w:rsidP="00B96F7E">
      <w:pPr>
        <w:jc w:val="both"/>
        <w:rPr>
          <w:rFonts w:ascii="Times New Roman" w:eastAsiaTheme="minorHAnsi" w:hAnsi="Times New Roman"/>
          <w:sz w:val="26"/>
          <w:szCs w:val="26"/>
        </w:rPr>
      </w:pPr>
      <w:r w:rsidRPr="00B96F7E">
        <w:rPr>
          <w:rFonts w:ascii="Times New Roman" w:eastAsiaTheme="minorHAnsi" w:hAnsi="Times New Roman"/>
          <w:sz w:val="26"/>
          <w:szCs w:val="26"/>
        </w:rPr>
        <w:lastRenderedPageBreak/>
        <w:t>L’ONG Volontariat Pour l’Environnement (VPE) de son côté ne ménagera aucun effort dans lutte contre la dégradation de l’environnement et des zones humides. Elle sera toujours prête à intervenir auprès de ses partenaires dont beaucoup sont ici, afin d’améliorer les conditions de vie des populations tout en préservant nos écosystèmes qui subissent des affres de la destruction, destruction dont les causes viennent beaucoup plus d’ailleurs.</w:t>
      </w:r>
    </w:p>
    <w:p w:rsidR="00B96F7E" w:rsidRPr="00B96F7E" w:rsidRDefault="00B96F7E" w:rsidP="00B96F7E">
      <w:pPr>
        <w:jc w:val="both"/>
        <w:rPr>
          <w:rFonts w:ascii="Times New Roman" w:eastAsiaTheme="minorHAnsi" w:hAnsi="Times New Roman"/>
          <w:sz w:val="26"/>
          <w:szCs w:val="26"/>
        </w:rPr>
      </w:pPr>
      <w:r w:rsidRPr="00B96F7E">
        <w:rPr>
          <w:rFonts w:ascii="Times New Roman" w:eastAsiaTheme="minorHAnsi" w:hAnsi="Times New Roman"/>
          <w:sz w:val="26"/>
          <w:szCs w:val="26"/>
        </w:rPr>
        <w:t>Mesdames, Messieurs, chers invités,</w:t>
      </w:r>
    </w:p>
    <w:p w:rsidR="00B96F7E" w:rsidRPr="00B96F7E" w:rsidRDefault="00B96F7E" w:rsidP="00B96F7E">
      <w:pPr>
        <w:jc w:val="both"/>
        <w:rPr>
          <w:rFonts w:ascii="Times New Roman" w:eastAsiaTheme="minorHAnsi" w:hAnsi="Times New Roman"/>
          <w:sz w:val="26"/>
          <w:szCs w:val="26"/>
        </w:rPr>
      </w:pPr>
      <w:r w:rsidRPr="00B96F7E">
        <w:rPr>
          <w:rFonts w:ascii="Times New Roman" w:eastAsiaTheme="minorHAnsi" w:hAnsi="Times New Roman"/>
          <w:sz w:val="26"/>
          <w:szCs w:val="26"/>
        </w:rPr>
        <w:t xml:space="preserve">Je ne saurais terminer mon propos sans souhaiter que la dynamique que nous voyons aujourd’hui à Akonolinga à travers la participation à ce forum des partenaires techniques, sportifs, politiques et administratifs de premiers choix, se tenant main dans la main pour la promotion des zones humides, produise dans les brefs délais les fruits dont chacun sera bénéficiaire à long terme. </w:t>
      </w:r>
    </w:p>
    <w:p w:rsidR="00B96F7E" w:rsidRPr="00B96F7E" w:rsidRDefault="00B96F7E" w:rsidP="00B96F7E">
      <w:pPr>
        <w:jc w:val="both"/>
        <w:rPr>
          <w:rFonts w:ascii="Times New Roman" w:eastAsiaTheme="minorHAnsi" w:hAnsi="Times New Roman"/>
          <w:sz w:val="26"/>
          <w:szCs w:val="26"/>
        </w:rPr>
      </w:pPr>
    </w:p>
    <w:p w:rsidR="00B96F7E" w:rsidRPr="00B96F7E" w:rsidRDefault="00B96F7E" w:rsidP="00B96F7E">
      <w:pPr>
        <w:jc w:val="both"/>
        <w:rPr>
          <w:rFonts w:ascii="Times New Roman" w:eastAsiaTheme="minorHAnsi" w:hAnsi="Times New Roman"/>
          <w:sz w:val="26"/>
          <w:szCs w:val="26"/>
        </w:rPr>
      </w:pPr>
      <w:r w:rsidRPr="00B96F7E">
        <w:rPr>
          <w:rFonts w:ascii="Times New Roman" w:eastAsiaTheme="minorHAnsi" w:hAnsi="Times New Roman"/>
          <w:sz w:val="26"/>
          <w:szCs w:val="26"/>
        </w:rPr>
        <w:t>Vive le Cameroun</w:t>
      </w:r>
    </w:p>
    <w:p w:rsidR="00B96F7E" w:rsidRPr="00B96F7E" w:rsidRDefault="00B96F7E" w:rsidP="00B96F7E">
      <w:pPr>
        <w:jc w:val="both"/>
        <w:rPr>
          <w:rFonts w:ascii="Times New Roman" w:eastAsiaTheme="minorHAnsi" w:hAnsi="Times New Roman"/>
          <w:sz w:val="26"/>
          <w:szCs w:val="26"/>
        </w:rPr>
      </w:pPr>
      <w:r w:rsidRPr="00B96F7E">
        <w:rPr>
          <w:rFonts w:ascii="Times New Roman" w:eastAsiaTheme="minorHAnsi" w:hAnsi="Times New Roman"/>
          <w:sz w:val="26"/>
          <w:szCs w:val="26"/>
        </w:rPr>
        <w:t xml:space="preserve">                                  </w:t>
      </w:r>
    </w:p>
    <w:p w:rsidR="00B96F7E" w:rsidRPr="00B96F7E" w:rsidRDefault="00B96F7E" w:rsidP="00B96F7E">
      <w:pPr>
        <w:jc w:val="both"/>
        <w:rPr>
          <w:rFonts w:ascii="Times New Roman" w:eastAsiaTheme="minorHAnsi" w:hAnsi="Times New Roman"/>
          <w:sz w:val="26"/>
          <w:szCs w:val="26"/>
        </w:rPr>
      </w:pPr>
      <w:r w:rsidRPr="00B96F7E">
        <w:rPr>
          <w:rFonts w:ascii="Times New Roman" w:eastAsiaTheme="minorHAnsi" w:hAnsi="Times New Roman"/>
          <w:sz w:val="26"/>
          <w:szCs w:val="26"/>
        </w:rPr>
        <w:t xml:space="preserve">                                                Je vous remercie.</w:t>
      </w:r>
    </w:p>
    <w:p w:rsidR="00583D98" w:rsidRPr="00583D98" w:rsidRDefault="00583D98" w:rsidP="00583D98">
      <w:pPr>
        <w:spacing w:after="0" w:line="240" w:lineRule="auto"/>
        <w:jc w:val="center"/>
        <w:rPr>
          <w:rFonts w:ascii="Rockwell Extra Bold" w:eastAsiaTheme="minorHAnsi" w:hAnsi="Rockwell Extra Bold" w:cs="Tahoma"/>
          <w:b/>
          <w:sz w:val="32"/>
          <w:u w:val="single"/>
        </w:rPr>
      </w:pPr>
      <w:r w:rsidRPr="00583D98">
        <w:rPr>
          <w:rFonts w:ascii="Rockwell Extra Bold" w:eastAsiaTheme="minorHAnsi" w:hAnsi="Rockwell Extra Bold" w:cs="Tahoma"/>
          <w:b/>
          <w:sz w:val="32"/>
          <w:u w:val="single"/>
        </w:rPr>
        <w:t xml:space="preserve">PROJET DE DISCOURS DE MONSIEUR LE PREFET </w:t>
      </w:r>
    </w:p>
    <w:p w:rsidR="00583D98" w:rsidRPr="00583D98" w:rsidRDefault="00583D98" w:rsidP="00583D98">
      <w:pPr>
        <w:spacing w:after="0" w:line="240" w:lineRule="auto"/>
        <w:jc w:val="center"/>
        <w:rPr>
          <w:rFonts w:ascii="Rockwell Extra Bold" w:eastAsiaTheme="minorHAnsi" w:hAnsi="Rockwell Extra Bold" w:cs="Tahoma"/>
          <w:b/>
          <w:sz w:val="32"/>
          <w:u w:val="single"/>
        </w:rPr>
      </w:pPr>
      <w:r w:rsidRPr="00583D98">
        <w:rPr>
          <w:rFonts w:ascii="Rockwell Extra Bold" w:eastAsiaTheme="minorHAnsi" w:hAnsi="Rockwell Extra Bold" w:cs="Tahoma"/>
          <w:b/>
          <w:sz w:val="32"/>
          <w:u w:val="single"/>
        </w:rPr>
        <w:t>DU DEPARTEMENT DU HAUT-NYONG</w:t>
      </w:r>
    </w:p>
    <w:p w:rsidR="00583D98" w:rsidRPr="00583D98" w:rsidRDefault="00583D98" w:rsidP="00583D98">
      <w:pPr>
        <w:spacing w:after="0" w:line="240" w:lineRule="auto"/>
        <w:jc w:val="center"/>
        <w:rPr>
          <w:rFonts w:ascii="Tahoma" w:eastAsiaTheme="minorHAnsi" w:hAnsi="Tahoma" w:cs="Tahoma"/>
          <w:b/>
          <w:sz w:val="28"/>
          <w:u w:val="single"/>
        </w:rPr>
      </w:pPr>
    </w:p>
    <w:p w:rsidR="00583D98" w:rsidRPr="00583D98" w:rsidRDefault="00583D98" w:rsidP="00583D98">
      <w:pPr>
        <w:spacing w:after="0" w:line="240" w:lineRule="auto"/>
        <w:ind w:firstLine="709"/>
        <w:jc w:val="center"/>
        <w:rPr>
          <w:rFonts w:ascii="Tahoma" w:eastAsiaTheme="minorHAnsi" w:hAnsi="Tahoma" w:cs="Tahoma"/>
          <w:b/>
          <w:i/>
          <w:sz w:val="26"/>
          <w:szCs w:val="26"/>
        </w:rPr>
      </w:pPr>
      <w:r w:rsidRPr="00583D98">
        <w:rPr>
          <w:rFonts w:ascii="Tahoma" w:eastAsiaTheme="minorHAnsi" w:hAnsi="Tahoma" w:cs="Tahoma"/>
          <w:b/>
          <w:i/>
          <w:sz w:val="26"/>
          <w:szCs w:val="26"/>
        </w:rPr>
        <w:t xml:space="preserve">À  L’OCCASION DE LA CÉRÉMONIE D’OUVERTURE  DE LA CONFÉRENCE SECTORIELLE D’ABONG-MBANG DU 12 JUILLET 2019, </w:t>
      </w:r>
    </w:p>
    <w:p w:rsidR="00583D98" w:rsidRPr="00583D98" w:rsidRDefault="00583D98" w:rsidP="00583D98">
      <w:pPr>
        <w:spacing w:after="0" w:line="240" w:lineRule="auto"/>
        <w:ind w:firstLine="709"/>
        <w:jc w:val="center"/>
        <w:rPr>
          <w:rFonts w:ascii="Tahoma" w:eastAsiaTheme="minorHAnsi" w:hAnsi="Tahoma" w:cs="Tahoma"/>
          <w:b/>
          <w:i/>
          <w:sz w:val="26"/>
          <w:szCs w:val="26"/>
        </w:rPr>
      </w:pPr>
      <w:r w:rsidRPr="00583D98">
        <w:rPr>
          <w:rFonts w:ascii="Tahoma" w:eastAsiaTheme="minorHAnsi" w:hAnsi="Tahoma" w:cs="Tahoma"/>
          <w:b/>
          <w:i/>
          <w:sz w:val="26"/>
          <w:szCs w:val="26"/>
        </w:rPr>
        <w:t xml:space="preserve">PRÉPARATOIRE À L’ORGANISATION  AU CAMEROUN DE LA CONFÉRENCE INTERNATIONALE POUR LA RÉHABILITATION </w:t>
      </w:r>
    </w:p>
    <w:p w:rsidR="00583D98" w:rsidRPr="00583D98" w:rsidRDefault="00583D98" w:rsidP="00583D98">
      <w:pPr>
        <w:spacing w:after="0" w:line="240" w:lineRule="auto"/>
        <w:ind w:firstLine="709"/>
        <w:jc w:val="center"/>
        <w:rPr>
          <w:rFonts w:ascii="Tahoma" w:eastAsiaTheme="minorHAnsi" w:hAnsi="Tahoma" w:cs="Tahoma"/>
          <w:b/>
          <w:i/>
          <w:sz w:val="26"/>
          <w:szCs w:val="26"/>
        </w:rPr>
      </w:pPr>
      <w:r w:rsidRPr="00583D98">
        <w:rPr>
          <w:rFonts w:ascii="Tahoma" w:eastAsiaTheme="minorHAnsi" w:hAnsi="Tahoma" w:cs="Tahoma"/>
          <w:b/>
          <w:i/>
          <w:sz w:val="26"/>
          <w:szCs w:val="26"/>
        </w:rPr>
        <w:t>DU FLEUVE NYONG</w:t>
      </w:r>
    </w:p>
    <w:p w:rsidR="00583D98" w:rsidRPr="00583D98" w:rsidRDefault="00583D98" w:rsidP="00583D98">
      <w:pPr>
        <w:spacing w:after="0" w:line="240" w:lineRule="auto"/>
        <w:ind w:firstLine="709"/>
        <w:jc w:val="center"/>
        <w:rPr>
          <w:rFonts w:ascii="Tahoma" w:eastAsiaTheme="minorHAnsi" w:hAnsi="Tahoma" w:cs="Tahoma"/>
          <w:b/>
          <w:sz w:val="52"/>
          <w:szCs w:val="26"/>
        </w:rPr>
      </w:pPr>
      <w:bookmarkStart w:id="0" w:name="_GoBack"/>
      <w:bookmarkEnd w:id="0"/>
    </w:p>
    <w:p w:rsidR="00583D98" w:rsidRPr="00583D98" w:rsidRDefault="00583D98" w:rsidP="00583D98">
      <w:pPr>
        <w:numPr>
          <w:ilvl w:val="0"/>
          <w:numId w:val="11"/>
        </w:numPr>
        <w:spacing w:after="120" w:line="360" w:lineRule="auto"/>
        <w:contextualSpacing/>
        <w:jc w:val="both"/>
        <w:rPr>
          <w:rFonts w:ascii="Tahoma" w:eastAsiaTheme="minorHAnsi" w:hAnsi="Tahoma" w:cs="Tahoma"/>
          <w:b/>
          <w:i/>
          <w:sz w:val="26"/>
          <w:szCs w:val="26"/>
        </w:rPr>
      </w:pPr>
      <w:r w:rsidRPr="00583D98">
        <w:rPr>
          <w:rFonts w:ascii="Tahoma" w:eastAsiaTheme="minorHAnsi" w:hAnsi="Tahoma" w:cs="Tahoma"/>
          <w:b/>
          <w:i/>
          <w:sz w:val="26"/>
          <w:szCs w:val="26"/>
        </w:rPr>
        <w:t>Monsieur le Président du RECOBAN ;</w:t>
      </w:r>
    </w:p>
    <w:p w:rsidR="00583D98" w:rsidRPr="00583D98" w:rsidRDefault="00583D98" w:rsidP="00583D98">
      <w:pPr>
        <w:numPr>
          <w:ilvl w:val="0"/>
          <w:numId w:val="11"/>
        </w:numPr>
        <w:spacing w:after="120" w:line="360" w:lineRule="auto"/>
        <w:contextualSpacing/>
        <w:jc w:val="both"/>
        <w:rPr>
          <w:rFonts w:ascii="Tahoma" w:eastAsiaTheme="minorHAnsi" w:hAnsi="Tahoma" w:cs="Tahoma"/>
          <w:b/>
          <w:i/>
          <w:sz w:val="26"/>
          <w:szCs w:val="26"/>
        </w:rPr>
      </w:pPr>
      <w:r w:rsidRPr="00583D98">
        <w:rPr>
          <w:rFonts w:ascii="Tahoma" w:eastAsiaTheme="minorHAnsi" w:hAnsi="Tahoma" w:cs="Tahoma"/>
          <w:b/>
          <w:i/>
          <w:sz w:val="26"/>
          <w:szCs w:val="26"/>
        </w:rPr>
        <w:t>Monsieur le Directeur Exécutif National de l’ONG Volontariat Pour l’Environnement (VPE) ;</w:t>
      </w:r>
    </w:p>
    <w:p w:rsidR="00583D98" w:rsidRPr="00583D98" w:rsidRDefault="00583D98" w:rsidP="00583D98">
      <w:pPr>
        <w:numPr>
          <w:ilvl w:val="0"/>
          <w:numId w:val="11"/>
        </w:numPr>
        <w:spacing w:after="120" w:line="360" w:lineRule="auto"/>
        <w:contextualSpacing/>
        <w:jc w:val="both"/>
        <w:rPr>
          <w:rFonts w:ascii="Tahoma" w:eastAsiaTheme="minorHAnsi" w:hAnsi="Tahoma" w:cs="Tahoma"/>
          <w:b/>
          <w:i/>
          <w:sz w:val="26"/>
          <w:szCs w:val="26"/>
        </w:rPr>
      </w:pPr>
      <w:r w:rsidRPr="00583D98">
        <w:rPr>
          <w:rFonts w:ascii="Tahoma" w:eastAsiaTheme="minorHAnsi" w:hAnsi="Tahoma" w:cs="Tahoma"/>
          <w:b/>
          <w:i/>
          <w:sz w:val="26"/>
          <w:szCs w:val="26"/>
        </w:rPr>
        <w:t>Monsieur le Sous-préfet de l’Arrondissement d’</w:t>
      </w:r>
      <w:proofErr w:type="spellStart"/>
      <w:r w:rsidRPr="00583D98">
        <w:rPr>
          <w:rFonts w:ascii="Tahoma" w:eastAsiaTheme="minorHAnsi" w:hAnsi="Tahoma" w:cs="Tahoma"/>
          <w:b/>
          <w:i/>
          <w:sz w:val="26"/>
          <w:szCs w:val="26"/>
        </w:rPr>
        <w:t>Abong-Mbang</w:t>
      </w:r>
      <w:proofErr w:type="spellEnd"/>
      <w:r w:rsidRPr="00583D98">
        <w:rPr>
          <w:rFonts w:ascii="Tahoma" w:eastAsiaTheme="minorHAnsi" w:hAnsi="Tahoma" w:cs="Tahoma"/>
          <w:b/>
          <w:i/>
          <w:sz w:val="26"/>
          <w:szCs w:val="26"/>
        </w:rPr>
        <w:t> ;</w:t>
      </w:r>
    </w:p>
    <w:p w:rsidR="00583D98" w:rsidRPr="00583D98" w:rsidRDefault="00583D98" w:rsidP="00583D98">
      <w:pPr>
        <w:numPr>
          <w:ilvl w:val="0"/>
          <w:numId w:val="11"/>
        </w:numPr>
        <w:spacing w:after="120" w:line="360" w:lineRule="auto"/>
        <w:contextualSpacing/>
        <w:jc w:val="both"/>
        <w:rPr>
          <w:rFonts w:ascii="Tahoma" w:eastAsiaTheme="minorHAnsi" w:hAnsi="Tahoma" w:cs="Tahoma"/>
          <w:b/>
          <w:i/>
          <w:sz w:val="26"/>
          <w:szCs w:val="26"/>
        </w:rPr>
      </w:pPr>
      <w:r w:rsidRPr="00583D98">
        <w:rPr>
          <w:rFonts w:ascii="Tahoma" w:eastAsiaTheme="minorHAnsi" w:hAnsi="Tahoma" w:cs="Tahoma"/>
          <w:b/>
          <w:i/>
          <w:sz w:val="26"/>
          <w:szCs w:val="26"/>
        </w:rPr>
        <w:t>Monsieur le Maire de la Commune d’</w:t>
      </w:r>
      <w:proofErr w:type="spellStart"/>
      <w:r w:rsidRPr="00583D98">
        <w:rPr>
          <w:rFonts w:ascii="Tahoma" w:eastAsiaTheme="minorHAnsi" w:hAnsi="Tahoma" w:cs="Tahoma"/>
          <w:b/>
          <w:i/>
          <w:sz w:val="26"/>
          <w:szCs w:val="26"/>
        </w:rPr>
        <w:t>Abong-Mbang</w:t>
      </w:r>
      <w:proofErr w:type="spellEnd"/>
      <w:r w:rsidRPr="00583D98">
        <w:rPr>
          <w:rFonts w:ascii="Tahoma" w:eastAsiaTheme="minorHAnsi" w:hAnsi="Tahoma" w:cs="Tahoma"/>
          <w:b/>
          <w:i/>
          <w:sz w:val="26"/>
          <w:szCs w:val="26"/>
        </w:rPr>
        <w:t> ;</w:t>
      </w:r>
    </w:p>
    <w:p w:rsidR="00583D98" w:rsidRPr="00583D98" w:rsidRDefault="00583D98" w:rsidP="00583D98">
      <w:pPr>
        <w:numPr>
          <w:ilvl w:val="0"/>
          <w:numId w:val="11"/>
        </w:numPr>
        <w:spacing w:after="120" w:line="360" w:lineRule="auto"/>
        <w:contextualSpacing/>
        <w:jc w:val="both"/>
        <w:rPr>
          <w:rFonts w:ascii="Tahoma" w:eastAsiaTheme="minorHAnsi" w:hAnsi="Tahoma" w:cs="Tahoma"/>
          <w:b/>
          <w:i/>
          <w:sz w:val="26"/>
          <w:szCs w:val="26"/>
        </w:rPr>
      </w:pPr>
      <w:r w:rsidRPr="00583D98">
        <w:rPr>
          <w:rFonts w:ascii="Tahoma" w:eastAsiaTheme="minorHAnsi" w:hAnsi="Tahoma" w:cs="Tahoma"/>
          <w:b/>
          <w:i/>
          <w:sz w:val="26"/>
          <w:szCs w:val="26"/>
        </w:rPr>
        <w:t>Mesdames et Messieurs les Maires des Communes riveraines du Fleuve Nyong ;</w:t>
      </w:r>
    </w:p>
    <w:p w:rsidR="00583D98" w:rsidRPr="00583D98" w:rsidRDefault="00583D98" w:rsidP="00583D98">
      <w:pPr>
        <w:numPr>
          <w:ilvl w:val="0"/>
          <w:numId w:val="11"/>
        </w:numPr>
        <w:spacing w:after="120" w:line="360" w:lineRule="auto"/>
        <w:contextualSpacing/>
        <w:jc w:val="both"/>
        <w:rPr>
          <w:rFonts w:ascii="Tahoma" w:eastAsiaTheme="minorHAnsi" w:hAnsi="Tahoma" w:cs="Tahoma"/>
          <w:b/>
          <w:i/>
          <w:sz w:val="26"/>
          <w:szCs w:val="26"/>
        </w:rPr>
      </w:pPr>
      <w:r w:rsidRPr="00583D98">
        <w:rPr>
          <w:rFonts w:ascii="Tahoma" w:eastAsiaTheme="minorHAnsi" w:hAnsi="Tahoma" w:cs="Tahoma"/>
          <w:b/>
          <w:i/>
          <w:sz w:val="26"/>
          <w:szCs w:val="26"/>
        </w:rPr>
        <w:lastRenderedPageBreak/>
        <w:t>Leurs Majestés les Chefs Traditionnels,</w:t>
      </w:r>
    </w:p>
    <w:p w:rsidR="00583D98" w:rsidRPr="00583D98" w:rsidRDefault="00583D98" w:rsidP="00583D98">
      <w:pPr>
        <w:numPr>
          <w:ilvl w:val="0"/>
          <w:numId w:val="11"/>
        </w:numPr>
        <w:spacing w:after="120" w:line="360" w:lineRule="auto"/>
        <w:contextualSpacing/>
        <w:jc w:val="both"/>
        <w:rPr>
          <w:rFonts w:ascii="Tahoma" w:eastAsiaTheme="minorHAnsi" w:hAnsi="Tahoma" w:cs="Tahoma"/>
          <w:b/>
          <w:i/>
          <w:sz w:val="26"/>
          <w:szCs w:val="26"/>
        </w:rPr>
      </w:pPr>
      <w:r w:rsidRPr="00583D98">
        <w:rPr>
          <w:rFonts w:ascii="Tahoma" w:eastAsiaTheme="minorHAnsi" w:hAnsi="Tahoma" w:cs="Tahoma"/>
          <w:b/>
          <w:i/>
          <w:sz w:val="26"/>
          <w:szCs w:val="26"/>
        </w:rPr>
        <w:t>Honorables invités en vos rangs et grades respectifs ;</w:t>
      </w:r>
    </w:p>
    <w:p w:rsidR="00583D98" w:rsidRPr="00583D98" w:rsidRDefault="00583D98" w:rsidP="00583D98">
      <w:pPr>
        <w:numPr>
          <w:ilvl w:val="0"/>
          <w:numId w:val="11"/>
        </w:numPr>
        <w:spacing w:after="120" w:line="360" w:lineRule="auto"/>
        <w:contextualSpacing/>
        <w:jc w:val="both"/>
        <w:rPr>
          <w:rFonts w:ascii="Tahoma" w:eastAsiaTheme="minorHAnsi" w:hAnsi="Tahoma" w:cs="Tahoma"/>
          <w:b/>
          <w:i/>
          <w:sz w:val="26"/>
          <w:szCs w:val="26"/>
        </w:rPr>
      </w:pPr>
      <w:r w:rsidRPr="00583D98">
        <w:rPr>
          <w:rFonts w:ascii="Tahoma" w:eastAsiaTheme="minorHAnsi" w:hAnsi="Tahoma" w:cs="Tahoma"/>
          <w:b/>
          <w:i/>
          <w:sz w:val="26"/>
          <w:szCs w:val="26"/>
        </w:rPr>
        <w:t>Mesdames et Messieurs les participants à la Conférence Sectorielle d’</w:t>
      </w:r>
      <w:proofErr w:type="spellStart"/>
      <w:r w:rsidRPr="00583D98">
        <w:rPr>
          <w:rFonts w:ascii="Tahoma" w:eastAsiaTheme="minorHAnsi" w:hAnsi="Tahoma" w:cs="Tahoma"/>
          <w:b/>
          <w:i/>
          <w:sz w:val="26"/>
          <w:szCs w:val="26"/>
        </w:rPr>
        <w:t>Abong-Mbang</w:t>
      </w:r>
      <w:proofErr w:type="spellEnd"/>
      <w:r w:rsidRPr="00583D98">
        <w:rPr>
          <w:rFonts w:ascii="Tahoma" w:eastAsiaTheme="minorHAnsi" w:hAnsi="Tahoma" w:cs="Tahoma"/>
          <w:b/>
          <w:i/>
          <w:sz w:val="26"/>
          <w:szCs w:val="26"/>
        </w:rPr>
        <w:t xml:space="preserve"> sur le Nyong ;</w:t>
      </w:r>
    </w:p>
    <w:p w:rsidR="00583D98" w:rsidRPr="00583D98" w:rsidRDefault="00583D98" w:rsidP="00583D98">
      <w:pPr>
        <w:numPr>
          <w:ilvl w:val="0"/>
          <w:numId w:val="11"/>
        </w:numPr>
        <w:spacing w:after="120" w:line="360" w:lineRule="auto"/>
        <w:contextualSpacing/>
        <w:jc w:val="both"/>
        <w:rPr>
          <w:rFonts w:ascii="Tahoma" w:eastAsiaTheme="minorHAnsi" w:hAnsi="Tahoma" w:cs="Tahoma"/>
          <w:b/>
          <w:i/>
          <w:sz w:val="26"/>
          <w:szCs w:val="26"/>
        </w:rPr>
      </w:pPr>
      <w:r w:rsidRPr="00583D98">
        <w:rPr>
          <w:rFonts w:ascii="Tahoma" w:eastAsiaTheme="minorHAnsi" w:hAnsi="Tahoma" w:cs="Tahoma"/>
          <w:b/>
          <w:i/>
          <w:sz w:val="26"/>
          <w:szCs w:val="26"/>
        </w:rPr>
        <w:t>Mesdames et Messieurs ;</w:t>
      </w:r>
    </w:p>
    <w:p w:rsidR="00583D98" w:rsidRPr="00583D98" w:rsidRDefault="00583D98" w:rsidP="00583D98">
      <w:pPr>
        <w:spacing w:after="120" w:line="360" w:lineRule="auto"/>
        <w:ind w:left="720"/>
        <w:contextualSpacing/>
        <w:jc w:val="both"/>
        <w:rPr>
          <w:rFonts w:ascii="Tahoma" w:eastAsiaTheme="minorHAnsi" w:hAnsi="Tahoma" w:cs="Tahoma"/>
          <w:b/>
          <w:i/>
          <w:sz w:val="18"/>
          <w:szCs w:val="26"/>
        </w:rPr>
      </w:pP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t>Après les différents orateurs qui viennent de me précéder dans cette auguste salle des délibérations de la Commune d’</w:t>
      </w:r>
      <w:proofErr w:type="spellStart"/>
      <w:r w:rsidRPr="00583D98">
        <w:rPr>
          <w:rFonts w:ascii="Tahoma" w:eastAsiaTheme="minorHAnsi" w:hAnsi="Tahoma" w:cs="Tahoma"/>
          <w:sz w:val="26"/>
          <w:szCs w:val="26"/>
        </w:rPr>
        <w:t>Abong-Mbang</w:t>
      </w:r>
      <w:proofErr w:type="spellEnd"/>
      <w:r w:rsidRPr="00583D98">
        <w:rPr>
          <w:rFonts w:ascii="Tahoma" w:eastAsiaTheme="minorHAnsi" w:hAnsi="Tahoma" w:cs="Tahoma"/>
          <w:sz w:val="26"/>
          <w:szCs w:val="26"/>
        </w:rPr>
        <w:t>,</w:t>
      </w: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t>J’ai l’honneur et un agréable plaisir de  prendre à mon tour la parole ce jour, à l’occasion de la cérémonie d’ouverture de la Conférence Sectorielle d’</w:t>
      </w:r>
      <w:proofErr w:type="spellStart"/>
      <w:r w:rsidRPr="00583D98">
        <w:rPr>
          <w:rFonts w:ascii="Tahoma" w:eastAsiaTheme="minorHAnsi" w:hAnsi="Tahoma" w:cs="Tahoma"/>
          <w:sz w:val="26"/>
          <w:szCs w:val="26"/>
        </w:rPr>
        <w:t>Abong-Mbang</w:t>
      </w:r>
      <w:proofErr w:type="spellEnd"/>
      <w:r w:rsidRPr="00583D98">
        <w:rPr>
          <w:rFonts w:ascii="Tahoma" w:eastAsiaTheme="minorHAnsi" w:hAnsi="Tahoma" w:cs="Tahoma"/>
          <w:sz w:val="26"/>
          <w:szCs w:val="26"/>
        </w:rPr>
        <w:t>, la première d’une série d’autres du genre, ailleurs dans d’autres localités, préparatoire à l’organisation  au Cameroun, d’une Conférence Internationale sur la Réhabilitation et la Sauvegarde du Fleuve Nyong.</w:t>
      </w: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t>En cette circonstance particulière, permettez-moi tout d’abord de remercier tous tes précédents orateurs pour les mots aimables et sympathiques qu’ils ont bien voulu prononcer à mon endroit, pour me souhaiter une cordiale et fraternelle bienvenue dans ces lieux à l’occasion de la présente cérémonie.</w:t>
      </w: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t>Je voudrais ensuite à mon tour, dire toute mon appréciation pour tant de marque de sympathie, d’affection et d’attention à mon égard par lesdits orateurs pour leur marque de sympathie à mon endroit.</w:t>
      </w: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t xml:space="preserve">Je voudrais enfin saisir l’opportunité qui m’est offerte, pour remercier du haut de cette tribune, tous ceux nombreux et divers, qui se sont départis de leurs obligations contraignantes quotidiennes pour rehausser par leur présence effective, l’éclat de la présente cérémonie tout en remerciant particulièrement ceux des participants, venus d’ici et d’ailleurs, parfois de </w:t>
      </w:r>
      <w:r w:rsidRPr="00583D98">
        <w:rPr>
          <w:rFonts w:ascii="Tahoma" w:eastAsiaTheme="minorHAnsi" w:hAnsi="Tahoma" w:cs="Tahoma"/>
          <w:sz w:val="26"/>
          <w:szCs w:val="26"/>
        </w:rPr>
        <w:lastRenderedPageBreak/>
        <w:t>lointaines localités, pour venir apporter leurs contributions généreuses à la réussite de la présente conférence sectorielle d’</w:t>
      </w:r>
      <w:proofErr w:type="spellStart"/>
      <w:r w:rsidRPr="00583D98">
        <w:rPr>
          <w:rFonts w:ascii="Tahoma" w:eastAsiaTheme="minorHAnsi" w:hAnsi="Tahoma" w:cs="Tahoma"/>
          <w:sz w:val="26"/>
          <w:szCs w:val="26"/>
        </w:rPr>
        <w:t>Abong-Mbang</w:t>
      </w:r>
      <w:proofErr w:type="spellEnd"/>
      <w:r w:rsidRPr="00583D98">
        <w:rPr>
          <w:rFonts w:ascii="Tahoma" w:eastAsiaTheme="minorHAnsi" w:hAnsi="Tahoma" w:cs="Tahoma"/>
          <w:sz w:val="26"/>
          <w:szCs w:val="26"/>
        </w:rPr>
        <w:t>.</w:t>
      </w: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t>À ceux-là, je voudrais, tout en les remerciant pour leur disponibilité et leurs généreuses contributions, leur souhaiter à mon tour une chaleureuse et cordiale bienvenue et un agréable séjour dans le Département du Haut-Nyong et singulièrement dans l’Arrondissement d’</w:t>
      </w:r>
      <w:proofErr w:type="spellStart"/>
      <w:r w:rsidRPr="00583D98">
        <w:rPr>
          <w:rFonts w:ascii="Tahoma" w:eastAsiaTheme="minorHAnsi" w:hAnsi="Tahoma" w:cs="Tahoma"/>
          <w:sz w:val="26"/>
          <w:szCs w:val="26"/>
        </w:rPr>
        <w:t>Abong-Mbang</w:t>
      </w:r>
      <w:proofErr w:type="spellEnd"/>
      <w:r w:rsidRPr="00583D98">
        <w:rPr>
          <w:rFonts w:ascii="Tahoma" w:eastAsiaTheme="minorHAnsi" w:hAnsi="Tahoma" w:cs="Tahoma"/>
          <w:sz w:val="26"/>
          <w:szCs w:val="26"/>
        </w:rPr>
        <w:t>.</w:t>
      </w:r>
    </w:p>
    <w:p w:rsidR="00583D98" w:rsidRPr="00583D98" w:rsidRDefault="00583D98" w:rsidP="00583D98">
      <w:pPr>
        <w:spacing w:after="120" w:line="360" w:lineRule="auto"/>
        <w:ind w:firstLine="851"/>
        <w:jc w:val="both"/>
        <w:rPr>
          <w:rFonts w:ascii="Tahoma" w:eastAsiaTheme="minorHAnsi" w:hAnsi="Tahoma" w:cs="Tahoma"/>
          <w:sz w:val="6"/>
          <w:szCs w:val="26"/>
        </w:rPr>
      </w:pPr>
    </w:p>
    <w:p w:rsidR="00583D98" w:rsidRPr="00583D98" w:rsidRDefault="00583D98" w:rsidP="00583D98">
      <w:pPr>
        <w:spacing w:after="120" w:line="360" w:lineRule="auto"/>
        <w:ind w:firstLine="851"/>
        <w:jc w:val="both"/>
        <w:rPr>
          <w:rFonts w:ascii="Tahoma" w:eastAsiaTheme="minorHAnsi" w:hAnsi="Tahoma" w:cs="Tahoma"/>
          <w:b/>
          <w:i/>
          <w:sz w:val="26"/>
          <w:szCs w:val="26"/>
        </w:rPr>
      </w:pPr>
      <w:r w:rsidRPr="00583D98">
        <w:rPr>
          <w:rFonts w:ascii="Tahoma" w:eastAsiaTheme="minorHAnsi" w:hAnsi="Tahoma" w:cs="Tahoma"/>
          <w:b/>
          <w:i/>
          <w:sz w:val="26"/>
          <w:szCs w:val="26"/>
        </w:rPr>
        <w:t>Honorables invités,</w:t>
      </w:r>
    </w:p>
    <w:p w:rsidR="00583D98" w:rsidRPr="00583D98" w:rsidRDefault="00583D98" w:rsidP="00583D98">
      <w:pPr>
        <w:spacing w:after="120" w:line="360" w:lineRule="auto"/>
        <w:ind w:firstLine="851"/>
        <w:jc w:val="both"/>
        <w:rPr>
          <w:rFonts w:ascii="Tahoma" w:eastAsiaTheme="minorHAnsi" w:hAnsi="Tahoma" w:cs="Tahoma"/>
          <w:b/>
          <w:i/>
          <w:sz w:val="26"/>
          <w:szCs w:val="26"/>
        </w:rPr>
      </w:pPr>
      <w:r w:rsidRPr="00583D98">
        <w:rPr>
          <w:rFonts w:ascii="Tahoma" w:eastAsiaTheme="minorHAnsi" w:hAnsi="Tahoma" w:cs="Tahoma"/>
          <w:b/>
          <w:i/>
          <w:sz w:val="26"/>
          <w:szCs w:val="26"/>
        </w:rPr>
        <w:t>Mesdames et Messieurs les  participants à la Conférence Sectorielle d’</w:t>
      </w:r>
      <w:proofErr w:type="spellStart"/>
      <w:r w:rsidRPr="00583D98">
        <w:rPr>
          <w:rFonts w:ascii="Tahoma" w:eastAsiaTheme="minorHAnsi" w:hAnsi="Tahoma" w:cs="Tahoma"/>
          <w:b/>
          <w:i/>
          <w:sz w:val="26"/>
          <w:szCs w:val="26"/>
        </w:rPr>
        <w:t>Abong-Mbang</w:t>
      </w:r>
      <w:proofErr w:type="spellEnd"/>
      <w:r w:rsidRPr="00583D98">
        <w:rPr>
          <w:rFonts w:ascii="Tahoma" w:eastAsiaTheme="minorHAnsi" w:hAnsi="Tahoma" w:cs="Tahoma"/>
          <w:b/>
          <w:i/>
          <w:sz w:val="26"/>
          <w:szCs w:val="26"/>
        </w:rPr>
        <w:t>,</w:t>
      </w:r>
    </w:p>
    <w:p w:rsidR="00583D98" w:rsidRPr="00583D98" w:rsidRDefault="00583D98" w:rsidP="00583D98">
      <w:pPr>
        <w:spacing w:after="120" w:line="360" w:lineRule="auto"/>
        <w:ind w:firstLine="851"/>
        <w:jc w:val="both"/>
        <w:rPr>
          <w:rFonts w:ascii="Tahoma" w:eastAsiaTheme="minorHAnsi" w:hAnsi="Tahoma" w:cs="Tahoma"/>
          <w:b/>
          <w:i/>
          <w:sz w:val="8"/>
          <w:szCs w:val="26"/>
        </w:rPr>
      </w:pP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t>L’intérêt et l’importance des présentes assises ne sauraient échapper à personne.</w:t>
      </w: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t>En effet, outre que la présente et première conférence sectorielle a pour objet, me semble-t-il, de faire un état des lieux et identifier préalablement les  éventuels problèmes afférents au Fleuve Nyong, en vue  d’y pallier le cas échéant,</w:t>
      </w: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t xml:space="preserve">Cette conférence sectorielle, la première d’une série d’autres du genre, participe d’une préparation efficace et efficiente de l’organisation de la prochaine Conférence Internationale sur le Fleuve Nyong (qui prend ses origines, dois-je le rappeler, à </w:t>
      </w:r>
      <w:proofErr w:type="spellStart"/>
      <w:r w:rsidRPr="00583D98">
        <w:rPr>
          <w:rFonts w:ascii="Tahoma" w:eastAsiaTheme="minorHAnsi" w:hAnsi="Tahoma" w:cs="Tahoma"/>
          <w:sz w:val="26"/>
          <w:szCs w:val="26"/>
        </w:rPr>
        <w:t>Abong-Mbang</w:t>
      </w:r>
      <w:proofErr w:type="spellEnd"/>
      <w:r w:rsidRPr="00583D98">
        <w:rPr>
          <w:rFonts w:ascii="Tahoma" w:eastAsiaTheme="minorHAnsi" w:hAnsi="Tahoma" w:cs="Tahoma"/>
          <w:sz w:val="26"/>
          <w:szCs w:val="26"/>
        </w:rPr>
        <w:t>), en vue de sa réhabilitation tout au long  cours dans notre pays.</w:t>
      </w: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t>Il est en outre évident que les pistes de réflexion collectées à l’issue de la conférence internationale envisagée, pourraient présager des solutions éventuelles pour la réhabilitation du Nyong, avec  des retombées certaines, multiples et multiformes pour les populations riveraines de cet important fleuve Nyong dont nous aimerions tous continuer d’en tirer tous les bénéfices comme par le passé.</w:t>
      </w: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lastRenderedPageBreak/>
        <w:t xml:space="preserve">La pertinence de l’organisation au Cameroun d’une Conférence Internationale pour la Réhabilitation  et la Restauration du Fleuve Nyong, me paraît par ailleurs évidente dans la perspective et le souci de répondre tout aussi efficacement aux postulats et recommandations mondialement partagés sur l’Environnement et du Développement Durable, qui, relativement aux problématiques mondiales sur les Changements Climatiques, préconisent et recommandent partout et par tous, </w:t>
      </w:r>
      <w:r w:rsidRPr="00583D98">
        <w:rPr>
          <w:rFonts w:ascii="Albertus Extra Bold" w:eastAsiaTheme="minorHAnsi" w:hAnsi="Albertus Extra Bold" w:cs="Tahoma"/>
          <w:b/>
          <w:i/>
          <w:sz w:val="26"/>
          <w:szCs w:val="26"/>
        </w:rPr>
        <w:t>« DE TOUJOURS PENSER MONDIALEMENT ET AGIR LOCALEMENT</w:t>
      </w:r>
      <w:r w:rsidRPr="00583D98">
        <w:rPr>
          <w:rFonts w:ascii="Tahoma" w:eastAsiaTheme="minorHAnsi" w:hAnsi="Tahoma" w:cs="Tahoma"/>
          <w:sz w:val="26"/>
          <w:szCs w:val="26"/>
        </w:rPr>
        <w:t> ».</w:t>
      </w: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t>C’est alors, pour moi, le lieu de féliciter les organisateurs de la présente conférence sectorielle sur le Nyong d’</w:t>
      </w:r>
      <w:proofErr w:type="spellStart"/>
      <w:r w:rsidRPr="00583D98">
        <w:rPr>
          <w:rFonts w:ascii="Tahoma" w:eastAsiaTheme="minorHAnsi" w:hAnsi="Tahoma" w:cs="Tahoma"/>
          <w:sz w:val="26"/>
          <w:szCs w:val="26"/>
        </w:rPr>
        <w:t>Abong-Mbang</w:t>
      </w:r>
      <w:proofErr w:type="spellEnd"/>
      <w:r w:rsidRPr="00583D98">
        <w:rPr>
          <w:rFonts w:ascii="Tahoma" w:eastAsiaTheme="minorHAnsi" w:hAnsi="Tahoma" w:cs="Tahoma"/>
          <w:sz w:val="26"/>
          <w:szCs w:val="26"/>
        </w:rPr>
        <w:t>, ainsi que l’initiative des promoteurs de la Conférence Internationale pour la Réhabilitation du Nyong qui constituent l’un des points essentiels actuels de l’agenda des Pouvoirs Publics.</w:t>
      </w: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t>Raison pour laquelle j’engage en conséquence, tous les participants aux présents travaux, à ne ménager aucun effort ni aucune énergie pour contribuer à trouver des propositions de solution plausibles et réalistes, en vue de la tenue effective et efficace de la Conférence Internationale projetée sur la réhabilitation et la sauvegarde du Nyong, afin de répondre favorablement  à terme aux  attentes  nombreuses et légitimes des populations riveraines de tout cet important Fleuve Nyong en général et celles d’</w:t>
      </w:r>
      <w:proofErr w:type="spellStart"/>
      <w:r w:rsidRPr="00583D98">
        <w:rPr>
          <w:rFonts w:ascii="Tahoma" w:eastAsiaTheme="minorHAnsi" w:hAnsi="Tahoma" w:cs="Tahoma"/>
          <w:sz w:val="26"/>
          <w:szCs w:val="26"/>
        </w:rPr>
        <w:t>Abong-Mbang</w:t>
      </w:r>
      <w:proofErr w:type="spellEnd"/>
      <w:r w:rsidRPr="00583D98">
        <w:rPr>
          <w:rFonts w:ascii="Tahoma" w:eastAsiaTheme="minorHAnsi" w:hAnsi="Tahoma" w:cs="Tahoma"/>
          <w:sz w:val="26"/>
          <w:szCs w:val="26"/>
        </w:rPr>
        <w:t xml:space="preserve"> en particulier, avec l’espoir de pouvoir continuer d’en tirer, comme par le passé, tous les bénéfices et les dividendes.</w:t>
      </w: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t>C’est du reste sur cette exhortation, que je souhaite plein succès aux travaux de la première Conférence sectorielle sur le Nyong d’</w:t>
      </w:r>
      <w:proofErr w:type="spellStart"/>
      <w:r w:rsidRPr="00583D98">
        <w:rPr>
          <w:rFonts w:ascii="Tahoma" w:eastAsiaTheme="minorHAnsi" w:hAnsi="Tahoma" w:cs="Tahoma"/>
          <w:sz w:val="26"/>
          <w:szCs w:val="26"/>
        </w:rPr>
        <w:t>Abong-Mbang</w:t>
      </w:r>
      <w:proofErr w:type="spellEnd"/>
      <w:r w:rsidRPr="00583D98">
        <w:rPr>
          <w:rFonts w:ascii="Tahoma" w:eastAsiaTheme="minorHAnsi" w:hAnsi="Tahoma" w:cs="Tahoma"/>
          <w:sz w:val="26"/>
          <w:szCs w:val="26"/>
        </w:rPr>
        <w:t xml:space="preserve"> de ce jour dont je déclare solennellement l’ouverture.</w:t>
      </w:r>
    </w:p>
    <w:p w:rsidR="00583D98" w:rsidRPr="00583D98" w:rsidRDefault="00583D98" w:rsidP="00583D98">
      <w:pPr>
        <w:spacing w:after="120" w:line="360" w:lineRule="auto"/>
        <w:ind w:firstLine="851"/>
        <w:jc w:val="both"/>
        <w:rPr>
          <w:rFonts w:ascii="Tahoma" w:eastAsiaTheme="minorHAnsi" w:hAnsi="Tahoma" w:cs="Tahoma"/>
          <w:b/>
          <w:sz w:val="26"/>
          <w:szCs w:val="26"/>
        </w:rPr>
      </w:pPr>
      <w:r w:rsidRPr="00583D98">
        <w:rPr>
          <w:rFonts w:ascii="Tahoma" w:eastAsiaTheme="minorHAnsi" w:hAnsi="Tahoma" w:cs="Tahoma"/>
          <w:b/>
          <w:sz w:val="26"/>
          <w:szCs w:val="26"/>
        </w:rPr>
        <w:t>Vice l’Arrondissement d’</w:t>
      </w:r>
      <w:proofErr w:type="spellStart"/>
      <w:r w:rsidRPr="00583D98">
        <w:rPr>
          <w:rFonts w:ascii="Tahoma" w:eastAsiaTheme="minorHAnsi" w:hAnsi="Tahoma" w:cs="Tahoma"/>
          <w:b/>
          <w:sz w:val="26"/>
          <w:szCs w:val="26"/>
        </w:rPr>
        <w:t>Abong</w:t>
      </w:r>
      <w:proofErr w:type="spellEnd"/>
      <w:r w:rsidRPr="00583D98">
        <w:rPr>
          <w:rFonts w:ascii="Tahoma" w:eastAsiaTheme="minorHAnsi" w:hAnsi="Tahoma" w:cs="Tahoma"/>
          <w:b/>
          <w:sz w:val="26"/>
          <w:szCs w:val="26"/>
        </w:rPr>
        <w:t xml:space="preserve"> </w:t>
      </w:r>
      <w:proofErr w:type="spellStart"/>
      <w:r w:rsidRPr="00583D98">
        <w:rPr>
          <w:rFonts w:ascii="Tahoma" w:eastAsiaTheme="minorHAnsi" w:hAnsi="Tahoma" w:cs="Tahoma"/>
          <w:b/>
          <w:sz w:val="26"/>
          <w:szCs w:val="26"/>
        </w:rPr>
        <w:t>Mbang</w:t>
      </w:r>
      <w:proofErr w:type="spellEnd"/>
      <w:r w:rsidRPr="00583D98">
        <w:rPr>
          <w:rFonts w:ascii="Tahoma" w:eastAsiaTheme="minorHAnsi" w:hAnsi="Tahoma" w:cs="Tahoma"/>
          <w:b/>
          <w:sz w:val="26"/>
          <w:szCs w:val="26"/>
        </w:rPr>
        <w:t> !</w:t>
      </w:r>
    </w:p>
    <w:p w:rsidR="00583D98" w:rsidRPr="00583D98" w:rsidRDefault="00583D98" w:rsidP="00583D98">
      <w:pPr>
        <w:spacing w:after="120" w:line="360" w:lineRule="auto"/>
        <w:ind w:firstLine="851"/>
        <w:jc w:val="both"/>
        <w:rPr>
          <w:rFonts w:ascii="Tahoma" w:eastAsiaTheme="minorHAnsi" w:hAnsi="Tahoma" w:cs="Tahoma"/>
          <w:b/>
          <w:sz w:val="26"/>
          <w:szCs w:val="26"/>
        </w:rPr>
      </w:pPr>
      <w:r w:rsidRPr="00583D98">
        <w:rPr>
          <w:rFonts w:ascii="Tahoma" w:eastAsiaTheme="minorHAnsi" w:hAnsi="Tahoma" w:cs="Tahoma"/>
          <w:b/>
          <w:sz w:val="26"/>
          <w:szCs w:val="26"/>
        </w:rPr>
        <w:t>Vive le Département du Haut Nyong !</w:t>
      </w: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b/>
          <w:sz w:val="26"/>
          <w:szCs w:val="26"/>
        </w:rPr>
        <w:lastRenderedPageBreak/>
        <w:t>Vive le Cameroun</w:t>
      </w:r>
      <w:r w:rsidRPr="00583D98">
        <w:rPr>
          <w:rFonts w:ascii="Tahoma" w:eastAsiaTheme="minorHAnsi" w:hAnsi="Tahoma" w:cs="Tahoma"/>
          <w:sz w:val="26"/>
          <w:szCs w:val="26"/>
        </w:rPr>
        <w:t> !</w:t>
      </w:r>
    </w:p>
    <w:p w:rsidR="00583D98" w:rsidRPr="00583D98" w:rsidRDefault="00583D98" w:rsidP="00583D98">
      <w:pPr>
        <w:spacing w:after="120" w:line="360" w:lineRule="auto"/>
        <w:ind w:firstLine="851"/>
        <w:jc w:val="both"/>
        <w:rPr>
          <w:rFonts w:ascii="Tahoma" w:eastAsiaTheme="minorHAnsi" w:hAnsi="Tahoma" w:cs="Tahoma"/>
          <w:sz w:val="26"/>
          <w:szCs w:val="26"/>
        </w:rPr>
      </w:pPr>
      <w:r w:rsidRPr="00583D98">
        <w:rPr>
          <w:rFonts w:ascii="Tahoma" w:eastAsiaTheme="minorHAnsi" w:hAnsi="Tahoma" w:cs="Tahoma"/>
          <w:sz w:val="26"/>
          <w:szCs w:val="26"/>
        </w:rPr>
        <w:t>Je vous remercie pour votre bienveillante attention.</w:t>
      </w:r>
    </w:p>
    <w:p w:rsidR="00583D98" w:rsidRPr="00583D98" w:rsidRDefault="00583D98" w:rsidP="00583D98">
      <w:pPr>
        <w:spacing w:after="120" w:line="360" w:lineRule="auto"/>
        <w:jc w:val="both"/>
        <w:rPr>
          <w:rFonts w:ascii="Tahoma" w:eastAsiaTheme="minorHAnsi" w:hAnsi="Tahoma" w:cs="Tahoma"/>
          <w:sz w:val="26"/>
          <w:szCs w:val="26"/>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r>
        <w:rPr>
          <w:rFonts w:ascii="Times New Roman" w:hAnsi="Times New Roman"/>
          <w:sz w:val="28"/>
          <w:szCs w:val="28"/>
        </w:rPr>
        <w:t>Déclaration d’</w:t>
      </w:r>
      <w:proofErr w:type="spellStart"/>
      <w:r>
        <w:rPr>
          <w:rFonts w:ascii="Times New Roman" w:hAnsi="Times New Roman"/>
          <w:sz w:val="28"/>
          <w:szCs w:val="28"/>
        </w:rPr>
        <w:t>Abong</w:t>
      </w:r>
      <w:proofErr w:type="spellEnd"/>
      <w:r>
        <w:rPr>
          <w:rFonts w:ascii="Times New Roman" w:hAnsi="Times New Roman"/>
          <w:sz w:val="28"/>
          <w:szCs w:val="28"/>
        </w:rPr>
        <w:t xml:space="preserve"> – </w:t>
      </w:r>
      <w:proofErr w:type="spellStart"/>
      <w:r>
        <w:rPr>
          <w:rFonts w:ascii="Times New Roman" w:hAnsi="Times New Roman"/>
          <w:sz w:val="28"/>
          <w:szCs w:val="28"/>
        </w:rPr>
        <w:t>Mbang</w:t>
      </w:r>
      <w:proofErr w:type="spellEnd"/>
      <w:r>
        <w:rPr>
          <w:rFonts w:ascii="Times New Roman" w:hAnsi="Times New Roman"/>
          <w:sz w:val="28"/>
          <w:szCs w:val="28"/>
        </w:rPr>
        <w:t xml:space="preserve"> le 12 Juillet 2019</w:t>
      </w: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r>
        <w:rPr>
          <w:rFonts w:ascii="Times New Roman" w:hAnsi="Times New Roman"/>
          <w:sz w:val="28"/>
          <w:szCs w:val="28"/>
        </w:rPr>
        <w:t>APPEL DES CHEFS TRADITIONNELS PARTICIPANTS A LA SECTORIELLE D’ABONG – MBANG PREPARATOIRE A LA CONF2RENCE INTERNATIONALE SUR LE NYONG</w:t>
      </w:r>
    </w:p>
    <w:p w:rsidR="00373D99" w:rsidRDefault="00373D99" w:rsidP="00373D99">
      <w:pPr>
        <w:tabs>
          <w:tab w:val="left" w:pos="6371"/>
        </w:tabs>
        <w:jc w:val="both"/>
        <w:rPr>
          <w:rFonts w:ascii="Times New Roman" w:hAnsi="Times New Roman"/>
          <w:sz w:val="28"/>
          <w:szCs w:val="28"/>
        </w:rPr>
      </w:pPr>
      <w:r>
        <w:rPr>
          <w:rFonts w:ascii="Times New Roman" w:hAnsi="Times New Roman"/>
          <w:sz w:val="28"/>
          <w:szCs w:val="28"/>
        </w:rPr>
        <w:t xml:space="preserve">Nous chefs traditionnels des localités  sources du Nyong réunis à la conférence  sectorielle N°1 préparatoire à la conférence internationale sur le Nyong à </w:t>
      </w:r>
      <w:proofErr w:type="spellStart"/>
      <w:r>
        <w:rPr>
          <w:rFonts w:ascii="Times New Roman" w:hAnsi="Times New Roman"/>
          <w:sz w:val="28"/>
          <w:szCs w:val="28"/>
        </w:rPr>
        <w:t>Abong</w:t>
      </w:r>
      <w:proofErr w:type="spellEnd"/>
      <w:r>
        <w:rPr>
          <w:rFonts w:ascii="Times New Roman" w:hAnsi="Times New Roman"/>
          <w:sz w:val="28"/>
          <w:szCs w:val="28"/>
        </w:rPr>
        <w:t xml:space="preserve"> – </w:t>
      </w:r>
      <w:proofErr w:type="spellStart"/>
      <w:r>
        <w:rPr>
          <w:rFonts w:ascii="Times New Roman" w:hAnsi="Times New Roman"/>
          <w:sz w:val="28"/>
          <w:szCs w:val="28"/>
        </w:rPr>
        <w:t>Mbang</w:t>
      </w:r>
      <w:proofErr w:type="spellEnd"/>
      <w:r>
        <w:rPr>
          <w:rFonts w:ascii="Times New Roman" w:hAnsi="Times New Roman"/>
          <w:sz w:val="28"/>
          <w:szCs w:val="28"/>
        </w:rPr>
        <w:t xml:space="preserve"> le 12 Juillet 2019  dans la salle des actes de la commune d’</w:t>
      </w:r>
      <w:proofErr w:type="spellStart"/>
      <w:r>
        <w:rPr>
          <w:rFonts w:ascii="Times New Roman" w:hAnsi="Times New Roman"/>
          <w:sz w:val="28"/>
          <w:szCs w:val="28"/>
        </w:rPr>
        <w:t>Abong</w:t>
      </w:r>
      <w:proofErr w:type="spellEnd"/>
      <w:r>
        <w:rPr>
          <w:rFonts w:ascii="Times New Roman" w:hAnsi="Times New Roman"/>
          <w:sz w:val="28"/>
          <w:szCs w:val="28"/>
        </w:rPr>
        <w:t xml:space="preserve"> </w:t>
      </w:r>
      <w:r w:rsidR="00100EA1">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Mbang</w:t>
      </w:r>
      <w:proofErr w:type="spellEnd"/>
      <w:r w:rsidR="00100EA1">
        <w:rPr>
          <w:rFonts w:ascii="Times New Roman" w:hAnsi="Times New Roman"/>
          <w:sz w:val="28"/>
          <w:szCs w:val="28"/>
        </w:rPr>
        <w:t xml:space="preserve"> ; </w:t>
      </w:r>
    </w:p>
    <w:p w:rsidR="00100EA1" w:rsidRDefault="00100EA1" w:rsidP="00100EA1">
      <w:pPr>
        <w:pStyle w:val="Paragraphedeliste"/>
        <w:numPr>
          <w:ilvl w:val="0"/>
          <w:numId w:val="9"/>
        </w:numPr>
        <w:tabs>
          <w:tab w:val="left" w:pos="6371"/>
        </w:tabs>
        <w:jc w:val="both"/>
        <w:rPr>
          <w:rFonts w:ascii="Times New Roman" w:hAnsi="Times New Roman"/>
          <w:sz w:val="28"/>
          <w:szCs w:val="28"/>
        </w:rPr>
      </w:pPr>
      <w:r>
        <w:rPr>
          <w:rFonts w:ascii="Times New Roman" w:hAnsi="Times New Roman"/>
          <w:sz w:val="28"/>
          <w:szCs w:val="28"/>
        </w:rPr>
        <w:t xml:space="preserve">Considérant les exposés de la sectorielle ; </w:t>
      </w:r>
    </w:p>
    <w:p w:rsidR="00100EA1" w:rsidRDefault="00100EA1" w:rsidP="00100EA1">
      <w:pPr>
        <w:pStyle w:val="Paragraphedeliste"/>
        <w:numPr>
          <w:ilvl w:val="0"/>
          <w:numId w:val="9"/>
        </w:numPr>
        <w:tabs>
          <w:tab w:val="left" w:pos="6371"/>
        </w:tabs>
        <w:jc w:val="both"/>
        <w:rPr>
          <w:rFonts w:ascii="Times New Roman" w:hAnsi="Times New Roman"/>
          <w:sz w:val="28"/>
          <w:szCs w:val="28"/>
        </w:rPr>
      </w:pPr>
      <w:r>
        <w:rPr>
          <w:rFonts w:ascii="Times New Roman" w:hAnsi="Times New Roman"/>
          <w:sz w:val="28"/>
          <w:szCs w:val="28"/>
        </w:rPr>
        <w:t xml:space="preserve">Considérant la pertinence et la clarté des développés ; </w:t>
      </w:r>
    </w:p>
    <w:p w:rsidR="00100EA1" w:rsidRDefault="00100EA1" w:rsidP="00100EA1">
      <w:pPr>
        <w:pStyle w:val="Paragraphedeliste"/>
        <w:numPr>
          <w:ilvl w:val="0"/>
          <w:numId w:val="9"/>
        </w:numPr>
        <w:tabs>
          <w:tab w:val="left" w:pos="6371"/>
        </w:tabs>
        <w:jc w:val="both"/>
        <w:rPr>
          <w:rFonts w:ascii="Times New Roman" w:hAnsi="Times New Roman"/>
          <w:sz w:val="28"/>
          <w:szCs w:val="28"/>
        </w:rPr>
      </w:pPr>
      <w:r>
        <w:rPr>
          <w:rFonts w:ascii="Times New Roman" w:hAnsi="Times New Roman"/>
          <w:sz w:val="28"/>
          <w:szCs w:val="28"/>
        </w:rPr>
        <w:t>Considérant la problématique du Nyong ;</w:t>
      </w:r>
    </w:p>
    <w:p w:rsidR="00100EA1" w:rsidRDefault="00100EA1" w:rsidP="00100EA1">
      <w:pPr>
        <w:tabs>
          <w:tab w:val="left" w:pos="6371"/>
        </w:tabs>
        <w:jc w:val="both"/>
        <w:rPr>
          <w:rFonts w:ascii="Times New Roman" w:hAnsi="Times New Roman"/>
          <w:sz w:val="28"/>
          <w:szCs w:val="28"/>
        </w:rPr>
      </w:pPr>
      <w:proofErr w:type="spellStart"/>
      <w:r>
        <w:rPr>
          <w:rFonts w:ascii="Times New Roman" w:hAnsi="Times New Roman"/>
          <w:sz w:val="28"/>
          <w:szCs w:val="28"/>
        </w:rPr>
        <w:t>Appellons</w:t>
      </w:r>
      <w:proofErr w:type="spellEnd"/>
      <w:r>
        <w:rPr>
          <w:rFonts w:ascii="Times New Roman" w:hAnsi="Times New Roman"/>
          <w:sz w:val="28"/>
          <w:szCs w:val="28"/>
        </w:rPr>
        <w:t xml:space="preserve"> toutes les filles et fils du Nyong, les amis et bonnes volontés, les usagers du Nyong, les bailleurs de fonds et la communauté internationale à soutenir sans relâche l’initiative de l’ONG Volontariat Pour l’Environnement en vue de restaurer le Nyong.</w:t>
      </w:r>
    </w:p>
    <w:p w:rsidR="00100EA1" w:rsidRDefault="00100EA1" w:rsidP="00100EA1">
      <w:pPr>
        <w:tabs>
          <w:tab w:val="left" w:pos="6371"/>
        </w:tabs>
        <w:jc w:val="both"/>
        <w:rPr>
          <w:rFonts w:ascii="Times New Roman" w:hAnsi="Times New Roman"/>
          <w:sz w:val="28"/>
          <w:szCs w:val="28"/>
        </w:rPr>
      </w:pPr>
      <w:r>
        <w:rPr>
          <w:rFonts w:ascii="Times New Roman" w:hAnsi="Times New Roman"/>
          <w:sz w:val="28"/>
          <w:szCs w:val="28"/>
        </w:rPr>
        <w:t xml:space="preserve"> Fait A </w:t>
      </w:r>
      <w:proofErr w:type="spellStart"/>
      <w:r>
        <w:rPr>
          <w:rFonts w:ascii="Times New Roman" w:hAnsi="Times New Roman"/>
          <w:sz w:val="28"/>
          <w:szCs w:val="28"/>
        </w:rPr>
        <w:t>Abong</w:t>
      </w:r>
      <w:proofErr w:type="spellEnd"/>
      <w:r>
        <w:rPr>
          <w:rFonts w:ascii="Times New Roman" w:hAnsi="Times New Roman"/>
          <w:sz w:val="28"/>
          <w:szCs w:val="28"/>
        </w:rPr>
        <w:t xml:space="preserve"> – </w:t>
      </w:r>
      <w:proofErr w:type="spellStart"/>
      <w:r>
        <w:rPr>
          <w:rFonts w:ascii="Times New Roman" w:hAnsi="Times New Roman"/>
          <w:sz w:val="28"/>
          <w:szCs w:val="28"/>
        </w:rPr>
        <w:t>Mbang</w:t>
      </w:r>
      <w:proofErr w:type="spellEnd"/>
      <w:r>
        <w:rPr>
          <w:rFonts w:ascii="Times New Roman" w:hAnsi="Times New Roman"/>
          <w:sz w:val="28"/>
          <w:szCs w:val="28"/>
        </w:rPr>
        <w:t>, le 12 Juillet 2019</w:t>
      </w:r>
    </w:p>
    <w:p w:rsidR="00100EA1" w:rsidRDefault="00100EA1" w:rsidP="00100EA1">
      <w:pPr>
        <w:tabs>
          <w:tab w:val="left" w:pos="6371"/>
        </w:tabs>
        <w:jc w:val="both"/>
        <w:rPr>
          <w:rFonts w:ascii="Times New Roman" w:hAnsi="Times New Roman"/>
          <w:sz w:val="28"/>
          <w:szCs w:val="28"/>
        </w:rPr>
      </w:pPr>
      <w:r>
        <w:rPr>
          <w:rFonts w:ascii="Times New Roman" w:hAnsi="Times New Roman"/>
          <w:sz w:val="28"/>
          <w:szCs w:val="28"/>
        </w:rPr>
        <w:lastRenderedPageBreak/>
        <w:t xml:space="preserve">Ont signé : </w:t>
      </w:r>
    </w:p>
    <w:p w:rsidR="00100EA1" w:rsidRDefault="00100EA1" w:rsidP="00100EA1">
      <w:pPr>
        <w:pStyle w:val="Paragraphedeliste"/>
        <w:numPr>
          <w:ilvl w:val="0"/>
          <w:numId w:val="9"/>
        </w:numPr>
        <w:tabs>
          <w:tab w:val="left" w:pos="6371"/>
        </w:tabs>
        <w:jc w:val="both"/>
        <w:rPr>
          <w:rFonts w:ascii="Times New Roman" w:hAnsi="Times New Roman"/>
          <w:sz w:val="28"/>
          <w:szCs w:val="28"/>
        </w:rPr>
      </w:pPr>
      <w:r w:rsidRPr="00100EA1">
        <w:rPr>
          <w:rFonts w:ascii="Times New Roman" w:hAnsi="Times New Roman"/>
          <w:sz w:val="28"/>
          <w:szCs w:val="28"/>
        </w:rPr>
        <w:t>le</w:t>
      </w:r>
      <w:r>
        <w:rPr>
          <w:rFonts w:ascii="Times New Roman" w:hAnsi="Times New Roman"/>
          <w:sz w:val="28"/>
          <w:szCs w:val="28"/>
        </w:rPr>
        <w:t xml:space="preserve"> chef de NKOUAK :</w:t>
      </w:r>
      <w:r w:rsidR="00CA23D0">
        <w:rPr>
          <w:rFonts w:ascii="Times New Roman" w:hAnsi="Times New Roman"/>
          <w:sz w:val="28"/>
          <w:szCs w:val="28"/>
        </w:rPr>
        <w:t xml:space="preserve"> MESSOKO Samson </w:t>
      </w:r>
    </w:p>
    <w:p w:rsidR="00100EA1" w:rsidRDefault="00100EA1" w:rsidP="00100EA1">
      <w:pPr>
        <w:pStyle w:val="Paragraphedeliste"/>
        <w:numPr>
          <w:ilvl w:val="0"/>
          <w:numId w:val="9"/>
        </w:numPr>
        <w:tabs>
          <w:tab w:val="left" w:pos="6371"/>
        </w:tabs>
        <w:jc w:val="both"/>
        <w:rPr>
          <w:rFonts w:ascii="Times New Roman" w:hAnsi="Times New Roman"/>
          <w:sz w:val="28"/>
          <w:szCs w:val="28"/>
        </w:rPr>
      </w:pPr>
      <w:r>
        <w:rPr>
          <w:rFonts w:ascii="Times New Roman" w:hAnsi="Times New Roman"/>
          <w:sz w:val="28"/>
          <w:szCs w:val="28"/>
        </w:rPr>
        <w:t>le chef de DJOUYAYA :</w:t>
      </w:r>
      <w:r w:rsidR="00CA23D0">
        <w:rPr>
          <w:rFonts w:ascii="Times New Roman" w:hAnsi="Times New Roman"/>
          <w:sz w:val="28"/>
          <w:szCs w:val="28"/>
        </w:rPr>
        <w:t xml:space="preserve"> MIMBALA Jean </w:t>
      </w:r>
    </w:p>
    <w:p w:rsidR="00100EA1" w:rsidRPr="00100EA1" w:rsidRDefault="00100EA1" w:rsidP="00100EA1">
      <w:pPr>
        <w:pStyle w:val="Paragraphedeliste"/>
        <w:numPr>
          <w:ilvl w:val="0"/>
          <w:numId w:val="9"/>
        </w:numPr>
        <w:tabs>
          <w:tab w:val="left" w:pos="6371"/>
        </w:tabs>
        <w:jc w:val="both"/>
        <w:rPr>
          <w:rFonts w:ascii="Times New Roman" w:hAnsi="Times New Roman"/>
          <w:sz w:val="28"/>
          <w:szCs w:val="28"/>
        </w:rPr>
      </w:pPr>
      <w:r>
        <w:rPr>
          <w:rFonts w:ascii="Times New Roman" w:hAnsi="Times New Roman"/>
          <w:sz w:val="28"/>
          <w:szCs w:val="28"/>
        </w:rPr>
        <w:t>le chef de NGOAP </w:t>
      </w:r>
      <w:proofErr w:type="gramStart"/>
      <w:r>
        <w:rPr>
          <w:rFonts w:ascii="Times New Roman" w:hAnsi="Times New Roman"/>
          <w:sz w:val="28"/>
          <w:szCs w:val="28"/>
        </w:rPr>
        <w:t xml:space="preserve">: </w:t>
      </w:r>
      <w:r w:rsidRPr="00100EA1">
        <w:rPr>
          <w:rFonts w:ascii="Times New Roman" w:hAnsi="Times New Roman"/>
          <w:sz w:val="28"/>
          <w:szCs w:val="28"/>
        </w:rPr>
        <w:t> </w:t>
      </w:r>
      <w:r w:rsidR="00CA23D0">
        <w:rPr>
          <w:rFonts w:ascii="Times New Roman" w:hAnsi="Times New Roman"/>
          <w:sz w:val="28"/>
          <w:szCs w:val="28"/>
        </w:rPr>
        <w:t>BEYEME</w:t>
      </w:r>
      <w:proofErr w:type="gramEnd"/>
      <w:r w:rsidR="00CA23D0">
        <w:rPr>
          <w:rFonts w:ascii="Times New Roman" w:hAnsi="Times New Roman"/>
          <w:sz w:val="28"/>
          <w:szCs w:val="28"/>
        </w:rPr>
        <w:t xml:space="preserve"> Faustin</w:t>
      </w: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C270B" w:rsidRDefault="003C270B" w:rsidP="00373D99">
      <w:pPr>
        <w:tabs>
          <w:tab w:val="left" w:pos="6371"/>
        </w:tabs>
        <w:jc w:val="both"/>
        <w:rPr>
          <w:rFonts w:ascii="Times New Roman" w:hAnsi="Times New Roman"/>
          <w:sz w:val="28"/>
          <w:szCs w:val="28"/>
        </w:rPr>
      </w:pPr>
    </w:p>
    <w:p w:rsidR="003C270B" w:rsidRDefault="003C270B" w:rsidP="00373D99">
      <w:pPr>
        <w:tabs>
          <w:tab w:val="left" w:pos="6371"/>
        </w:tabs>
        <w:jc w:val="both"/>
        <w:rPr>
          <w:rFonts w:ascii="Times New Roman" w:hAnsi="Times New Roman"/>
          <w:sz w:val="28"/>
          <w:szCs w:val="28"/>
        </w:rPr>
      </w:pPr>
    </w:p>
    <w:p w:rsidR="00373D99" w:rsidRPr="00373D99" w:rsidRDefault="00373D99" w:rsidP="00373D99">
      <w:pPr>
        <w:jc w:val="center"/>
        <w:rPr>
          <w:rFonts w:ascii="Arial" w:eastAsiaTheme="minorHAnsi" w:hAnsi="Arial" w:cs="Arial"/>
          <w:b/>
          <w:sz w:val="26"/>
          <w:szCs w:val="26"/>
          <w:u w:val="single"/>
        </w:rPr>
      </w:pPr>
      <w:r w:rsidRPr="00373D99">
        <w:rPr>
          <w:rFonts w:ascii="Arial" w:eastAsiaTheme="minorHAnsi" w:hAnsi="Arial" w:cs="Arial"/>
          <w:b/>
          <w:sz w:val="26"/>
          <w:szCs w:val="26"/>
          <w:u w:val="single"/>
        </w:rPr>
        <w:t>FEUILLE DE PRESENCE SECTORIELLE N°1 PREPARTOIRE A LA CONFERENCE INTERNATIONALE SUR LE NYONG</w:t>
      </w:r>
    </w:p>
    <w:p w:rsidR="00373D99" w:rsidRPr="00373D99" w:rsidRDefault="00373D99" w:rsidP="00373D99">
      <w:pPr>
        <w:jc w:val="center"/>
        <w:rPr>
          <w:rFonts w:ascii="Times New Roman" w:eastAsiaTheme="minorHAnsi" w:hAnsi="Times New Roman"/>
          <w:b/>
          <w:sz w:val="26"/>
          <w:szCs w:val="26"/>
          <w:u w:val="single"/>
        </w:rPr>
      </w:pPr>
      <w:r w:rsidRPr="00373D99">
        <w:rPr>
          <w:rFonts w:ascii="Times New Roman" w:eastAsiaTheme="minorHAnsi" w:hAnsi="Times New Roman"/>
          <w:b/>
          <w:sz w:val="26"/>
          <w:szCs w:val="26"/>
          <w:u w:val="single"/>
        </w:rPr>
        <w:t xml:space="preserve">Lieu : </w:t>
      </w:r>
      <w:proofErr w:type="spellStart"/>
      <w:r w:rsidRPr="00373D99">
        <w:rPr>
          <w:rFonts w:ascii="Times New Roman" w:eastAsiaTheme="minorHAnsi" w:hAnsi="Times New Roman"/>
          <w:b/>
          <w:sz w:val="26"/>
          <w:szCs w:val="26"/>
          <w:u w:val="single"/>
        </w:rPr>
        <w:t>Abong</w:t>
      </w:r>
      <w:proofErr w:type="spellEnd"/>
      <w:r w:rsidRPr="00373D99">
        <w:rPr>
          <w:rFonts w:ascii="Times New Roman" w:eastAsiaTheme="minorHAnsi" w:hAnsi="Times New Roman"/>
          <w:b/>
          <w:sz w:val="26"/>
          <w:szCs w:val="26"/>
          <w:u w:val="single"/>
        </w:rPr>
        <w:t xml:space="preserve"> </w:t>
      </w:r>
      <w:proofErr w:type="spellStart"/>
      <w:r w:rsidRPr="00373D99">
        <w:rPr>
          <w:rFonts w:ascii="Times New Roman" w:eastAsiaTheme="minorHAnsi" w:hAnsi="Times New Roman"/>
          <w:b/>
          <w:sz w:val="26"/>
          <w:szCs w:val="26"/>
          <w:u w:val="single"/>
        </w:rPr>
        <w:t>Mbang</w:t>
      </w:r>
      <w:proofErr w:type="spellEnd"/>
      <w:r w:rsidRPr="00373D99">
        <w:rPr>
          <w:rFonts w:ascii="Times New Roman" w:eastAsiaTheme="minorHAnsi" w:hAnsi="Times New Roman"/>
          <w:b/>
          <w:sz w:val="26"/>
          <w:szCs w:val="26"/>
          <w:u w:val="single"/>
        </w:rPr>
        <w:t xml:space="preserve">    Date : 12 Juillet 2019</w:t>
      </w:r>
    </w:p>
    <w:p w:rsidR="00373D99" w:rsidRPr="00373D99" w:rsidRDefault="00373D99" w:rsidP="00373D99">
      <w:pPr>
        <w:jc w:val="center"/>
        <w:rPr>
          <w:rFonts w:ascii="Times New Roman" w:eastAsiaTheme="minorHAnsi" w:hAnsi="Times New Roman"/>
          <w:b/>
          <w:sz w:val="26"/>
          <w:szCs w:val="26"/>
          <w:u w:val="single"/>
        </w:rPr>
      </w:pPr>
    </w:p>
    <w:tbl>
      <w:tblPr>
        <w:tblStyle w:val="Grilledutableau"/>
        <w:tblW w:w="10314" w:type="dxa"/>
        <w:tblLayout w:type="fixed"/>
        <w:tblLook w:val="04A0" w:firstRow="1" w:lastRow="0" w:firstColumn="1" w:lastColumn="0" w:noHBand="0" w:noVBand="1"/>
      </w:tblPr>
      <w:tblGrid>
        <w:gridCol w:w="910"/>
        <w:gridCol w:w="3167"/>
        <w:gridCol w:w="2127"/>
        <w:gridCol w:w="1559"/>
        <w:gridCol w:w="2551"/>
      </w:tblGrid>
      <w:tr w:rsidR="00373D99" w:rsidRPr="00373D99" w:rsidTr="00385514">
        <w:tc>
          <w:tcPr>
            <w:tcW w:w="910" w:type="dxa"/>
          </w:tcPr>
          <w:p w:rsidR="00373D99" w:rsidRPr="00373D99" w:rsidRDefault="00373D99" w:rsidP="00373D99">
            <w:pPr>
              <w:jc w:val="both"/>
              <w:rPr>
                <w:rFonts w:ascii="Times New Roman" w:eastAsiaTheme="minorHAnsi" w:hAnsi="Times New Roman"/>
                <w:b/>
                <w:sz w:val="26"/>
                <w:szCs w:val="26"/>
              </w:rPr>
            </w:pPr>
            <w:r w:rsidRPr="00373D99">
              <w:rPr>
                <w:rFonts w:ascii="Times New Roman" w:eastAsiaTheme="minorHAnsi" w:hAnsi="Times New Roman"/>
                <w:b/>
                <w:sz w:val="26"/>
                <w:szCs w:val="26"/>
              </w:rPr>
              <w:t>N Ordre</w:t>
            </w:r>
          </w:p>
        </w:tc>
        <w:tc>
          <w:tcPr>
            <w:tcW w:w="3167" w:type="dxa"/>
          </w:tcPr>
          <w:p w:rsidR="00373D99" w:rsidRPr="00373D99" w:rsidRDefault="00373D99" w:rsidP="00373D99">
            <w:pPr>
              <w:jc w:val="both"/>
              <w:rPr>
                <w:rFonts w:ascii="Times New Roman" w:eastAsiaTheme="minorHAnsi" w:hAnsi="Times New Roman"/>
                <w:b/>
                <w:sz w:val="26"/>
                <w:szCs w:val="26"/>
              </w:rPr>
            </w:pPr>
            <w:r w:rsidRPr="00373D99">
              <w:rPr>
                <w:rFonts w:ascii="Times New Roman" w:eastAsiaTheme="minorHAnsi" w:hAnsi="Times New Roman"/>
                <w:b/>
                <w:sz w:val="26"/>
                <w:szCs w:val="26"/>
              </w:rPr>
              <w:t>Nom et Prénom</w:t>
            </w:r>
          </w:p>
        </w:tc>
        <w:tc>
          <w:tcPr>
            <w:tcW w:w="2127" w:type="dxa"/>
          </w:tcPr>
          <w:p w:rsidR="00373D99" w:rsidRPr="00373D99" w:rsidRDefault="00373D99" w:rsidP="00373D99">
            <w:pPr>
              <w:jc w:val="both"/>
              <w:rPr>
                <w:rFonts w:ascii="Times New Roman" w:eastAsiaTheme="minorHAnsi" w:hAnsi="Times New Roman"/>
                <w:b/>
                <w:sz w:val="26"/>
                <w:szCs w:val="26"/>
              </w:rPr>
            </w:pPr>
            <w:r w:rsidRPr="00373D99">
              <w:rPr>
                <w:rFonts w:ascii="Times New Roman" w:eastAsiaTheme="minorHAnsi" w:hAnsi="Times New Roman"/>
                <w:b/>
                <w:sz w:val="26"/>
                <w:szCs w:val="26"/>
              </w:rPr>
              <w:t>Structure</w:t>
            </w:r>
          </w:p>
        </w:tc>
        <w:tc>
          <w:tcPr>
            <w:tcW w:w="1559" w:type="dxa"/>
          </w:tcPr>
          <w:p w:rsidR="00373D99" w:rsidRPr="00373D99" w:rsidRDefault="00373D99" w:rsidP="00373D99">
            <w:pPr>
              <w:jc w:val="both"/>
              <w:rPr>
                <w:rFonts w:ascii="Times New Roman" w:eastAsiaTheme="minorHAnsi" w:hAnsi="Times New Roman"/>
                <w:b/>
                <w:sz w:val="26"/>
                <w:szCs w:val="26"/>
              </w:rPr>
            </w:pPr>
            <w:r w:rsidRPr="00373D99">
              <w:rPr>
                <w:rFonts w:ascii="Times New Roman" w:eastAsiaTheme="minorHAnsi" w:hAnsi="Times New Roman"/>
                <w:b/>
                <w:sz w:val="26"/>
                <w:szCs w:val="26"/>
              </w:rPr>
              <w:t xml:space="preserve">Titre </w:t>
            </w:r>
          </w:p>
        </w:tc>
        <w:tc>
          <w:tcPr>
            <w:tcW w:w="2551" w:type="dxa"/>
          </w:tcPr>
          <w:p w:rsidR="00373D99" w:rsidRPr="00373D99" w:rsidRDefault="00373D99" w:rsidP="00373D99">
            <w:pPr>
              <w:jc w:val="both"/>
              <w:rPr>
                <w:rFonts w:ascii="Times New Roman" w:eastAsiaTheme="minorHAnsi" w:hAnsi="Times New Roman"/>
                <w:b/>
                <w:sz w:val="26"/>
                <w:szCs w:val="26"/>
              </w:rPr>
            </w:pPr>
            <w:r w:rsidRPr="00373D99">
              <w:rPr>
                <w:rFonts w:ascii="Times New Roman" w:eastAsiaTheme="minorHAnsi" w:hAnsi="Times New Roman"/>
                <w:b/>
                <w:sz w:val="26"/>
                <w:szCs w:val="26"/>
              </w:rPr>
              <w:t>Contact (Tél + Email</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01</w:t>
            </w:r>
          </w:p>
        </w:tc>
        <w:tc>
          <w:tcPr>
            <w:tcW w:w="316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YINDA Jean </w:t>
            </w:r>
          </w:p>
          <w:p w:rsidR="00373D99" w:rsidRPr="00373D99" w:rsidRDefault="00373D99" w:rsidP="00373D99">
            <w:pPr>
              <w:jc w:val="both"/>
              <w:rPr>
                <w:rFonts w:ascii="Times New Roman" w:eastAsiaTheme="minorHAnsi" w:hAnsi="Times New Roman"/>
                <w:sz w:val="26"/>
                <w:szCs w:val="26"/>
              </w:rPr>
            </w:pP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Préfecture</w:t>
            </w:r>
          </w:p>
          <w:p w:rsidR="00373D99" w:rsidRPr="00373D99" w:rsidRDefault="00373D99" w:rsidP="00373D99">
            <w:pPr>
              <w:jc w:val="both"/>
              <w:rPr>
                <w:rFonts w:ascii="Times New Roman" w:eastAsiaTheme="minorHAnsi" w:hAnsi="Times New Roman"/>
                <w:sz w:val="26"/>
                <w:szCs w:val="26"/>
              </w:rPr>
            </w:pPr>
            <w:proofErr w:type="spellStart"/>
            <w:r w:rsidRPr="00373D99">
              <w:rPr>
                <w:rFonts w:ascii="Times New Roman" w:eastAsiaTheme="minorHAnsi" w:hAnsi="Times New Roman"/>
                <w:sz w:val="26"/>
                <w:szCs w:val="26"/>
              </w:rPr>
              <w:t>Abg</w:t>
            </w:r>
            <w:proofErr w:type="spellEnd"/>
            <w:r w:rsidRPr="00373D99">
              <w:rPr>
                <w:rFonts w:ascii="Times New Roman" w:eastAsiaTheme="minorHAnsi" w:hAnsi="Times New Roman"/>
                <w:sz w:val="26"/>
                <w:szCs w:val="26"/>
              </w:rPr>
              <w:t xml:space="preserve"> – </w:t>
            </w:r>
            <w:proofErr w:type="spellStart"/>
            <w:r w:rsidRPr="00373D99">
              <w:rPr>
                <w:rFonts w:ascii="Times New Roman" w:eastAsiaTheme="minorHAnsi" w:hAnsi="Times New Roman"/>
                <w:sz w:val="26"/>
                <w:szCs w:val="26"/>
              </w:rPr>
              <w:t>Mbg</w:t>
            </w:r>
            <w:proofErr w:type="spellEnd"/>
            <w:r w:rsidRPr="00373D99">
              <w:rPr>
                <w:rFonts w:ascii="Times New Roman" w:eastAsiaTheme="minorHAnsi" w:hAnsi="Times New Roman"/>
                <w:sz w:val="26"/>
                <w:szCs w:val="26"/>
              </w:rPr>
              <w:t xml:space="preserve"> </w:t>
            </w:r>
          </w:p>
        </w:tc>
        <w:tc>
          <w:tcPr>
            <w:tcW w:w="1559"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2</w:t>
            </w:r>
            <w:r w:rsidRPr="00373D99">
              <w:rPr>
                <w:rFonts w:ascii="Times New Roman" w:eastAsiaTheme="minorHAnsi" w:hAnsi="Times New Roman"/>
                <w:sz w:val="26"/>
                <w:szCs w:val="26"/>
                <w:vertAlign w:val="superscript"/>
              </w:rPr>
              <w:t>ème</w:t>
            </w:r>
            <w:r w:rsidRPr="00373D99">
              <w:rPr>
                <w:rFonts w:ascii="Times New Roman" w:eastAsiaTheme="minorHAnsi" w:hAnsi="Times New Roman"/>
                <w:sz w:val="26"/>
                <w:szCs w:val="26"/>
              </w:rPr>
              <w:t xml:space="preserve"> Adjoint</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697449617</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02</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MINDJE Georges</w:t>
            </w: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Commune </w:t>
            </w:r>
          </w:p>
          <w:p w:rsidR="00373D99" w:rsidRPr="00373D99" w:rsidRDefault="00373D99" w:rsidP="00373D99">
            <w:pPr>
              <w:jc w:val="both"/>
              <w:rPr>
                <w:rFonts w:ascii="Times New Roman" w:eastAsiaTheme="minorHAnsi" w:hAnsi="Times New Roman"/>
                <w:sz w:val="26"/>
                <w:szCs w:val="26"/>
              </w:rPr>
            </w:pPr>
            <w:proofErr w:type="spellStart"/>
            <w:r w:rsidRPr="00373D99">
              <w:rPr>
                <w:rFonts w:ascii="Times New Roman" w:eastAsiaTheme="minorHAnsi" w:hAnsi="Times New Roman"/>
                <w:sz w:val="26"/>
                <w:szCs w:val="26"/>
              </w:rPr>
              <w:t>Abg</w:t>
            </w:r>
            <w:proofErr w:type="spellEnd"/>
            <w:r w:rsidRPr="00373D99">
              <w:rPr>
                <w:rFonts w:ascii="Times New Roman" w:eastAsiaTheme="minorHAnsi" w:hAnsi="Times New Roman"/>
                <w:sz w:val="26"/>
                <w:szCs w:val="26"/>
              </w:rPr>
              <w:t xml:space="preserve"> – </w:t>
            </w:r>
            <w:proofErr w:type="spellStart"/>
            <w:r w:rsidRPr="00373D99">
              <w:rPr>
                <w:rFonts w:ascii="Times New Roman" w:eastAsiaTheme="minorHAnsi" w:hAnsi="Times New Roman"/>
                <w:sz w:val="26"/>
                <w:szCs w:val="26"/>
              </w:rPr>
              <w:t>Mbg</w:t>
            </w:r>
            <w:proofErr w:type="spellEnd"/>
            <w:r w:rsidRPr="00373D99">
              <w:rPr>
                <w:rFonts w:ascii="Times New Roman" w:eastAsiaTheme="minorHAnsi" w:hAnsi="Times New Roman"/>
                <w:sz w:val="26"/>
                <w:szCs w:val="26"/>
              </w:rPr>
              <w:t xml:space="preserve"> </w:t>
            </w:r>
          </w:p>
        </w:tc>
        <w:tc>
          <w:tcPr>
            <w:tcW w:w="1559"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A1 au Maire</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696318216</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03</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NGUELE Jean - Marie</w:t>
            </w: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Commune</w:t>
            </w:r>
          </w:p>
          <w:p w:rsidR="00373D99" w:rsidRPr="00373D99" w:rsidRDefault="00373D99" w:rsidP="00373D99">
            <w:pPr>
              <w:jc w:val="both"/>
              <w:rPr>
                <w:rFonts w:ascii="Times New Roman" w:eastAsiaTheme="minorHAnsi" w:hAnsi="Times New Roman"/>
                <w:sz w:val="26"/>
                <w:szCs w:val="26"/>
              </w:rPr>
            </w:pPr>
            <w:proofErr w:type="spellStart"/>
            <w:r w:rsidRPr="00373D99">
              <w:rPr>
                <w:rFonts w:ascii="Times New Roman" w:eastAsiaTheme="minorHAnsi" w:hAnsi="Times New Roman"/>
                <w:sz w:val="26"/>
                <w:szCs w:val="26"/>
              </w:rPr>
              <w:t>Nguelemendouka</w:t>
            </w:r>
            <w:proofErr w:type="spellEnd"/>
          </w:p>
        </w:tc>
        <w:tc>
          <w:tcPr>
            <w:tcW w:w="1559"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Maire</w:t>
            </w:r>
          </w:p>
        </w:tc>
        <w:tc>
          <w:tcPr>
            <w:tcW w:w="2551" w:type="dxa"/>
          </w:tcPr>
          <w:p w:rsidR="00373D99" w:rsidRPr="00373D99" w:rsidRDefault="00AB3E63" w:rsidP="00373D99">
            <w:pPr>
              <w:jc w:val="both"/>
              <w:rPr>
                <w:rFonts w:ascii="Times New Roman" w:eastAsiaTheme="minorHAnsi" w:hAnsi="Times New Roman"/>
                <w:sz w:val="26"/>
                <w:szCs w:val="26"/>
              </w:rPr>
            </w:pPr>
            <w:r>
              <w:rPr>
                <w:rFonts w:ascii="Times New Roman" w:eastAsiaTheme="minorHAnsi" w:hAnsi="Times New Roman"/>
                <w:sz w:val="26"/>
                <w:szCs w:val="26"/>
              </w:rPr>
              <w:t>699156697</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04</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ATEBA Dieudonné Xavier</w:t>
            </w:r>
          </w:p>
        </w:tc>
        <w:tc>
          <w:tcPr>
            <w:tcW w:w="212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VPE</w:t>
            </w:r>
          </w:p>
        </w:tc>
        <w:tc>
          <w:tcPr>
            <w:tcW w:w="1559"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Directeur</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677525956</w:t>
            </w: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698611198</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05</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OLOMO Théophile</w:t>
            </w:r>
          </w:p>
        </w:tc>
        <w:tc>
          <w:tcPr>
            <w:tcW w:w="212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VPE</w:t>
            </w:r>
          </w:p>
        </w:tc>
        <w:tc>
          <w:tcPr>
            <w:tcW w:w="1559"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Consultant</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673779700</w:t>
            </w: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699621482</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06</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MPOK Chantal</w:t>
            </w: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Commune de MBOMA</w:t>
            </w:r>
          </w:p>
        </w:tc>
        <w:tc>
          <w:tcPr>
            <w:tcW w:w="1559"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1ere Adjoint</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664985100</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07</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ISSAHA </w:t>
            </w:r>
            <w:proofErr w:type="spellStart"/>
            <w:r w:rsidRPr="00373D99">
              <w:rPr>
                <w:rFonts w:ascii="Times New Roman" w:eastAsiaTheme="minorHAnsi" w:hAnsi="Times New Roman"/>
                <w:sz w:val="26"/>
                <w:szCs w:val="26"/>
              </w:rPr>
              <w:t>Christiant</w:t>
            </w:r>
            <w:proofErr w:type="spellEnd"/>
            <w:r w:rsidRPr="00373D99">
              <w:rPr>
                <w:rFonts w:ascii="Times New Roman" w:eastAsiaTheme="minorHAnsi" w:hAnsi="Times New Roman"/>
                <w:sz w:val="26"/>
                <w:szCs w:val="26"/>
              </w:rPr>
              <w:t xml:space="preserve"> </w:t>
            </w:r>
          </w:p>
        </w:tc>
        <w:tc>
          <w:tcPr>
            <w:tcW w:w="212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ADPAY</w:t>
            </w:r>
          </w:p>
        </w:tc>
        <w:tc>
          <w:tcPr>
            <w:tcW w:w="1559"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Président</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699569443</w:t>
            </w: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672119217</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08</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TIOKAM NGUEBOU R</w:t>
            </w:r>
          </w:p>
        </w:tc>
        <w:tc>
          <w:tcPr>
            <w:tcW w:w="212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MINEPIA / HN</w:t>
            </w:r>
          </w:p>
        </w:tc>
        <w:tc>
          <w:tcPr>
            <w:tcW w:w="1559"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proofErr w:type="spellStart"/>
            <w:r w:rsidRPr="00373D99">
              <w:rPr>
                <w:rFonts w:ascii="Times New Roman" w:eastAsiaTheme="minorHAnsi" w:hAnsi="Times New Roman"/>
                <w:sz w:val="26"/>
                <w:szCs w:val="26"/>
              </w:rPr>
              <w:t>Dél</w:t>
            </w:r>
            <w:proofErr w:type="spellEnd"/>
            <w:r w:rsidRPr="00373D99">
              <w:rPr>
                <w:rFonts w:ascii="Times New Roman" w:eastAsiaTheme="minorHAnsi" w:hAnsi="Times New Roman"/>
                <w:sz w:val="26"/>
                <w:szCs w:val="26"/>
              </w:rPr>
              <w:t>. Départ.</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677742553</w:t>
            </w: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tiokamre@gmail.com</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09</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ZAH </w:t>
            </w:r>
            <w:proofErr w:type="spellStart"/>
            <w:r w:rsidRPr="00373D99">
              <w:rPr>
                <w:rFonts w:ascii="Times New Roman" w:eastAsiaTheme="minorHAnsi" w:hAnsi="Times New Roman"/>
                <w:sz w:val="26"/>
                <w:szCs w:val="26"/>
              </w:rPr>
              <w:t>Jampiro</w:t>
            </w:r>
            <w:proofErr w:type="spellEnd"/>
            <w:r w:rsidRPr="00373D99">
              <w:rPr>
                <w:rFonts w:ascii="Times New Roman" w:eastAsiaTheme="minorHAnsi" w:hAnsi="Times New Roman"/>
                <w:sz w:val="26"/>
                <w:szCs w:val="26"/>
              </w:rPr>
              <w:t xml:space="preserve"> Martin</w:t>
            </w:r>
          </w:p>
        </w:tc>
        <w:tc>
          <w:tcPr>
            <w:tcW w:w="212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proofErr w:type="spellStart"/>
            <w:r w:rsidRPr="00373D99">
              <w:rPr>
                <w:rFonts w:ascii="Times New Roman" w:eastAsiaTheme="minorHAnsi" w:hAnsi="Times New Roman"/>
                <w:sz w:val="26"/>
                <w:szCs w:val="26"/>
              </w:rPr>
              <w:t>Assoc</w:t>
            </w:r>
            <w:proofErr w:type="spellEnd"/>
            <w:r w:rsidRPr="00373D99">
              <w:rPr>
                <w:rFonts w:ascii="Times New Roman" w:eastAsiaTheme="minorHAnsi" w:hAnsi="Times New Roman"/>
                <w:sz w:val="26"/>
                <w:szCs w:val="26"/>
              </w:rPr>
              <w:t xml:space="preserve"> Arbre 2000</w:t>
            </w:r>
          </w:p>
        </w:tc>
        <w:tc>
          <w:tcPr>
            <w:tcW w:w="1559"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proofErr w:type="spellStart"/>
            <w:r w:rsidRPr="00373D99">
              <w:rPr>
                <w:rFonts w:ascii="Times New Roman" w:eastAsiaTheme="minorHAnsi" w:hAnsi="Times New Roman"/>
                <w:sz w:val="26"/>
                <w:szCs w:val="26"/>
              </w:rPr>
              <w:t>Resp</w:t>
            </w:r>
            <w:proofErr w:type="spellEnd"/>
            <w:r w:rsidRPr="00373D99">
              <w:rPr>
                <w:rFonts w:ascii="Times New Roman" w:eastAsiaTheme="minorHAnsi" w:hAnsi="Times New Roman"/>
                <w:sz w:val="26"/>
                <w:szCs w:val="26"/>
              </w:rPr>
              <w:t xml:space="preserve">. </w:t>
            </w:r>
            <w:proofErr w:type="spellStart"/>
            <w:r w:rsidRPr="00373D99">
              <w:rPr>
                <w:rFonts w:ascii="Times New Roman" w:eastAsiaTheme="minorHAnsi" w:hAnsi="Times New Roman"/>
                <w:sz w:val="26"/>
                <w:szCs w:val="26"/>
              </w:rPr>
              <w:t>Touris</w:t>
            </w:r>
            <w:proofErr w:type="spellEnd"/>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697369454</w:t>
            </w: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699052594</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lastRenderedPageBreak/>
              <w:t>10</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MEBENDE Madeleine </w:t>
            </w:r>
          </w:p>
        </w:tc>
        <w:tc>
          <w:tcPr>
            <w:tcW w:w="212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VPE </w:t>
            </w:r>
            <w:proofErr w:type="spellStart"/>
            <w:r w:rsidRPr="00373D99">
              <w:rPr>
                <w:rFonts w:ascii="Times New Roman" w:eastAsiaTheme="minorHAnsi" w:hAnsi="Times New Roman"/>
                <w:sz w:val="26"/>
                <w:szCs w:val="26"/>
              </w:rPr>
              <w:t>Akga</w:t>
            </w:r>
            <w:proofErr w:type="spellEnd"/>
          </w:p>
        </w:tc>
        <w:tc>
          <w:tcPr>
            <w:tcW w:w="1559"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Chef Antenne</w:t>
            </w:r>
          </w:p>
        </w:tc>
        <w:tc>
          <w:tcPr>
            <w:tcW w:w="2551"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674334793</w:t>
            </w: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690169235</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11</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ANKOANDE Yves</w:t>
            </w:r>
          </w:p>
        </w:tc>
        <w:tc>
          <w:tcPr>
            <w:tcW w:w="212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MINDHU</w:t>
            </w:r>
          </w:p>
        </w:tc>
        <w:tc>
          <w:tcPr>
            <w:tcW w:w="1559"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Agent Technique</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696555305</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12</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MESSOKO Samson</w:t>
            </w:r>
          </w:p>
        </w:tc>
        <w:tc>
          <w:tcPr>
            <w:tcW w:w="212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Village </w:t>
            </w:r>
            <w:proofErr w:type="spellStart"/>
            <w:r w:rsidRPr="00373D99">
              <w:rPr>
                <w:rFonts w:ascii="Times New Roman" w:eastAsiaTheme="minorHAnsi" w:hAnsi="Times New Roman"/>
                <w:sz w:val="26"/>
                <w:szCs w:val="26"/>
              </w:rPr>
              <w:t>Nkouak</w:t>
            </w:r>
            <w:proofErr w:type="spellEnd"/>
          </w:p>
        </w:tc>
        <w:tc>
          <w:tcPr>
            <w:tcW w:w="1559"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Chef traditionnel</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675502813</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13</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KOUMLA KOUELA N.</w:t>
            </w:r>
          </w:p>
        </w:tc>
        <w:tc>
          <w:tcPr>
            <w:tcW w:w="212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AJEDECOM</w:t>
            </w:r>
          </w:p>
        </w:tc>
        <w:tc>
          <w:tcPr>
            <w:tcW w:w="1559"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Président</w:t>
            </w:r>
          </w:p>
        </w:tc>
        <w:tc>
          <w:tcPr>
            <w:tcW w:w="2551"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666036224</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14</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BEYEME Faustin </w:t>
            </w:r>
          </w:p>
        </w:tc>
        <w:tc>
          <w:tcPr>
            <w:tcW w:w="212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Village NGOAP</w:t>
            </w:r>
          </w:p>
        </w:tc>
        <w:tc>
          <w:tcPr>
            <w:tcW w:w="1559"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Chef traditionnel</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6633887---</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15</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MIMBALA Jean</w:t>
            </w: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Village DJOUYAYA</w:t>
            </w:r>
          </w:p>
        </w:tc>
        <w:tc>
          <w:tcPr>
            <w:tcW w:w="1559"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Guide forestier</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663824582</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16</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NONGA TANG B.</w:t>
            </w:r>
          </w:p>
          <w:p w:rsidR="00373D99" w:rsidRPr="00373D99" w:rsidRDefault="00373D99" w:rsidP="00373D99">
            <w:pPr>
              <w:jc w:val="both"/>
              <w:rPr>
                <w:rFonts w:ascii="Times New Roman" w:eastAsiaTheme="minorHAnsi" w:hAnsi="Times New Roman"/>
                <w:sz w:val="26"/>
                <w:szCs w:val="26"/>
              </w:rPr>
            </w:pPr>
          </w:p>
        </w:tc>
        <w:tc>
          <w:tcPr>
            <w:tcW w:w="212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MINEPDED /HN</w:t>
            </w:r>
          </w:p>
        </w:tc>
        <w:tc>
          <w:tcPr>
            <w:tcW w:w="1559"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CB </w:t>
            </w:r>
            <w:proofErr w:type="spellStart"/>
            <w:r w:rsidRPr="00373D99">
              <w:rPr>
                <w:rFonts w:ascii="Times New Roman" w:eastAsiaTheme="minorHAnsi" w:hAnsi="Times New Roman"/>
                <w:sz w:val="26"/>
                <w:szCs w:val="26"/>
              </w:rPr>
              <w:t>Dél.Depart</w:t>
            </w:r>
            <w:proofErr w:type="spellEnd"/>
            <w:r w:rsidRPr="00373D99">
              <w:rPr>
                <w:rFonts w:ascii="Times New Roman" w:eastAsiaTheme="minorHAnsi" w:hAnsi="Times New Roman"/>
                <w:sz w:val="26"/>
                <w:szCs w:val="26"/>
              </w:rPr>
              <w:t>.</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677077432</w:t>
            </w: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693724058 </w:t>
            </w:r>
            <w:hyperlink r:id="rId14" w:history="1">
              <w:r w:rsidRPr="00373D99">
                <w:rPr>
                  <w:rFonts w:ascii="Times New Roman" w:eastAsiaTheme="minorHAnsi" w:hAnsi="Times New Roman"/>
                  <w:color w:val="0000FF" w:themeColor="hyperlink"/>
                  <w:sz w:val="26"/>
                  <w:szCs w:val="26"/>
                  <w:u w:val="single"/>
                </w:rPr>
                <w:t>brillantang@yahoo.fr</w:t>
              </w:r>
            </w:hyperlink>
            <w:r w:rsidRPr="00373D99">
              <w:rPr>
                <w:rFonts w:ascii="Times New Roman" w:eastAsiaTheme="minorHAnsi" w:hAnsi="Times New Roman"/>
                <w:sz w:val="26"/>
                <w:szCs w:val="26"/>
              </w:rPr>
              <w:t xml:space="preserve"> </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17</w:t>
            </w:r>
          </w:p>
        </w:tc>
        <w:tc>
          <w:tcPr>
            <w:tcW w:w="316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BEKOLO MOALONG </w:t>
            </w:r>
            <w:proofErr w:type="spellStart"/>
            <w:r w:rsidRPr="00373D99">
              <w:rPr>
                <w:rFonts w:ascii="Times New Roman" w:eastAsiaTheme="minorHAnsi" w:hAnsi="Times New Roman"/>
                <w:sz w:val="26"/>
                <w:szCs w:val="26"/>
              </w:rPr>
              <w:t>Rosel</w:t>
            </w:r>
            <w:proofErr w:type="spellEnd"/>
            <w:r w:rsidRPr="00373D99">
              <w:rPr>
                <w:rFonts w:ascii="Times New Roman" w:eastAsiaTheme="minorHAnsi" w:hAnsi="Times New Roman"/>
                <w:sz w:val="26"/>
                <w:szCs w:val="26"/>
              </w:rPr>
              <w:t xml:space="preserve"> Remy</w:t>
            </w: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GIC </w:t>
            </w:r>
            <w:proofErr w:type="spellStart"/>
            <w:r w:rsidRPr="00373D99">
              <w:rPr>
                <w:rFonts w:ascii="Times New Roman" w:eastAsiaTheme="minorHAnsi" w:hAnsi="Times New Roman"/>
                <w:sz w:val="26"/>
                <w:szCs w:val="26"/>
              </w:rPr>
              <w:t>Nkoul</w:t>
            </w:r>
            <w:proofErr w:type="spellEnd"/>
            <w:r w:rsidRPr="00373D99">
              <w:rPr>
                <w:rFonts w:ascii="Times New Roman" w:eastAsiaTheme="minorHAnsi" w:hAnsi="Times New Roman"/>
                <w:sz w:val="26"/>
                <w:szCs w:val="26"/>
              </w:rPr>
              <w:t xml:space="preserve"> – </w:t>
            </w:r>
            <w:proofErr w:type="spellStart"/>
            <w:r w:rsidRPr="00373D99">
              <w:rPr>
                <w:rFonts w:ascii="Times New Roman" w:eastAsiaTheme="minorHAnsi" w:hAnsi="Times New Roman"/>
                <w:sz w:val="26"/>
                <w:szCs w:val="26"/>
              </w:rPr>
              <w:t>Meli</w:t>
            </w:r>
            <w:proofErr w:type="spellEnd"/>
            <w:r w:rsidRPr="00373D99">
              <w:rPr>
                <w:rFonts w:ascii="Times New Roman" w:eastAsiaTheme="minorHAnsi" w:hAnsi="Times New Roman"/>
                <w:sz w:val="26"/>
                <w:szCs w:val="26"/>
              </w:rPr>
              <w:t xml:space="preserve"> NTIMBE II</w:t>
            </w:r>
          </w:p>
        </w:tc>
        <w:tc>
          <w:tcPr>
            <w:tcW w:w="1559"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Délégué</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673571919</w:t>
            </w:r>
          </w:p>
          <w:p w:rsidR="00373D99" w:rsidRPr="00373D99" w:rsidRDefault="008F4CE9" w:rsidP="00373D99">
            <w:pPr>
              <w:jc w:val="both"/>
              <w:rPr>
                <w:rFonts w:ascii="Times New Roman" w:eastAsiaTheme="minorHAnsi" w:hAnsi="Times New Roman"/>
                <w:sz w:val="26"/>
                <w:szCs w:val="26"/>
              </w:rPr>
            </w:pPr>
            <w:hyperlink r:id="rId15" w:history="1">
              <w:r w:rsidR="00373D99" w:rsidRPr="00373D99">
                <w:rPr>
                  <w:rFonts w:ascii="Times New Roman" w:eastAsiaTheme="minorHAnsi" w:hAnsi="Times New Roman"/>
                  <w:color w:val="0000FF" w:themeColor="hyperlink"/>
                  <w:sz w:val="26"/>
                  <w:szCs w:val="26"/>
                  <w:u w:val="single"/>
                </w:rPr>
                <w:t>bekolorosel@yaoo.fr</w:t>
              </w:r>
            </w:hyperlink>
            <w:r w:rsidR="00373D99" w:rsidRPr="00373D99">
              <w:rPr>
                <w:rFonts w:ascii="Times New Roman" w:eastAsiaTheme="minorHAnsi" w:hAnsi="Times New Roman"/>
                <w:sz w:val="26"/>
                <w:szCs w:val="26"/>
              </w:rPr>
              <w:t xml:space="preserve"> </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18</w:t>
            </w:r>
          </w:p>
          <w:p w:rsidR="00373D99" w:rsidRPr="00373D99" w:rsidRDefault="00373D99" w:rsidP="00373D99">
            <w:pPr>
              <w:jc w:val="both"/>
              <w:rPr>
                <w:rFonts w:ascii="Times New Roman" w:eastAsiaTheme="minorHAnsi" w:hAnsi="Times New Roman"/>
                <w:sz w:val="26"/>
                <w:szCs w:val="26"/>
              </w:rPr>
            </w:pPr>
          </w:p>
        </w:tc>
        <w:tc>
          <w:tcPr>
            <w:tcW w:w="316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BOLENA Jean - Marie</w:t>
            </w:r>
          </w:p>
          <w:p w:rsidR="00373D99" w:rsidRPr="00373D99" w:rsidRDefault="00373D99" w:rsidP="00373D99">
            <w:pPr>
              <w:jc w:val="both"/>
              <w:rPr>
                <w:rFonts w:ascii="Times New Roman" w:eastAsiaTheme="minorHAnsi" w:hAnsi="Times New Roman"/>
                <w:sz w:val="26"/>
                <w:szCs w:val="26"/>
              </w:rPr>
            </w:pPr>
          </w:p>
        </w:tc>
        <w:tc>
          <w:tcPr>
            <w:tcW w:w="2127" w:type="dxa"/>
          </w:tcPr>
          <w:p w:rsidR="00373D99" w:rsidRPr="00373D99" w:rsidRDefault="00373D99" w:rsidP="00373D99">
            <w:pPr>
              <w:rPr>
                <w:rFonts w:ascii="Times New Roman" w:eastAsiaTheme="minorHAnsi" w:hAnsi="Times New Roman"/>
                <w:sz w:val="24"/>
                <w:szCs w:val="24"/>
              </w:rPr>
            </w:pPr>
            <w:r w:rsidRPr="00373D99">
              <w:rPr>
                <w:rFonts w:ascii="Times New Roman" w:eastAsiaTheme="minorHAnsi" w:hAnsi="Times New Roman"/>
                <w:sz w:val="24"/>
                <w:szCs w:val="24"/>
              </w:rPr>
              <w:t xml:space="preserve">Association KPABO – KPODE Des </w:t>
            </w:r>
            <w:proofErr w:type="spellStart"/>
            <w:r w:rsidRPr="00373D99">
              <w:rPr>
                <w:rFonts w:ascii="Times New Roman" w:eastAsiaTheme="minorHAnsi" w:hAnsi="Times New Roman"/>
                <w:sz w:val="24"/>
                <w:szCs w:val="24"/>
              </w:rPr>
              <w:t>Baka</w:t>
            </w:r>
            <w:proofErr w:type="spellEnd"/>
            <w:r w:rsidRPr="00373D99">
              <w:rPr>
                <w:rFonts w:ascii="Times New Roman" w:eastAsiaTheme="minorHAnsi" w:hAnsi="Times New Roman"/>
                <w:sz w:val="24"/>
                <w:szCs w:val="24"/>
              </w:rPr>
              <w:t xml:space="preserve"> De MISSOUME </w:t>
            </w:r>
          </w:p>
        </w:tc>
        <w:tc>
          <w:tcPr>
            <w:tcW w:w="1559"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Secrétaire Général</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696900517</w:t>
            </w: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677257656</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19</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DJALADOU Séverin </w:t>
            </w: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GIC </w:t>
            </w:r>
            <w:proofErr w:type="spellStart"/>
            <w:r w:rsidRPr="00373D99">
              <w:rPr>
                <w:rFonts w:ascii="Times New Roman" w:eastAsiaTheme="minorHAnsi" w:hAnsi="Times New Roman"/>
                <w:sz w:val="26"/>
                <w:szCs w:val="26"/>
              </w:rPr>
              <w:t>Nkoul</w:t>
            </w:r>
            <w:proofErr w:type="spellEnd"/>
            <w:r w:rsidRPr="00373D99">
              <w:rPr>
                <w:rFonts w:ascii="Times New Roman" w:eastAsiaTheme="minorHAnsi" w:hAnsi="Times New Roman"/>
                <w:sz w:val="26"/>
                <w:szCs w:val="26"/>
              </w:rPr>
              <w:t xml:space="preserve"> – </w:t>
            </w:r>
            <w:proofErr w:type="spellStart"/>
            <w:r w:rsidRPr="00373D99">
              <w:rPr>
                <w:rFonts w:ascii="Times New Roman" w:eastAsiaTheme="minorHAnsi" w:hAnsi="Times New Roman"/>
                <w:sz w:val="26"/>
                <w:szCs w:val="26"/>
              </w:rPr>
              <w:t>Meli</w:t>
            </w:r>
            <w:proofErr w:type="spellEnd"/>
            <w:r w:rsidRPr="00373D99">
              <w:rPr>
                <w:rFonts w:ascii="Times New Roman" w:eastAsiaTheme="minorHAnsi" w:hAnsi="Times New Roman"/>
                <w:sz w:val="26"/>
                <w:szCs w:val="26"/>
              </w:rPr>
              <w:t xml:space="preserve"> NTIMBE II</w:t>
            </w:r>
          </w:p>
        </w:tc>
        <w:tc>
          <w:tcPr>
            <w:tcW w:w="1559"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Secrétaire Général</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690903074</w:t>
            </w:r>
          </w:p>
          <w:p w:rsidR="00373D99" w:rsidRPr="00373D99" w:rsidRDefault="008F4CE9" w:rsidP="00373D99">
            <w:pPr>
              <w:jc w:val="both"/>
              <w:rPr>
                <w:rFonts w:ascii="Times New Roman" w:eastAsiaTheme="minorHAnsi" w:hAnsi="Times New Roman"/>
                <w:sz w:val="26"/>
                <w:szCs w:val="26"/>
              </w:rPr>
            </w:pPr>
            <w:hyperlink r:id="rId16" w:history="1">
              <w:r w:rsidR="00373D99" w:rsidRPr="00373D99">
                <w:rPr>
                  <w:rFonts w:ascii="Times New Roman" w:eastAsiaTheme="minorHAnsi" w:hAnsi="Times New Roman"/>
                  <w:color w:val="0000FF" w:themeColor="hyperlink"/>
                  <w:sz w:val="26"/>
                  <w:szCs w:val="26"/>
                  <w:u w:val="single"/>
                </w:rPr>
                <w:t>Gicnkoul.meli@yahoo.fr</w:t>
              </w:r>
            </w:hyperlink>
            <w:r w:rsidR="00373D99" w:rsidRPr="00373D99">
              <w:rPr>
                <w:rFonts w:ascii="Times New Roman" w:eastAsiaTheme="minorHAnsi" w:hAnsi="Times New Roman"/>
                <w:sz w:val="26"/>
                <w:szCs w:val="26"/>
              </w:rPr>
              <w:t xml:space="preserve">  </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20</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MONPOH Martine</w:t>
            </w:r>
          </w:p>
        </w:tc>
        <w:tc>
          <w:tcPr>
            <w:tcW w:w="212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COOPADEF</w:t>
            </w:r>
          </w:p>
        </w:tc>
        <w:tc>
          <w:tcPr>
            <w:tcW w:w="1559"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Présidente</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677146983</w:t>
            </w: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659127013</w:t>
            </w:r>
          </w:p>
          <w:p w:rsidR="00373D99" w:rsidRPr="00373D99" w:rsidRDefault="008F4CE9" w:rsidP="00373D99">
            <w:pPr>
              <w:jc w:val="both"/>
              <w:rPr>
                <w:rFonts w:ascii="Times New Roman" w:eastAsiaTheme="minorHAnsi" w:hAnsi="Times New Roman"/>
                <w:sz w:val="26"/>
                <w:szCs w:val="26"/>
              </w:rPr>
            </w:pPr>
            <w:hyperlink r:id="rId17" w:history="1">
              <w:r w:rsidR="00373D99" w:rsidRPr="00373D99">
                <w:rPr>
                  <w:rFonts w:ascii="Times New Roman" w:eastAsiaTheme="minorHAnsi" w:hAnsi="Times New Roman"/>
                  <w:color w:val="0000FF" w:themeColor="hyperlink"/>
                  <w:sz w:val="26"/>
                  <w:szCs w:val="26"/>
                  <w:u w:val="single"/>
                </w:rPr>
                <w:t>coopadef@yahoo.com</w:t>
              </w:r>
            </w:hyperlink>
            <w:r w:rsidR="00373D99" w:rsidRPr="00373D99">
              <w:rPr>
                <w:rFonts w:ascii="Times New Roman" w:eastAsiaTheme="minorHAnsi" w:hAnsi="Times New Roman"/>
                <w:sz w:val="26"/>
                <w:szCs w:val="26"/>
              </w:rPr>
              <w:t xml:space="preserve"> </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21</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ANIMO Serges Eric</w:t>
            </w:r>
          </w:p>
        </w:tc>
        <w:tc>
          <w:tcPr>
            <w:tcW w:w="2127" w:type="dxa"/>
          </w:tcPr>
          <w:p w:rsidR="00373D99" w:rsidRPr="00373D99" w:rsidRDefault="00373D99" w:rsidP="00373D99">
            <w:pPr>
              <w:rPr>
                <w:rFonts w:ascii="Times New Roman" w:eastAsiaTheme="minorHAnsi" w:hAnsi="Times New Roman"/>
                <w:sz w:val="26"/>
                <w:szCs w:val="26"/>
              </w:rPr>
            </w:pPr>
            <w:r w:rsidRPr="00373D99">
              <w:rPr>
                <w:rFonts w:ascii="Times New Roman" w:eastAsiaTheme="minorHAnsi" w:hAnsi="Times New Roman"/>
                <w:sz w:val="26"/>
                <w:szCs w:val="26"/>
              </w:rPr>
              <w:t xml:space="preserve">Commune de </w:t>
            </w:r>
            <w:proofErr w:type="spellStart"/>
            <w:r w:rsidRPr="00373D99">
              <w:rPr>
                <w:rFonts w:ascii="Times New Roman" w:eastAsiaTheme="minorHAnsi" w:hAnsi="Times New Roman"/>
                <w:sz w:val="26"/>
                <w:szCs w:val="26"/>
              </w:rPr>
              <w:t>Mindourou</w:t>
            </w:r>
            <w:proofErr w:type="spellEnd"/>
          </w:p>
        </w:tc>
        <w:tc>
          <w:tcPr>
            <w:tcW w:w="1559" w:type="dxa"/>
          </w:tcPr>
          <w:p w:rsidR="00373D99" w:rsidRPr="00373D99" w:rsidRDefault="00373D99" w:rsidP="00373D99">
            <w:pPr>
              <w:jc w:val="both"/>
              <w:rPr>
                <w:rFonts w:ascii="Times New Roman" w:eastAsiaTheme="minorHAnsi" w:hAnsi="Times New Roman"/>
                <w:sz w:val="26"/>
                <w:szCs w:val="26"/>
              </w:rPr>
            </w:pPr>
            <w:proofErr w:type="spellStart"/>
            <w:r w:rsidRPr="00373D99">
              <w:rPr>
                <w:rFonts w:ascii="Times New Roman" w:eastAsiaTheme="minorHAnsi" w:hAnsi="Times New Roman"/>
                <w:sz w:val="26"/>
                <w:szCs w:val="26"/>
              </w:rPr>
              <w:t>Rep</w:t>
            </w:r>
            <w:proofErr w:type="spellEnd"/>
            <w:r w:rsidRPr="00373D99">
              <w:rPr>
                <w:rFonts w:ascii="Times New Roman" w:eastAsiaTheme="minorHAnsi" w:hAnsi="Times New Roman"/>
                <w:sz w:val="26"/>
                <w:szCs w:val="26"/>
              </w:rPr>
              <w:t>. Maire</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656873118</w:t>
            </w: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661536501</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22</w:t>
            </w:r>
          </w:p>
        </w:tc>
        <w:tc>
          <w:tcPr>
            <w:tcW w:w="316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NDOUMZIN </w:t>
            </w:r>
            <w:proofErr w:type="spellStart"/>
            <w:r w:rsidRPr="00373D99">
              <w:rPr>
                <w:rFonts w:ascii="Times New Roman" w:eastAsiaTheme="minorHAnsi" w:hAnsi="Times New Roman"/>
                <w:sz w:val="26"/>
                <w:szCs w:val="26"/>
              </w:rPr>
              <w:t>Angelbert</w:t>
            </w:r>
            <w:proofErr w:type="spellEnd"/>
          </w:p>
          <w:p w:rsidR="00373D99" w:rsidRPr="00373D99" w:rsidRDefault="00373D99" w:rsidP="00373D99">
            <w:pPr>
              <w:jc w:val="both"/>
              <w:rPr>
                <w:rFonts w:ascii="Times New Roman" w:eastAsiaTheme="minorHAnsi" w:hAnsi="Times New Roman"/>
                <w:sz w:val="26"/>
                <w:szCs w:val="26"/>
              </w:rPr>
            </w:pP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Village </w:t>
            </w:r>
            <w:proofErr w:type="spellStart"/>
            <w:r w:rsidRPr="00373D99">
              <w:rPr>
                <w:rFonts w:ascii="Times New Roman" w:eastAsiaTheme="minorHAnsi" w:hAnsi="Times New Roman"/>
                <w:sz w:val="26"/>
                <w:szCs w:val="26"/>
              </w:rPr>
              <w:t>Djouyaya</w:t>
            </w:r>
            <w:proofErr w:type="spellEnd"/>
          </w:p>
        </w:tc>
        <w:tc>
          <w:tcPr>
            <w:tcW w:w="1559" w:type="dxa"/>
          </w:tcPr>
          <w:p w:rsidR="00373D99" w:rsidRPr="00373D99" w:rsidRDefault="00373D99" w:rsidP="00373D99">
            <w:pPr>
              <w:jc w:val="both"/>
              <w:rPr>
                <w:rFonts w:ascii="Times New Roman" w:eastAsiaTheme="minorHAnsi" w:hAnsi="Times New Roman"/>
                <w:sz w:val="26"/>
                <w:szCs w:val="26"/>
              </w:rPr>
            </w:pPr>
            <w:proofErr w:type="spellStart"/>
            <w:r w:rsidRPr="00373D99">
              <w:rPr>
                <w:rFonts w:ascii="Times New Roman" w:eastAsiaTheme="minorHAnsi" w:hAnsi="Times New Roman"/>
                <w:sz w:val="26"/>
                <w:szCs w:val="26"/>
              </w:rPr>
              <w:t>Rep</w:t>
            </w:r>
            <w:proofErr w:type="spellEnd"/>
            <w:r w:rsidRPr="00373D99">
              <w:rPr>
                <w:rFonts w:ascii="Times New Roman" w:eastAsiaTheme="minorHAnsi" w:hAnsi="Times New Roman"/>
                <w:sz w:val="26"/>
                <w:szCs w:val="26"/>
              </w:rPr>
              <w:t>. Chef</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667551680</w:t>
            </w: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656655552</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23</w:t>
            </w:r>
          </w:p>
        </w:tc>
        <w:tc>
          <w:tcPr>
            <w:tcW w:w="316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EBERE MESSA </w:t>
            </w:r>
          </w:p>
          <w:p w:rsidR="00373D99" w:rsidRPr="00373D99" w:rsidRDefault="00373D99" w:rsidP="00373D99">
            <w:pPr>
              <w:jc w:val="both"/>
              <w:rPr>
                <w:rFonts w:ascii="Times New Roman" w:eastAsiaTheme="minorHAnsi" w:hAnsi="Times New Roman"/>
                <w:sz w:val="26"/>
                <w:szCs w:val="26"/>
              </w:rPr>
            </w:pP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MINADER / HN</w:t>
            </w:r>
          </w:p>
        </w:tc>
        <w:tc>
          <w:tcPr>
            <w:tcW w:w="1559" w:type="dxa"/>
          </w:tcPr>
          <w:p w:rsidR="00373D99" w:rsidRPr="00373D99" w:rsidRDefault="00373D99" w:rsidP="00373D99">
            <w:pPr>
              <w:jc w:val="both"/>
              <w:rPr>
                <w:rFonts w:ascii="Times New Roman" w:eastAsiaTheme="minorHAnsi" w:hAnsi="Times New Roman"/>
                <w:sz w:val="26"/>
                <w:szCs w:val="26"/>
              </w:rPr>
            </w:pPr>
            <w:proofErr w:type="spellStart"/>
            <w:r w:rsidRPr="00373D99">
              <w:rPr>
                <w:rFonts w:ascii="Times New Roman" w:eastAsiaTheme="minorHAnsi" w:hAnsi="Times New Roman"/>
                <w:sz w:val="26"/>
                <w:szCs w:val="26"/>
              </w:rPr>
              <w:t>Dél</w:t>
            </w:r>
            <w:proofErr w:type="spellEnd"/>
            <w:r w:rsidRPr="00373D99">
              <w:rPr>
                <w:rFonts w:ascii="Times New Roman" w:eastAsiaTheme="minorHAnsi" w:hAnsi="Times New Roman"/>
                <w:sz w:val="26"/>
                <w:szCs w:val="26"/>
              </w:rPr>
              <w:t xml:space="preserve">. </w:t>
            </w:r>
            <w:proofErr w:type="spellStart"/>
            <w:r w:rsidRPr="00373D99">
              <w:rPr>
                <w:rFonts w:ascii="Times New Roman" w:eastAsiaTheme="minorHAnsi" w:hAnsi="Times New Roman"/>
                <w:sz w:val="26"/>
                <w:szCs w:val="26"/>
              </w:rPr>
              <w:t>Depart</w:t>
            </w:r>
            <w:proofErr w:type="spellEnd"/>
            <w:r w:rsidRPr="00373D99">
              <w:rPr>
                <w:rFonts w:ascii="Times New Roman" w:eastAsiaTheme="minorHAnsi" w:hAnsi="Times New Roman"/>
                <w:sz w:val="26"/>
                <w:szCs w:val="26"/>
              </w:rPr>
              <w:t>.</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699062706</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24</w:t>
            </w:r>
          </w:p>
        </w:tc>
        <w:tc>
          <w:tcPr>
            <w:tcW w:w="316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MEGOINE MERIE</w:t>
            </w:r>
          </w:p>
          <w:p w:rsidR="00373D99" w:rsidRPr="00373D99" w:rsidRDefault="00373D99" w:rsidP="00373D99">
            <w:pPr>
              <w:jc w:val="both"/>
              <w:rPr>
                <w:rFonts w:ascii="Times New Roman" w:eastAsiaTheme="minorHAnsi" w:hAnsi="Times New Roman"/>
                <w:sz w:val="26"/>
                <w:szCs w:val="26"/>
              </w:rPr>
            </w:pP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MINTOUL/ HN</w:t>
            </w:r>
          </w:p>
        </w:tc>
        <w:tc>
          <w:tcPr>
            <w:tcW w:w="1559" w:type="dxa"/>
          </w:tcPr>
          <w:p w:rsidR="00373D99" w:rsidRPr="00373D99" w:rsidRDefault="00373D99" w:rsidP="00373D99">
            <w:pPr>
              <w:jc w:val="both"/>
              <w:rPr>
                <w:rFonts w:ascii="Times New Roman" w:eastAsiaTheme="minorHAnsi" w:hAnsi="Times New Roman"/>
                <w:sz w:val="26"/>
                <w:szCs w:val="26"/>
              </w:rPr>
            </w:pPr>
            <w:proofErr w:type="spellStart"/>
            <w:r w:rsidRPr="00373D99">
              <w:rPr>
                <w:rFonts w:ascii="Times New Roman" w:eastAsiaTheme="minorHAnsi" w:hAnsi="Times New Roman"/>
                <w:sz w:val="26"/>
                <w:szCs w:val="26"/>
              </w:rPr>
              <w:t>Dél</w:t>
            </w:r>
            <w:proofErr w:type="spellEnd"/>
            <w:r w:rsidRPr="00373D99">
              <w:rPr>
                <w:rFonts w:ascii="Times New Roman" w:eastAsiaTheme="minorHAnsi" w:hAnsi="Times New Roman"/>
                <w:sz w:val="26"/>
                <w:szCs w:val="26"/>
              </w:rPr>
              <w:t>. Départ.</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672627402</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25</w:t>
            </w:r>
          </w:p>
        </w:tc>
        <w:tc>
          <w:tcPr>
            <w:tcW w:w="316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OWONO ONGONO</w:t>
            </w: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MINEE /HN</w:t>
            </w:r>
          </w:p>
        </w:tc>
        <w:tc>
          <w:tcPr>
            <w:tcW w:w="1559" w:type="dxa"/>
          </w:tcPr>
          <w:p w:rsidR="00373D99" w:rsidRPr="00373D99" w:rsidRDefault="00373D99" w:rsidP="00373D99">
            <w:pPr>
              <w:jc w:val="both"/>
              <w:rPr>
                <w:rFonts w:ascii="Times New Roman" w:eastAsiaTheme="minorHAnsi" w:hAnsi="Times New Roman"/>
                <w:sz w:val="26"/>
                <w:szCs w:val="26"/>
              </w:rPr>
            </w:pPr>
            <w:proofErr w:type="spellStart"/>
            <w:r w:rsidRPr="00373D99">
              <w:rPr>
                <w:rFonts w:ascii="Times New Roman" w:eastAsiaTheme="minorHAnsi" w:hAnsi="Times New Roman"/>
                <w:sz w:val="26"/>
                <w:szCs w:val="26"/>
              </w:rPr>
              <w:t>Dél</w:t>
            </w:r>
            <w:proofErr w:type="spellEnd"/>
            <w:r w:rsidRPr="00373D99">
              <w:rPr>
                <w:rFonts w:ascii="Times New Roman" w:eastAsiaTheme="minorHAnsi" w:hAnsi="Times New Roman"/>
                <w:sz w:val="26"/>
                <w:szCs w:val="26"/>
              </w:rPr>
              <w:t>. Départ</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670277024</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26</w:t>
            </w:r>
          </w:p>
        </w:tc>
        <w:tc>
          <w:tcPr>
            <w:tcW w:w="316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MEKOK ME LANDE Ulrich Donald</w:t>
            </w:r>
          </w:p>
          <w:p w:rsidR="00373D99" w:rsidRPr="00373D99" w:rsidRDefault="00373D99" w:rsidP="00373D99">
            <w:pPr>
              <w:jc w:val="both"/>
              <w:rPr>
                <w:rFonts w:ascii="Times New Roman" w:eastAsiaTheme="minorHAnsi" w:hAnsi="Times New Roman"/>
                <w:sz w:val="26"/>
                <w:szCs w:val="26"/>
              </w:rPr>
            </w:pPr>
          </w:p>
        </w:tc>
        <w:tc>
          <w:tcPr>
            <w:tcW w:w="212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numPr>
                <w:ilvl w:val="0"/>
                <w:numId w:val="8"/>
              </w:numPr>
              <w:contextualSpacing/>
              <w:jc w:val="both"/>
              <w:rPr>
                <w:rFonts w:ascii="Times New Roman" w:eastAsiaTheme="minorHAnsi" w:hAnsi="Times New Roman"/>
                <w:sz w:val="26"/>
                <w:szCs w:val="26"/>
              </w:rPr>
            </w:pPr>
            <w:r w:rsidRPr="00373D99">
              <w:rPr>
                <w:rFonts w:ascii="Times New Roman" w:eastAsiaTheme="minorHAnsi" w:hAnsi="Times New Roman"/>
                <w:sz w:val="26"/>
                <w:szCs w:val="26"/>
              </w:rPr>
              <w:t>II   -</w:t>
            </w:r>
          </w:p>
        </w:tc>
        <w:tc>
          <w:tcPr>
            <w:tcW w:w="1559"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    II - </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699958729</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27</w:t>
            </w:r>
          </w:p>
        </w:tc>
        <w:tc>
          <w:tcPr>
            <w:tcW w:w="316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NGUIDE EBA Alphonse</w:t>
            </w:r>
          </w:p>
          <w:p w:rsidR="00373D99" w:rsidRPr="00373D99" w:rsidRDefault="00373D99" w:rsidP="00373D99">
            <w:pPr>
              <w:jc w:val="both"/>
              <w:rPr>
                <w:rFonts w:ascii="Times New Roman" w:eastAsiaTheme="minorHAnsi" w:hAnsi="Times New Roman"/>
                <w:sz w:val="26"/>
                <w:szCs w:val="26"/>
              </w:rPr>
            </w:pP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Commune MBOMA</w:t>
            </w:r>
          </w:p>
        </w:tc>
        <w:tc>
          <w:tcPr>
            <w:tcW w:w="1559" w:type="dxa"/>
          </w:tcPr>
          <w:p w:rsidR="00373D99" w:rsidRPr="00373D99" w:rsidRDefault="00373D99" w:rsidP="00373D99">
            <w:pPr>
              <w:jc w:val="both"/>
              <w:rPr>
                <w:rFonts w:ascii="Times New Roman" w:eastAsiaTheme="minorHAnsi" w:hAnsi="Times New Roman"/>
                <w:sz w:val="26"/>
                <w:szCs w:val="26"/>
              </w:rPr>
            </w:pPr>
            <w:proofErr w:type="spellStart"/>
            <w:r w:rsidRPr="00373D99">
              <w:rPr>
                <w:rFonts w:ascii="Times New Roman" w:eastAsiaTheme="minorHAnsi" w:hAnsi="Times New Roman"/>
                <w:sz w:val="26"/>
                <w:szCs w:val="26"/>
              </w:rPr>
              <w:t>Rep</w:t>
            </w:r>
            <w:proofErr w:type="spellEnd"/>
            <w:r w:rsidRPr="00373D99">
              <w:rPr>
                <w:rFonts w:ascii="Times New Roman" w:eastAsiaTheme="minorHAnsi" w:hAnsi="Times New Roman"/>
                <w:sz w:val="26"/>
                <w:szCs w:val="26"/>
              </w:rPr>
              <w:t xml:space="preserve">. Maire </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663388763</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28</w:t>
            </w:r>
          </w:p>
        </w:tc>
        <w:tc>
          <w:tcPr>
            <w:tcW w:w="316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ASSOWO BISSA </w:t>
            </w:r>
            <w:proofErr w:type="spellStart"/>
            <w:r w:rsidRPr="00373D99">
              <w:rPr>
                <w:rFonts w:ascii="Times New Roman" w:eastAsiaTheme="minorHAnsi" w:hAnsi="Times New Roman"/>
                <w:sz w:val="26"/>
                <w:szCs w:val="26"/>
              </w:rPr>
              <w:t>Ritha</w:t>
            </w:r>
            <w:proofErr w:type="spellEnd"/>
            <w:r w:rsidRPr="00373D99">
              <w:rPr>
                <w:rFonts w:ascii="Times New Roman" w:eastAsiaTheme="minorHAnsi" w:hAnsi="Times New Roman"/>
                <w:sz w:val="26"/>
                <w:szCs w:val="26"/>
              </w:rPr>
              <w:t xml:space="preserve"> Bibi</w:t>
            </w:r>
          </w:p>
          <w:p w:rsidR="00373D99" w:rsidRPr="00373D99" w:rsidRDefault="00373D99" w:rsidP="00373D99">
            <w:pPr>
              <w:jc w:val="both"/>
              <w:rPr>
                <w:rFonts w:ascii="Times New Roman" w:eastAsiaTheme="minorHAnsi" w:hAnsi="Times New Roman"/>
                <w:sz w:val="26"/>
                <w:szCs w:val="26"/>
              </w:rPr>
            </w:pP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lastRenderedPageBreak/>
              <w:t xml:space="preserve">Réseau d’Association </w:t>
            </w:r>
            <w:r w:rsidRPr="00373D99">
              <w:rPr>
                <w:rFonts w:ascii="Times New Roman" w:eastAsiaTheme="minorHAnsi" w:hAnsi="Times New Roman"/>
                <w:sz w:val="26"/>
                <w:szCs w:val="26"/>
              </w:rPr>
              <w:lastRenderedPageBreak/>
              <w:t>MBOMA</w:t>
            </w:r>
          </w:p>
        </w:tc>
        <w:tc>
          <w:tcPr>
            <w:tcW w:w="1559"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Présidente </w:t>
            </w:r>
          </w:p>
        </w:tc>
        <w:tc>
          <w:tcPr>
            <w:tcW w:w="2551"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694640109 </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lastRenderedPageBreak/>
              <w:t>29</w:t>
            </w:r>
          </w:p>
        </w:tc>
        <w:tc>
          <w:tcPr>
            <w:tcW w:w="316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ZONG ABADE Yvonne </w:t>
            </w:r>
          </w:p>
          <w:p w:rsidR="00373D99" w:rsidRPr="00373D99" w:rsidRDefault="00373D99" w:rsidP="00373D99">
            <w:pPr>
              <w:jc w:val="both"/>
              <w:rPr>
                <w:rFonts w:ascii="Times New Roman" w:eastAsiaTheme="minorHAnsi" w:hAnsi="Times New Roman"/>
                <w:sz w:val="26"/>
                <w:szCs w:val="26"/>
              </w:rPr>
            </w:pP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MINES</w:t>
            </w:r>
          </w:p>
        </w:tc>
        <w:tc>
          <w:tcPr>
            <w:tcW w:w="1559" w:type="dxa"/>
          </w:tcPr>
          <w:p w:rsidR="00373D99" w:rsidRPr="00373D99" w:rsidRDefault="00373D99" w:rsidP="00373D99">
            <w:pPr>
              <w:jc w:val="both"/>
              <w:rPr>
                <w:rFonts w:ascii="Times New Roman" w:eastAsiaTheme="minorHAnsi" w:hAnsi="Times New Roman"/>
                <w:sz w:val="26"/>
                <w:szCs w:val="26"/>
              </w:rPr>
            </w:pPr>
            <w:proofErr w:type="spellStart"/>
            <w:r w:rsidRPr="00373D99">
              <w:rPr>
                <w:rFonts w:ascii="Times New Roman" w:eastAsiaTheme="minorHAnsi" w:hAnsi="Times New Roman"/>
                <w:sz w:val="26"/>
                <w:szCs w:val="26"/>
              </w:rPr>
              <w:t>Dél</w:t>
            </w:r>
            <w:proofErr w:type="spellEnd"/>
            <w:r w:rsidRPr="00373D99">
              <w:rPr>
                <w:rFonts w:ascii="Times New Roman" w:eastAsiaTheme="minorHAnsi" w:hAnsi="Times New Roman"/>
                <w:sz w:val="26"/>
                <w:szCs w:val="26"/>
              </w:rPr>
              <w:t>. Départ.</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696043146</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30</w:t>
            </w:r>
          </w:p>
        </w:tc>
        <w:tc>
          <w:tcPr>
            <w:tcW w:w="316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FOULA Iréné </w:t>
            </w:r>
          </w:p>
          <w:p w:rsidR="00373D99" w:rsidRPr="00373D99" w:rsidRDefault="00373D99" w:rsidP="00373D99">
            <w:pPr>
              <w:jc w:val="both"/>
              <w:rPr>
                <w:rFonts w:ascii="Times New Roman" w:eastAsiaTheme="minorHAnsi" w:hAnsi="Times New Roman"/>
                <w:sz w:val="26"/>
                <w:szCs w:val="26"/>
              </w:rPr>
            </w:pP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MINAC </w:t>
            </w:r>
          </w:p>
        </w:tc>
        <w:tc>
          <w:tcPr>
            <w:tcW w:w="1559" w:type="dxa"/>
          </w:tcPr>
          <w:p w:rsidR="00373D99" w:rsidRPr="00373D99" w:rsidRDefault="00373D99" w:rsidP="00373D99">
            <w:pPr>
              <w:jc w:val="both"/>
              <w:rPr>
                <w:rFonts w:ascii="Times New Roman" w:eastAsiaTheme="minorHAnsi" w:hAnsi="Times New Roman"/>
                <w:sz w:val="26"/>
                <w:szCs w:val="26"/>
              </w:rPr>
            </w:pPr>
            <w:proofErr w:type="spellStart"/>
            <w:r w:rsidRPr="00373D99">
              <w:rPr>
                <w:rFonts w:ascii="Times New Roman" w:eastAsiaTheme="minorHAnsi" w:hAnsi="Times New Roman"/>
                <w:sz w:val="26"/>
                <w:szCs w:val="26"/>
              </w:rPr>
              <w:t>Dél</w:t>
            </w:r>
            <w:proofErr w:type="spellEnd"/>
            <w:r w:rsidRPr="00373D99">
              <w:rPr>
                <w:rFonts w:ascii="Times New Roman" w:eastAsiaTheme="minorHAnsi" w:hAnsi="Times New Roman"/>
                <w:sz w:val="26"/>
                <w:szCs w:val="26"/>
              </w:rPr>
              <w:t>. Départ.</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698437265</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31</w:t>
            </w:r>
          </w:p>
        </w:tc>
        <w:tc>
          <w:tcPr>
            <w:tcW w:w="316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 xml:space="preserve">MITSI TSONG </w:t>
            </w:r>
            <w:proofErr w:type="spellStart"/>
            <w:r w:rsidRPr="00373D99">
              <w:rPr>
                <w:rFonts w:ascii="Times New Roman" w:eastAsiaTheme="minorHAnsi" w:hAnsi="Times New Roman"/>
                <w:sz w:val="26"/>
                <w:szCs w:val="26"/>
              </w:rPr>
              <w:t>Francky</w:t>
            </w:r>
            <w:proofErr w:type="spellEnd"/>
            <w:r w:rsidRPr="00373D99">
              <w:rPr>
                <w:rFonts w:ascii="Times New Roman" w:eastAsiaTheme="minorHAnsi" w:hAnsi="Times New Roman"/>
                <w:sz w:val="26"/>
                <w:szCs w:val="26"/>
              </w:rPr>
              <w:t xml:space="preserve"> Emmanuel </w:t>
            </w:r>
          </w:p>
          <w:p w:rsidR="00373D99" w:rsidRPr="00373D99" w:rsidRDefault="00373D99" w:rsidP="00373D99">
            <w:pPr>
              <w:jc w:val="both"/>
              <w:rPr>
                <w:rFonts w:ascii="Times New Roman" w:eastAsiaTheme="minorHAnsi" w:hAnsi="Times New Roman"/>
                <w:sz w:val="26"/>
                <w:szCs w:val="26"/>
              </w:rPr>
            </w:pPr>
          </w:p>
        </w:tc>
        <w:tc>
          <w:tcPr>
            <w:tcW w:w="2127"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MEDIA MANU TELECOM</w:t>
            </w:r>
          </w:p>
        </w:tc>
        <w:tc>
          <w:tcPr>
            <w:tcW w:w="1559"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Reporter Cameraman</w:t>
            </w:r>
          </w:p>
        </w:tc>
        <w:tc>
          <w:tcPr>
            <w:tcW w:w="2551"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677720372</w:t>
            </w: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32</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p>
        </w:tc>
        <w:tc>
          <w:tcPr>
            <w:tcW w:w="2127" w:type="dxa"/>
          </w:tcPr>
          <w:p w:rsidR="00373D99" w:rsidRPr="00373D99" w:rsidRDefault="00373D99" w:rsidP="00373D99">
            <w:pPr>
              <w:jc w:val="both"/>
              <w:rPr>
                <w:rFonts w:ascii="Times New Roman" w:eastAsiaTheme="minorHAnsi" w:hAnsi="Times New Roman"/>
                <w:sz w:val="26"/>
                <w:szCs w:val="26"/>
              </w:rPr>
            </w:pPr>
          </w:p>
        </w:tc>
        <w:tc>
          <w:tcPr>
            <w:tcW w:w="1559" w:type="dxa"/>
          </w:tcPr>
          <w:p w:rsidR="00373D99" w:rsidRPr="00373D99" w:rsidRDefault="00373D99" w:rsidP="00373D99">
            <w:pPr>
              <w:jc w:val="both"/>
              <w:rPr>
                <w:rFonts w:ascii="Times New Roman" w:eastAsiaTheme="minorHAnsi" w:hAnsi="Times New Roman"/>
                <w:sz w:val="26"/>
                <w:szCs w:val="26"/>
              </w:rPr>
            </w:pPr>
          </w:p>
        </w:tc>
        <w:tc>
          <w:tcPr>
            <w:tcW w:w="2551" w:type="dxa"/>
          </w:tcPr>
          <w:p w:rsidR="00373D99" w:rsidRPr="00373D99" w:rsidRDefault="00373D99" w:rsidP="00373D99">
            <w:pPr>
              <w:jc w:val="both"/>
              <w:rPr>
                <w:rFonts w:ascii="Times New Roman" w:eastAsiaTheme="minorHAnsi" w:hAnsi="Times New Roman"/>
                <w:sz w:val="26"/>
                <w:szCs w:val="26"/>
              </w:rPr>
            </w:pPr>
          </w:p>
        </w:tc>
      </w:tr>
      <w:tr w:rsidR="00373D99" w:rsidRPr="00373D99" w:rsidTr="00385514">
        <w:tc>
          <w:tcPr>
            <w:tcW w:w="910" w:type="dxa"/>
          </w:tcPr>
          <w:p w:rsidR="00373D99" w:rsidRPr="00373D99" w:rsidRDefault="00373D99" w:rsidP="00373D99">
            <w:pPr>
              <w:jc w:val="both"/>
              <w:rPr>
                <w:rFonts w:ascii="Times New Roman" w:eastAsiaTheme="minorHAnsi" w:hAnsi="Times New Roman"/>
                <w:sz w:val="26"/>
                <w:szCs w:val="26"/>
              </w:rPr>
            </w:pPr>
            <w:r w:rsidRPr="00373D99">
              <w:rPr>
                <w:rFonts w:ascii="Times New Roman" w:eastAsiaTheme="minorHAnsi" w:hAnsi="Times New Roman"/>
                <w:sz w:val="26"/>
                <w:szCs w:val="26"/>
              </w:rPr>
              <w:t>33</w:t>
            </w:r>
          </w:p>
        </w:tc>
        <w:tc>
          <w:tcPr>
            <w:tcW w:w="3167" w:type="dxa"/>
          </w:tcPr>
          <w:p w:rsidR="00373D99" w:rsidRPr="00373D99" w:rsidRDefault="00373D99" w:rsidP="00373D99">
            <w:pPr>
              <w:jc w:val="both"/>
              <w:rPr>
                <w:rFonts w:ascii="Times New Roman" w:eastAsiaTheme="minorHAnsi" w:hAnsi="Times New Roman"/>
                <w:sz w:val="26"/>
                <w:szCs w:val="26"/>
              </w:rPr>
            </w:pPr>
          </w:p>
          <w:p w:rsidR="00373D99" w:rsidRPr="00373D99" w:rsidRDefault="00373D99" w:rsidP="00373D99">
            <w:pPr>
              <w:jc w:val="both"/>
              <w:rPr>
                <w:rFonts w:ascii="Times New Roman" w:eastAsiaTheme="minorHAnsi" w:hAnsi="Times New Roman"/>
                <w:sz w:val="26"/>
                <w:szCs w:val="26"/>
              </w:rPr>
            </w:pPr>
          </w:p>
        </w:tc>
        <w:tc>
          <w:tcPr>
            <w:tcW w:w="2127" w:type="dxa"/>
          </w:tcPr>
          <w:p w:rsidR="00373D99" w:rsidRPr="00373D99" w:rsidRDefault="00373D99" w:rsidP="00373D99">
            <w:pPr>
              <w:jc w:val="both"/>
              <w:rPr>
                <w:rFonts w:ascii="Times New Roman" w:eastAsiaTheme="minorHAnsi" w:hAnsi="Times New Roman"/>
                <w:sz w:val="26"/>
                <w:szCs w:val="26"/>
              </w:rPr>
            </w:pPr>
          </w:p>
        </w:tc>
        <w:tc>
          <w:tcPr>
            <w:tcW w:w="1559" w:type="dxa"/>
          </w:tcPr>
          <w:p w:rsidR="00373D99" w:rsidRPr="00373D99" w:rsidRDefault="00373D99" w:rsidP="00373D99">
            <w:pPr>
              <w:jc w:val="both"/>
              <w:rPr>
                <w:rFonts w:ascii="Times New Roman" w:eastAsiaTheme="minorHAnsi" w:hAnsi="Times New Roman"/>
                <w:sz w:val="26"/>
                <w:szCs w:val="26"/>
              </w:rPr>
            </w:pPr>
          </w:p>
        </w:tc>
        <w:tc>
          <w:tcPr>
            <w:tcW w:w="2551" w:type="dxa"/>
          </w:tcPr>
          <w:p w:rsidR="00373D99" w:rsidRPr="00373D99" w:rsidRDefault="00373D99" w:rsidP="00373D99">
            <w:pPr>
              <w:jc w:val="both"/>
              <w:rPr>
                <w:rFonts w:ascii="Times New Roman" w:eastAsiaTheme="minorHAnsi" w:hAnsi="Times New Roman"/>
                <w:sz w:val="26"/>
                <w:szCs w:val="26"/>
              </w:rPr>
            </w:pPr>
          </w:p>
        </w:tc>
      </w:tr>
    </w:tbl>
    <w:p w:rsidR="00373D99" w:rsidRPr="00373D99" w:rsidRDefault="00373D99" w:rsidP="00373D99">
      <w:pPr>
        <w:spacing w:after="0" w:line="240" w:lineRule="auto"/>
        <w:jc w:val="both"/>
        <w:rPr>
          <w:rFonts w:ascii="Times New Roman" w:eastAsiaTheme="minorHAnsi" w:hAnsi="Times New Roman"/>
          <w:sz w:val="26"/>
          <w:szCs w:val="26"/>
        </w:rPr>
      </w:pPr>
    </w:p>
    <w:p w:rsidR="00373D99" w:rsidRPr="00373D99" w:rsidRDefault="00373D99" w:rsidP="00373D99">
      <w:pPr>
        <w:spacing w:after="0" w:line="240" w:lineRule="auto"/>
        <w:jc w:val="both"/>
        <w:rPr>
          <w:rFonts w:ascii="Times New Roman" w:eastAsiaTheme="minorHAnsi" w:hAnsi="Times New Roman"/>
          <w:sz w:val="26"/>
          <w:szCs w:val="26"/>
        </w:rPr>
      </w:pPr>
    </w:p>
    <w:p w:rsidR="00373D99" w:rsidRPr="00D57418" w:rsidRDefault="00373D99" w:rsidP="00373D99">
      <w:pPr>
        <w:tabs>
          <w:tab w:val="left" w:pos="6371"/>
        </w:tabs>
        <w:jc w:val="both"/>
        <w:rPr>
          <w:rFonts w:ascii="Times New Roman" w:hAnsi="Times New Roman"/>
          <w:sz w:val="28"/>
          <w:szCs w:val="28"/>
        </w:rPr>
      </w:pPr>
    </w:p>
    <w:p w:rsidR="00C64D33" w:rsidRPr="00D57418" w:rsidRDefault="00C64D33" w:rsidP="00C64D33">
      <w:pPr>
        <w:tabs>
          <w:tab w:val="left" w:pos="1128"/>
        </w:tabs>
        <w:rPr>
          <w:rFonts w:ascii="Times New Roman" w:hAnsi="Times New Roman"/>
          <w:sz w:val="28"/>
          <w:szCs w:val="28"/>
        </w:rPr>
      </w:pPr>
    </w:p>
    <w:sectPr w:rsidR="00C64D33" w:rsidRPr="00D57418" w:rsidSect="00D64B96">
      <w:headerReference w:type="default" r:id="rId18"/>
      <w:footerReference w:type="default" r:id="rId19"/>
      <w:pgSz w:w="11906" w:h="16838"/>
      <w:pgMar w:top="993"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E9" w:rsidRDefault="008F4CE9" w:rsidP="007D7ED7">
      <w:pPr>
        <w:spacing w:after="0" w:line="240" w:lineRule="auto"/>
      </w:pPr>
      <w:r>
        <w:separator/>
      </w:r>
    </w:p>
  </w:endnote>
  <w:endnote w:type="continuationSeparator" w:id="0">
    <w:p w:rsidR="008F4CE9" w:rsidRDefault="008F4CE9" w:rsidP="007D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98" w:rsidRDefault="002E0298">
    <w:pPr>
      <w:pStyle w:val="Pieddepage"/>
    </w:pPr>
  </w:p>
  <w:p w:rsidR="00D64B96" w:rsidRDefault="00D64B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E9" w:rsidRDefault="008F4CE9" w:rsidP="007D7ED7">
      <w:pPr>
        <w:spacing w:after="0" w:line="240" w:lineRule="auto"/>
      </w:pPr>
      <w:r>
        <w:separator/>
      </w:r>
    </w:p>
  </w:footnote>
  <w:footnote w:type="continuationSeparator" w:id="0">
    <w:p w:rsidR="008F4CE9" w:rsidRDefault="008F4CE9" w:rsidP="007D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51" w:rsidRDefault="00836C51" w:rsidP="00836C51">
    <w:pPr>
      <w:tabs>
        <w:tab w:val="center" w:pos="4536"/>
        <w:tab w:val="right" w:pos="9072"/>
      </w:tabs>
      <w:spacing w:after="0" w:line="240" w:lineRule="auto"/>
      <w:ind w:left="2124"/>
      <w:rPr>
        <w:rFonts w:ascii="Times New Roman" w:hAnsi="Times New Roman"/>
        <w:b/>
        <w:sz w:val="24"/>
        <w:szCs w:val="24"/>
      </w:rPr>
    </w:pPr>
  </w:p>
  <w:p w:rsidR="00836C51" w:rsidRDefault="00836C51" w:rsidP="00836C51">
    <w:pPr>
      <w:tabs>
        <w:tab w:val="center" w:pos="4536"/>
        <w:tab w:val="right" w:pos="9072"/>
      </w:tabs>
      <w:spacing w:after="0" w:line="240" w:lineRule="auto"/>
      <w:ind w:left="2124"/>
      <w:rPr>
        <w:rFonts w:ascii="Times New Roman" w:hAnsi="Times New Roman"/>
        <w:b/>
        <w:sz w:val="24"/>
        <w:szCs w:val="24"/>
      </w:rPr>
    </w:pPr>
  </w:p>
  <w:p w:rsidR="00B06BA2" w:rsidRDefault="00B06BA2" w:rsidP="00836C51">
    <w:pPr>
      <w:tabs>
        <w:tab w:val="center" w:pos="4536"/>
        <w:tab w:val="right" w:pos="9072"/>
      </w:tabs>
      <w:spacing w:after="0" w:line="240" w:lineRule="auto"/>
      <w:ind w:left="2124"/>
      <w:rPr>
        <w:rFonts w:ascii="Times New Roman" w:hAnsi="Times New Roman"/>
        <w:b/>
        <w:sz w:val="24"/>
        <w:szCs w:val="24"/>
      </w:rPr>
    </w:pPr>
  </w:p>
  <w:p w:rsidR="00836C51" w:rsidRPr="00836C51" w:rsidRDefault="00836C51" w:rsidP="002E0298">
    <w:pPr>
      <w:tabs>
        <w:tab w:val="center" w:pos="4536"/>
        <w:tab w:val="right" w:pos="9072"/>
      </w:tabs>
      <w:spacing w:after="0" w:line="240" w:lineRule="auto"/>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66F"/>
    <w:multiLevelType w:val="hybridMultilevel"/>
    <w:tmpl w:val="69AC8BE4"/>
    <w:lvl w:ilvl="0" w:tplc="359897A0">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C170E5"/>
    <w:multiLevelType w:val="hybridMultilevel"/>
    <w:tmpl w:val="794E2F20"/>
    <w:lvl w:ilvl="0" w:tplc="D6F2A8C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1D302F"/>
    <w:multiLevelType w:val="hybridMultilevel"/>
    <w:tmpl w:val="69AC8BE4"/>
    <w:lvl w:ilvl="0" w:tplc="359897A0">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AF51C1"/>
    <w:multiLevelType w:val="hybridMultilevel"/>
    <w:tmpl w:val="71BA739A"/>
    <w:lvl w:ilvl="0" w:tplc="D07846F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002793"/>
    <w:multiLevelType w:val="hybridMultilevel"/>
    <w:tmpl w:val="BC3838B6"/>
    <w:lvl w:ilvl="0" w:tplc="4EE0701E">
      <w:start w:val="7"/>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45807A65"/>
    <w:multiLevelType w:val="hybridMultilevel"/>
    <w:tmpl w:val="7A1AD7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AB1F86"/>
    <w:multiLevelType w:val="hybridMultilevel"/>
    <w:tmpl w:val="30CA402A"/>
    <w:lvl w:ilvl="0" w:tplc="94864B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DF05F8"/>
    <w:multiLevelType w:val="hybridMultilevel"/>
    <w:tmpl w:val="5526F902"/>
    <w:lvl w:ilvl="0" w:tplc="F76EDE7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04412E"/>
    <w:multiLevelType w:val="hybridMultilevel"/>
    <w:tmpl w:val="6110F8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336F02"/>
    <w:multiLevelType w:val="hybridMultilevel"/>
    <w:tmpl w:val="FFAC04A2"/>
    <w:lvl w:ilvl="0" w:tplc="B504FB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1953A2"/>
    <w:multiLevelType w:val="hybridMultilevel"/>
    <w:tmpl w:val="517A44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0"/>
  </w:num>
  <w:num w:numId="6">
    <w:abstractNumId w:val="4"/>
  </w:num>
  <w:num w:numId="7">
    <w:abstractNumId w:val="7"/>
  </w:num>
  <w:num w:numId="8">
    <w:abstractNumId w:val="9"/>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93"/>
    <w:rsid w:val="00001CF0"/>
    <w:rsid w:val="00003A7A"/>
    <w:rsid w:val="00025107"/>
    <w:rsid w:val="00055E6B"/>
    <w:rsid w:val="00063EAF"/>
    <w:rsid w:val="00071D08"/>
    <w:rsid w:val="00083166"/>
    <w:rsid w:val="00093179"/>
    <w:rsid w:val="000F3019"/>
    <w:rsid w:val="00100EA1"/>
    <w:rsid w:val="00130C1D"/>
    <w:rsid w:val="0013586D"/>
    <w:rsid w:val="00141613"/>
    <w:rsid w:val="001535CC"/>
    <w:rsid w:val="001601DE"/>
    <w:rsid w:val="0016155C"/>
    <w:rsid w:val="00164944"/>
    <w:rsid w:val="00175CF1"/>
    <w:rsid w:val="001A01FB"/>
    <w:rsid w:val="001D49C3"/>
    <w:rsid w:val="0020020C"/>
    <w:rsid w:val="00201CCE"/>
    <w:rsid w:val="002119A5"/>
    <w:rsid w:val="00224EBF"/>
    <w:rsid w:val="00245D32"/>
    <w:rsid w:val="0025132A"/>
    <w:rsid w:val="0025701D"/>
    <w:rsid w:val="00272DF8"/>
    <w:rsid w:val="0028402F"/>
    <w:rsid w:val="00297746"/>
    <w:rsid w:val="002A51DE"/>
    <w:rsid w:val="002C02D4"/>
    <w:rsid w:val="002C0CB4"/>
    <w:rsid w:val="002C2AD4"/>
    <w:rsid w:val="002D699B"/>
    <w:rsid w:val="002E0298"/>
    <w:rsid w:val="0032202D"/>
    <w:rsid w:val="00347748"/>
    <w:rsid w:val="00356FE7"/>
    <w:rsid w:val="00373D99"/>
    <w:rsid w:val="003816D5"/>
    <w:rsid w:val="003A4EBB"/>
    <w:rsid w:val="003A6ADB"/>
    <w:rsid w:val="003C270B"/>
    <w:rsid w:val="00404F53"/>
    <w:rsid w:val="004733E2"/>
    <w:rsid w:val="004F79F1"/>
    <w:rsid w:val="00504763"/>
    <w:rsid w:val="0052324F"/>
    <w:rsid w:val="00533791"/>
    <w:rsid w:val="005668BE"/>
    <w:rsid w:val="00583D98"/>
    <w:rsid w:val="005D3179"/>
    <w:rsid w:val="006042EA"/>
    <w:rsid w:val="00611C17"/>
    <w:rsid w:val="00635A3A"/>
    <w:rsid w:val="006431DF"/>
    <w:rsid w:val="00657349"/>
    <w:rsid w:val="00676A6F"/>
    <w:rsid w:val="00683FEF"/>
    <w:rsid w:val="006A1301"/>
    <w:rsid w:val="006A2B86"/>
    <w:rsid w:val="006B03A8"/>
    <w:rsid w:val="00725DD8"/>
    <w:rsid w:val="007336B6"/>
    <w:rsid w:val="00750D25"/>
    <w:rsid w:val="0077792D"/>
    <w:rsid w:val="007C4293"/>
    <w:rsid w:val="007D7ED7"/>
    <w:rsid w:val="008019C4"/>
    <w:rsid w:val="00836C51"/>
    <w:rsid w:val="00837B64"/>
    <w:rsid w:val="00876B44"/>
    <w:rsid w:val="008A65DB"/>
    <w:rsid w:val="008E3F4E"/>
    <w:rsid w:val="008F4CE9"/>
    <w:rsid w:val="009148E1"/>
    <w:rsid w:val="00923658"/>
    <w:rsid w:val="0092441D"/>
    <w:rsid w:val="009258FB"/>
    <w:rsid w:val="00935815"/>
    <w:rsid w:val="0096025C"/>
    <w:rsid w:val="009705E7"/>
    <w:rsid w:val="00971475"/>
    <w:rsid w:val="009B1753"/>
    <w:rsid w:val="009B5D17"/>
    <w:rsid w:val="009C1B90"/>
    <w:rsid w:val="009E7D9E"/>
    <w:rsid w:val="00A0172C"/>
    <w:rsid w:val="00A02C6C"/>
    <w:rsid w:val="00A25DDB"/>
    <w:rsid w:val="00A36F16"/>
    <w:rsid w:val="00A3723E"/>
    <w:rsid w:val="00A530D6"/>
    <w:rsid w:val="00A5400F"/>
    <w:rsid w:val="00A73CCD"/>
    <w:rsid w:val="00A77988"/>
    <w:rsid w:val="00AB3E63"/>
    <w:rsid w:val="00AC7634"/>
    <w:rsid w:val="00AE537B"/>
    <w:rsid w:val="00B06BA2"/>
    <w:rsid w:val="00B950F8"/>
    <w:rsid w:val="00B96F7E"/>
    <w:rsid w:val="00BB5286"/>
    <w:rsid w:val="00C2059E"/>
    <w:rsid w:val="00C63229"/>
    <w:rsid w:val="00C64D33"/>
    <w:rsid w:val="00C927CC"/>
    <w:rsid w:val="00CA23D0"/>
    <w:rsid w:val="00CA2F0E"/>
    <w:rsid w:val="00CD1856"/>
    <w:rsid w:val="00D50AC5"/>
    <w:rsid w:val="00D50DA6"/>
    <w:rsid w:val="00D57418"/>
    <w:rsid w:val="00D64B96"/>
    <w:rsid w:val="00D970C6"/>
    <w:rsid w:val="00DB2DDC"/>
    <w:rsid w:val="00DE1568"/>
    <w:rsid w:val="00E02453"/>
    <w:rsid w:val="00E16393"/>
    <w:rsid w:val="00E63987"/>
    <w:rsid w:val="00E67552"/>
    <w:rsid w:val="00EC306D"/>
    <w:rsid w:val="00EF19DF"/>
    <w:rsid w:val="00F1548A"/>
    <w:rsid w:val="00F23B0C"/>
    <w:rsid w:val="00F525E0"/>
    <w:rsid w:val="00F62B78"/>
    <w:rsid w:val="00F62F0B"/>
    <w:rsid w:val="00F63094"/>
    <w:rsid w:val="00FA58FB"/>
    <w:rsid w:val="00FB00C4"/>
    <w:rsid w:val="00FB561E"/>
    <w:rsid w:val="00FC0315"/>
    <w:rsid w:val="00FC78F2"/>
    <w:rsid w:val="00FD1929"/>
    <w:rsid w:val="00FD6ED0"/>
    <w:rsid w:val="00FD78F8"/>
    <w:rsid w:val="00FE6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5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7ED7"/>
    <w:pPr>
      <w:tabs>
        <w:tab w:val="center" w:pos="4536"/>
        <w:tab w:val="right" w:pos="9072"/>
      </w:tabs>
      <w:spacing w:after="0" w:line="240" w:lineRule="auto"/>
    </w:pPr>
  </w:style>
  <w:style w:type="character" w:customStyle="1" w:styleId="En-tteCar">
    <w:name w:val="En-tête Car"/>
    <w:basedOn w:val="Policepardfaut"/>
    <w:link w:val="En-tte"/>
    <w:uiPriority w:val="99"/>
    <w:rsid w:val="007D7ED7"/>
  </w:style>
  <w:style w:type="paragraph" w:styleId="Pieddepage">
    <w:name w:val="footer"/>
    <w:basedOn w:val="Normal"/>
    <w:link w:val="PieddepageCar"/>
    <w:uiPriority w:val="99"/>
    <w:unhideWhenUsed/>
    <w:rsid w:val="007D7E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7ED7"/>
  </w:style>
  <w:style w:type="paragraph" w:styleId="Paragraphedeliste">
    <w:name w:val="List Paragraph"/>
    <w:basedOn w:val="Normal"/>
    <w:uiPriority w:val="34"/>
    <w:qFormat/>
    <w:rsid w:val="00836C51"/>
    <w:pPr>
      <w:ind w:left="720"/>
      <w:contextualSpacing/>
    </w:pPr>
  </w:style>
  <w:style w:type="character" w:styleId="Lienhypertexte">
    <w:name w:val="Hyperlink"/>
    <w:uiPriority w:val="99"/>
    <w:unhideWhenUsed/>
    <w:rsid w:val="00C64D33"/>
    <w:rPr>
      <w:color w:val="0000FF"/>
      <w:u w:val="single"/>
    </w:rPr>
  </w:style>
  <w:style w:type="paragraph" w:styleId="Textedebulles">
    <w:name w:val="Balloon Text"/>
    <w:basedOn w:val="Normal"/>
    <w:link w:val="TextedebullesCar"/>
    <w:uiPriority w:val="99"/>
    <w:semiHidden/>
    <w:unhideWhenUsed/>
    <w:rsid w:val="00504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763"/>
    <w:rPr>
      <w:rFonts w:ascii="Tahoma" w:eastAsia="Calibri" w:hAnsi="Tahoma" w:cs="Tahoma"/>
      <w:sz w:val="16"/>
      <w:szCs w:val="16"/>
    </w:rPr>
  </w:style>
  <w:style w:type="table" w:styleId="Grilledutableau">
    <w:name w:val="Table Grid"/>
    <w:basedOn w:val="TableauNormal"/>
    <w:uiPriority w:val="59"/>
    <w:rsid w:val="00373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5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7ED7"/>
    <w:pPr>
      <w:tabs>
        <w:tab w:val="center" w:pos="4536"/>
        <w:tab w:val="right" w:pos="9072"/>
      </w:tabs>
      <w:spacing w:after="0" w:line="240" w:lineRule="auto"/>
    </w:pPr>
  </w:style>
  <w:style w:type="character" w:customStyle="1" w:styleId="En-tteCar">
    <w:name w:val="En-tête Car"/>
    <w:basedOn w:val="Policepardfaut"/>
    <w:link w:val="En-tte"/>
    <w:uiPriority w:val="99"/>
    <w:rsid w:val="007D7ED7"/>
  </w:style>
  <w:style w:type="paragraph" w:styleId="Pieddepage">
    <w:name w:val="footer"/>
    <w:basedOn w:val="Normal"/>
    <w:link w:val="PieddepageCar"/>
    <w:uiPriority w:val="99"/>
    <w:unhideWhenUsed/>
    <w:rsid w:val="007D7E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7ED7"/>
  </w:style>
  <w:style w:type="paragraph" w:styleId="Paragraphedeliste">
    <w:name w:val="List Paragraph"/>
    <w:basedOn w:val="Normal"/>
    <w:uiPriority w:val="34"/>
    <w:qFormat/>
    <w:rsid w:val="00836C51"/>
    <w:pPr>
      <w:ind w:left="720"/>
      <w:contextualSpacing/>
    </w:pPr>
  </w:style>
  <w:style w:type="character" w:styleId="Lienhypertexte">
    <w:name w:val="Hyperlink"/>
    <w:uiPriority w:val="99"/>
    <w:unhideWhenUsed/>
    <w:rsid w:val="00C64D33"/>
    <w:rPr>
      <w:color w:val="0000FF"/>
      <w:u w:val="single"/>
    </w:rPr>
  </w:style>
  <w:style w:type="paragraph" w:styleId="Textedebulles">
    <w:name w:val="Balloon Text"/>
    <w:basedOn w:val="Normal"/>
    <w:link w:val="TextedebullesCar"/>
    <w:uiPriority w:val="99"/>
    <w:semiHidden/>
    <w:unhideWhenUsed/>
    <w:rsid w:val="00504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763"/>
    <w:rPr>
      <w:rFonts w:ascii="Tahoma" w:eastAsia="Calibri" w:hAnsi="Tahoma" w:cs="Tahoma"/>
      <w:sz w:val="16"/>
      <w:szCs w:val="16"/>
    </w:rPr>
  </w:style>
  <w:style w:type="table" w:styleId="Grilledutableau">
    <w:name w:val="Table Grid"/>
    <w:basedOn w:val="TableauNormal"/>
    <w:uiPriority w:val="59"/>
    <w:rsid w:val="00373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pesecretariat@yahoo.fr" TargetMode="External"/><Relationship Id="rId17" Type="http://schemas.openxmlformats.org/officeDocument/2006/relationships/hyperlink" Target="mailto:coopadef@yahoo.com" TargetMode="External"/><Relationship Id="rId2" Type="http://schemas.openxmlformats.org/officeDocument/2006/relationships/styles" Target="styles.xml"/><Relationship Id="rId16" Type="http://schemas.openxmlformats.org/officeDocument/2006/relationships/hyperlink" Target="mailto:Gicnkoul.meli@yahoo.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pe-cameroun.org" TargetMode="External"/><Relationship Id="rId5" Type="http://schemas.openxmlformats.org/officeDocument/2006/relationships/webSettings" Target="webSettings.xml"/><Relationship Id="rId15" Type="http://schemas.openxmlformats.org/officeDocument/2006/relationships/hyperlink" Target="mailto:bekolorosel@yaoo.fr" TargetMode="External"/><Relationship Id="rId10" Type="http://schemas.openxmlformats.org/officeDocument/2006/relationships/hyperlink" Target="mailto:vpesecretariat@yahoo.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pe-cameroun.org" TargetMode="External"/><Relationship Id="rId14" Type="http://schemas.openxmlformats.org/officeDocument/2006/relationships/hyperlink" Target="mailto:brillantang@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3022</Words>
  <Characters>16626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2019-01-31T15:19:00Z</cp:lastPrinted>
  <dcterms:created xsi:type="dcterms:W3CDTF">2019-07-16T13:09:00Z</dcterms:created>
  <dcterms:modified xsi:type="dcterms:W3CDTF">2019-08-26T11:09:00Z</dcterms:modified>
</cp:coreProperties>
</file>