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4D1" w:rsidRPr="00B404D1" w:rsidRDefault="00B404D1" w:rsidP="000528E3">
      <w:pPr>
        <w:widowControl w:val="0"/>
        <w:spacing w:after="0" w:line="240" w:lineRule="auto"/>
        <w:jc w:val="center"/>
        <w:rPr>
          <w:rFonts w:ascii="Bodoni MT Black" w:eastAsia="Times New Roman" w:hAnsi="Bodoni MT Black" w:cs="Times New Roman"/>
          <w:b/>
          <w:bCs/>
          <w:color w:val="000000"/>
          <w:kern w:val="28"/>
          <w:sz w:val="36"/>
          <w:szCs w:val="36"/>
          <w:lang w:eastAsia="fr-FR"/>
          <w14:cntxtAlts/>
        </w:rPr>
      </w:pPr>
      <w:r w:rsidRPr="00B404D1">
        <w:rPr>
          <w:rFonts w:ascii="Bodoni MT Black" w:eastAsia="Times New Roman" w:hAnsi="Bodoni MT Black" w:cs="Times New Roman"/>
          <w:b/>
          <w:bCs/>
          <w:color w:val="000000"/>
          <w:kern w:val="28"/>
          <w:sz w:val="36"/>
          <w:szCs w:val="36"/>
          <w:lang w:eastAsia="fr-FR"/>
          <w14:cntxtAlts/>
        </w:rPr>
        <w:t>Actes du 1</w:t>
      </w:r>
      <w:r w:rsidRPr="00B404D1">
        <w:rPr>
          <w:rFonts w:ascii="Bodoni MT Black" w:eastAsia="Times New Roman" w:hAnsi="Bodoni MT Black" w:cs="Times New Roman"/>
          <w:b/>
          <w:bCs/>
          <w:color w:val="000000"/>
          <w:kern w:val="28"/>
          <w:sz w:val="36"/>
          <w:szCs w:val="36"/>
          <w:vertAlign w:val="superscript"/>
          <w:lang w:eastAsia="fr-FR"/>
          <w14:cntxtAlts/>
        </w:rPr>
        <w:t>er</w:t>
      </w:r>
      <w:r w:rsidRPr="00B404D1">
        <w:rPr>
          <w:rFonts w:ascii="Bodoni MT Black" w:eastAsia="Times New Roman" w:hAnsi="Bodoni MT Black" w:cs="Times New Roman"/>
          <w:b/>
          <w:bCs/>
          <w:color w:val="000000"/>
          <w:kern w:val="28"/>
          <w:sz w:val="36"/>
          <w:szCs w:val="36"/>
          <w:lang w:eastAsia="fr-FR"/>
          <w14:cntxtAlts/>
        </w:rPr>
        <w:t xml:space="preserve"> Forum International des Jeunes sur les Zones Humides</w:t>
      </w:r>
    </w:p>
    <w:p w:rsidR="00B404D1" w:rsidRPr="00B404D1" w:rsidRDefault="00B404D1" w:rsidP="00B404D1">
      <w:pPr>
        <w:widowControl w:val="0"/>
        <w:spacing w:after="0" w:line="240" w:lineRule="auto"/>
        <w:jc w:val="center"/>
        <w:rPr>
          <w:rFonts w:eastAsia="Times New Roman" w:cstheme="minorHAnsi"/>
          <w:bCs/>
          <w:color w:val="000000"/>
          <w:kern w:val="28"/>
          <w:sz w:val="24"/>
          <w:szCs w:val="24"/>
          <w:lang w:eastAsia="fr-FR"/>
          <w14:cntxtAlts/>
        </w:rPr>
      </w:pPr>
      <w:r w:rsidRPr="00B404D1">
        <w:rPr>
          <w:rFonts w:eastAsia="Times New Roman" w:cstheme="minorHAnsi"/>
          <w:bCs/>
          <w:color w:val="000000"/>
          <w:kern w:val="28"/>
          <w:sz w:val="24"/>
          <w:szCs w:val="24"/>
          <w:lang w:eastAsia="fr-FR"/>
          <w14:cntxtAlts/>
        </w:rPr>
        <w:t>Akonolinga, Cameroun,</w:t>
      </w:r>
      <w:r w:rsidR="000143B5" w:rsidRPr="000143B5">
        <w:rPr>
          <w:noProof/>
          <w:lang w:eastAsia="fr-FR"/>
        </w:rPr>
        <w:t xml:space="preserve"> </w:t>
      </w:r>
    </w:p>
    <w:p w:rsidR="009601D9" w:rsidRPr="00923AE9" w:rsidRDefault="00923AE9" w:rsidP="00923AE9">
      <w:pPr>
        <w:widowControl w:val="0"/>
        <w:spacing w:after="0" w:line="240" w:lineRule="auto"/>
        <w:jc w:val="center"/>
        <w:rPr>
          <w:rFonts w:eastAsia="Times New Roman" w:cstheme="minorHAnsi"/>
          <w:bCs/>
          <w:color w:val="000000"/>
          <w:kern w:val="28"/>
          <w:sz w:val="24"/>
          <w:szCs w:val="24"/>
          <w:lang w:eastAsia="fr-FR"/>
          <w14:cntxtAlts/>
        </w:rPr>
      </w:pPr>
      <w:r>
        <w:rPr>
          <w:rFonts w:eastAsia="Times New Roman" w:cstheme="minorHAnsi"/>
          <w:bCs/>
          <w:color w:val="000000"/>
          <w:kern w:val="28"/>
          <w:sz w:val="24"/>
          <w:szCs w:val="24"/>
          <w:lang w:eastAsia="fr-FR"/>
          <w14:cntxtAlts/>
        </w:rPr>
        <w:t>Du 26 au 27 Avril 2018</w:t>
      </w:r>
    </w:p>
    <w:tbl>
      <w:tblPr>
        <w:tblStyle w:val="Grilledutableau"/>
        <w:tblW w:w="9606" w:type="dxa"/>
        <w:tblLayout w:type="fixed"/>
        <w:tblLook w:val="04A0" w:firstRow="1" w:lastRow="0" w:firstColumn="1" w:lastColumn="0" w:noHBand="0" w:noVBand="1"/>
      </w:tblPr>
      <w:tblGrid>
        <w:gridCol w:w="2518"/>
        <w:gridCol w:w="4536"/>
        <w:gridCol w:w="2552"/>
      </w:tblGrid>
      <w:tr w:rsidR="007654AD" w:rsidTr="00366D5F">
        <w:trPr>
          <w:trHeight w:val="2259"/>
        </w:trPr>
        <w:tc>
          <w:tcPr>
            <w:tcW w:w="2518" w:type="dxa"/>
            <w:shd w:val="clear" w:color="auto" w:fill="0070C0"/>
          </w:tcPr>
          <w:p w:rsidR="00063972" w:rsidRDefault="009D132F" w:rsidP="00B404D1">
            <w:pPr>
              <w:spacing w:line="276" w:lineRule="auto"/>
            </w:pPr>
            <w:r w:rsidRPr="009D132F">
              <w:rPr>
                <w:noProof/>
                <w:lang w:eastAsia="fr-FR"/>
              </w:rPr>
              <mc:AlternateContent>
                <mc:Choice Requires="wps">
                  <w:drawing>
                    <wp:anchor distT="0" distB="0" distL="114300" distR="114300" simplePos="0" relativeHeight="251670528" behindDoc="0" locked="0" layoutInCell="1" allowOverlap="1" wp14:anchorId="2174148D" wp14:editId="7D4536AB">
                      <wp:simplePos x="0" y="0"/>
                      <wp:positionH relativeFrom="column">
                        <wp:posOffset>-63033</wp:posOffset>
                      </wp:positionH>
                      <wp:positionV relativeFrom="paragraph">
                        <wp:posOffset>672118</wp:posOffset>
                      </wp:positionV>
                      <wp:extent cx="1586853" cy="672860"/>
                      <wp:effectExtent l="0" t="0" r="0" b="0"/>
                      <wp:wrapNone/>
                      <wp:docPr id="6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53" cy="672860"/>
                              </a:xfrm>
                              <a:prstGeom prst="rect">
                                <a:avLst/>
                              </a:prstGeom>
                              <a:noFill/>
                              <a:ln w="9525">
                                <a:noFill/>
                                <a:miter lim="800000"/>
                                <a:headEnd/>
                                <a:tailEnd/>
                              </a:ln>
                              <a:effectLst/>
                            </wps:spPr>
                            <wps:txbx>
                              <w:txbxContent>
                                <w:p w:rsidR="00273D2D" w:rsidRDefault="00273D2D" w:rsidP="009D132F">
                                  <w:pPr>
                                    <w:pStyle w:val="NormalWeb"/>
                                    <w:spacing w:before="0" w:beforeAutospacing="0" w:after="0" w:afterAutospacing="0"/>
                                    <w:jc w:val="center"/>
                                    <w:textAlignment w:val="baseline"/>
                                    <w:rPr>
                                      <w:rFonts w:ascii="Arial" w:hAnsi="Arial" w:cstheme="minorBidi"/>
                                      <w:b/>
                                      <w:bCs/>
                                      <w:color w:val="FFFF00"/>
                                      <w:kern w:val="24"/>
                                      <w:sz w:val="20"/>
                                      <w:szCs w:val="20"/>
                                      <w:lang w:val="en-GB"/>
                                    </w:rPr>
                                  </w:pPr>
                                  <w:r w:rsidRPr="00691B97">
                                    <w:rPr>
                                      <w:rFonts w:ascii="Arial" w:hAnsi="Arial" w:cstheme="minorBidi"/>
                                      <w:b/>
                                      <w:bCs/>
                                      <w:color w:val="FFFF00"/>
                                      <w:kern w:val="24"/>
                                      <w:sz w:val="20"/>
                                      <w:szCs w:val="20"/>
                                      <w:lang w:val="en-GB"/>
                                    </w:rPr>
                                    <w:t xml:space="preserve">Dr Gordon </w:t>
                                  </w:r>
                                  <w:proofErr w:type="spellStart"/>
                                  <w:r w:rsidRPr="00691B97">
                                    <w:rPr>
                                      <w:rFonts w:ascii="Arial" w:hAnsi="Arial" w:cstheme="minorBidi"/>
                                      <w:b/>
                                      <w:bCs/>
                                      <w:color w:val="FFFF00"/>
                                      <w:kern w:val="24"/>
                                      <w:sz w:val="20"/>
                                      <w:szCs w:val="20"/>
                                      <w:lang w:val="en-GB"/>
                                    </w:rPr>
                                    <w:t>Ajonina</w:t>
                                  </w:r>
                                  <w:proofErr w:type="spellEnd"/>
                                  <w:r w:rsidRPr="00691B97">
                                    <w:rPr>
                                      <w:rFonts w:ascii="Arial" w:hAnsi="Arial" w:cstheme="minorBidi"/>
                                      <w:b/>
                                      <w:bCs/>
                                      <w:color w:val="FFFF00"/>
                                      <w:kern w:val="24"/>
                                      <w:sz w:val="20"/>
                                      <w:szCs w:val="20"/>
                                      <w:lang w:val="en-GB"/>
                                    </w:rPr>
                                    <w:t xml:space="preserve"> </w:t>
                                  </w:r>
                                </w:p>
                                <w:p w:rsidR="00273D2D" w:rsidRPr="00DE1C5E" w:rsidRDefault="00273D2D" w:rsidP="009D132F">
                                  <w:pPr>
                                    <w:pStyle w:val="NormalWeb"/>
                                    <w:spacing w:before="0" w:beforeAutospacing="0" w:after="0" w:afterAutospacing="0"/>
                                    <w:jc w:val="center"/>
                                    <w:textAlignment w:val="baseline"/>
                                    <w:rPr>
                                      <w:sz w:val="20"/>
                                      <w:szCs w:val="20"/>
                                      <w:lang w:val="en-US"/>
                                    </w:rPr>
                                  </w:pPr>
                                  <w:r w:rsidRPr="00DE1C5E">
                                    <w:rPr>
                                      <w:rFonts w:ascii="Arial" w:hAnsi="Arial" w:cstheme="minorBidi"/>
                                      <w:b/>
                                      <w:bCs/>
                                      <w:color w:val="FFFF00"/>
                                      <w:kern w:val="24"/>
                                      <w:sz w:val="20"/>
                                      <w:szCs w:val="20"/>
                                      <w:lang w:val="en-US"/>
                                    </w:rPr>
                                    <w:t>(Ir., PhD)</w:t>
                                  </w:r>
                                </w:p>
                                <w:p w:rsidR="00273D2D" w:rsidRDefault="00273D2D" w:rsidP="009D132F">
                                  <w:pPr>
                                    <w:pStyle w:val="NormalWeb"/>
                                    <w:spacing w:before="0" w:beforeAutospacing="0" w:after="0" w:afterAutospacing="0"/>
                                    <w:jc w:val="center"/>
                                    <w:textAlignment w:val="baseline"/>
                                    <w:rPr>
                                      <w:rFonts w:ascii="Arial" w:hAnsi="Arial" w:cstheme="minorBidi"/>
                                      <w:b/>
                                      <w:bCs/>
                                      <w:color w:val="FFFF00"/>
                                      <w:kern w:val="24"/>
                                      <w:sz w:val="20"/>
                                      <w:szCs w:val="20"/>
                                    </w:rPr>
                                  </w:pPr>
                                  <w:r w:rsidRPr="00691B97">
                                    <w:rPr>
                                      <w:rFonts w:ascii="Arial" w:hAnsi="Arial" w:cstheme="minorBidi"/>
                                      <w:b/>
                                      <w:bCs/>
                                      <w:color w:val="FFFF00"/>
                                      <w:kern w:val="24"/>
                                      <w:sz w:val="20"/>
                                      <w:szCs w:val="20"/>
                                    </w:rPr>
                                    <w:t xml:space="preserve">National </w:t>
                                  </w:r>
                                  <w:proofErr w:type="spellStart"/>
                                  <w:r>
                                    <w:rPr>
                                      <w:rFonts w:ascii="Arial" w:hAnsi="Arial" w:cstheme="minorBidi"/>
                                      <w:b/>
                                      <w:bCs/>
                                      <w:color w:val="FFFF00"/>
                                      <w:kern w:val="24"/>
                                      <w:sz w:val="20"/>
                                      <w:szCs w:val="20"/>
                                    </w:rPr>
                                    <w:t>Coordinator</w:t>
                                  </w:r>
                                  <w:proofErr w:type="spellEnd"/>
                                  <w:r w:rsidRPr="00691B97">
                                    <w:rPr>
                                      <w:rFonts w:ascii="Arial" w:hAnsi="Arial" w:cstheme="minorBidi"/>
                                      <w:b/>
                                      <w:bCs/>
                                      <w:color w:val="FFFF00"/>
                                      <w:kern w:val="24"/>
                                      <w:sz w:val="20"/>
                                      <w:szCs w:val="20"/>
                                    </w:rPr>
                                    <w:t xml:space="preserve"> </w:t>
                                  </w:r>
                                </w:p>
                                <w:p w:rsidR="00273D2D" w:rsidRPr="00691B97" w:rsidRDefault="00273D2D" w:rsidP="009D132F">
                                  <w:pPr>
                                    <w:pStyle w:val="NormalWeb"/>
                                    <w:spacing w:before="0" w:beforeAutospacing="0" w:after="0" w:afterAutospacing="0"/>
                                    <w:jc w:val="center"/>
                                    <w:textAlignment w:val="baseline"/>
                                    <w:rPr>
                                      <w:sz w:val="20"/>
                                      <w:szCs w:val="20"/>
                                    </w:rPr>
                                  </w:pPr>
                                  <w:r w:rsidRPr="00691B97">
                                    <w:rPr>
                                      <w:rFonts w:ascii="Arial" w:hAnsi="Arial" w:cstheme="minorBidi"/>
                                      <w:b/>
                                      <w:bCs/>
                                      <w:color w:val="FFFF00"/>
                                      <w:kern w:val="24"/>
                                      <w:sz w:val="20"/>
                                      <w:szCs w:val="20"/>
                                    </w:rPr>
                                    <w:t xml:space="preserve"> </w:t>
                                  </w:r>
                                  <w:r w:rsidRPr="00691B97">
                                    <w:rPr>
                                      <w:rFonts w:ascii="Arial" w:hAnsi="Arial" w:cstheme="minorBidi"/>
                                      <w:b/>
                                      <w:bCs/>
                                      <w:i/>
                                      <w:iCs/>
                                      <w:color w:val="FFFF00"/>
                                      <w:kern w:val="24"/>
                                      <w:sz w:val="20"/>
                                      <w:szCs w:val="20"/>
                                    </w:rPr>
                                    <w:t xml:space="preserve">(RCM)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174148D" id="_x0000_t202" coordsize="21600,21600" o:spt="202" path="m,l,21600r21600,l21600,xe">
                      <v:stroke joinstyle="miter"/>
                      <v:path gradientshapeok="t" o:connecttype="rect"/>
                    </v:shapetype>
                    <v:shape id="Text Box 5" o:spid="_x0000_s1026" type="#_x0000_t202" style="position:absolute;margin-left:-4.95pt;margin-top:52.9pt;width:124.95pt;height: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" filled="f" stroked="f">
                      <v:textbox>
                        <w:txbxContent>
                          <w:p w:rsidR="00273D2D" w:rsidRDefault="00273D2D" w:rsidP="009D132F">
                            <w:pPr>
                              <w:pStyle w:val="NormalWeb"/>
                              <w:spacing w:before="0" w:beforeAutospacing="0" w:after="0" w:afterAutospacing="0"/>
                              <w:jc w:val="center"/>
                              <w:textAlignment w:val="baseline"/>
                              <w:rPr>
                                <w:rFonts w:ascii="Arial" w:hAnsi="Arial" w:cstheme="minorBidi"/>
                                <w:b/>
                                <w:bCs/>
                                <w:color w:val="FFFF00"/>
                                <w:kern w:val="24"/>
                                <w:sz w:val="20"/>
                                <w:szCs w:val="20"/>
                                <w:lang w:val="en-GB"/>
                              </w:rPr>
                            </w:pPr>
                            <w:r w:rsidRPr="00691B97">
                              <w:rPr>
                                <w:rFonts w:ascii="Arial" w:hAnsi="Arial" w:cstheme="minorBidi"/>
                                <w:b/>
                                <w:bCs/>
                                <w:color w:val="FFFF00"/>
                                <w:kern w:val="24"/>
                                <w:sz w:val="20"/>
                                <w:szCs w:val="20"/>
                                <w:lang w:val="en-GB"/>
                              </w:rPr>
                              <w:t xml:space="preserve">Dr Gordon </w:t>
                            </w:r>
                            <w:proofErr w:type="spellStart"/>
                            <w:r w:rsidRPr="00691B97">
                              <w:rPr>
                                <w:rFonts w:ascii="Arial" w:hAnsi="Arial" w:cstheme="minorBidi"/>
                                <w:b/>
                                <w:bCs/>
                                <w:color w:val="FFFF00"/>
                                <w:kern w:val="24"/>
                                <w:sz w:val="20"/>
                                <w:szCs w:val="20"/>
                                <w:lang w:val="en-GB"/>
                              </w:rPr>
                              <w:t>Ajonina</w:t>
                            </w:r>
                            <w:proofErr w:type="spellEnd"/>
                            <w:r w:rsidRPr="00691B97">
                              <w:rPr>
                                <w:rFonts w:ascii="Arial" w:hAnsi="Arial" w:cstheme="minorBidi"/>
                                <w:b/>
                                <w:bCs/>
                                <w:color w:val="FFFF00"/>
                                <w:kern w:val="24"/>
                                <w:sz w:val="20"/>
                                <w:szCs w:val="20"/>
                                <w:lang w:val="en-GB"/>
                              </w:rPr>
                              <w:t xml:space="preserve"> </w:t>
                            </w:r>
                          </w:p>
                          <w:p w:rsidR="00273D2D" w:rsidRPr="00DE1C5E" w:rsidRDefault="00273D2D" w:rsidP="009D132F">
                            <w:pPr>
                              <w:pStyle w:val="NormalWeb"/>
                              <w:spacing w:before="0" w:beforeAutospacing="0" w:after="0" w:afterAutospacing="0"/>
                              <w:jc w:val="center"/>
                              <w:textAlignment w:val="baseline"/>
                              <w:rPr>
                                <w:sz w:val="20"/>
                                <w:szCs w:val="20"/>
                                <w:lang w:val="en-US"/>
                              </w:rPr>
                            </w:pPr>
                            <w:r w:rsidRPr="00DE1C5E">
                              <w:rPr>
                                <w:rFonts w:ascii="Arial" w:hAnsi="Arial" w:cstheme="minorBidi"/>
                                <w:b/>
                                <w:bCs/>
                                <w:color w:val="FFFF00"/>
                                <w:kern w:val="24"/>
                                <w:sz w:val="20"/>
                                <w:szCs w:val="20"/>
                                <w:lang w:val="en-US"/>
                              </w:rPr>
                              <w:t>(Ir., PhD)</w:t>
                            </w:r>
                          </w:p>
                          <w:p w:rsidR="00273D2D" w:rsidRDefault="00273D2D" w:rsidP="009D132F">
                            <w:pPr>
                              <w:pStyle w:val="NormalWeb"/>
                              <w:spacing w:before="0" w:beforeAutospacing="0" w:after="0" w:afterAutospacing="0"/>
                              <w:jc w:val="center"/>
                              <w:textAlignment w:val="baseline"/>
                              <w:rPr>
                                <w:rFonts w:ascii="Arial" w:hAnsi="Arial" w:cstheme="minorBidi"/>
                                <w:b/>
                                <w:bCs/>
                                <w:color w:val="FFFF00"/>
                                <w:kern w:val="24"/>
                                <w:sz w:val="20"/>
                                <w:szCs w:val="20"/>
                              </w:rPr>
                            </w:pPr>
                            <w:r w:rsidRPr="00691B97">
                              <w:rPr>
                                <w:rFonts w:ascii="Arial" w:hAnsi="Arial" w:cstheme="minorBidi"/>
                                <w:b/>
                                <w:bCs/>
                                <w:color w:val="FFFF00"/>
                                <w:kern w:val="24"/>
                                <w:sz w:val="20"/>
                                <w:szCs w:val="20"/>
                              </w:rPr>
                              <w:t xml:space="preserve">National </w:t>
                            </w:r>
                            <w:proofErr w:type="spellStart"/>
                            <w:r>
                              <w:rPr>
                                <w:rFonts w:ascii="Arial" w:hAnsi="Arial" w:cstheme="minorBidi"/>
                                <w:b/>
                                <w:bCs/>
                                <w:color w:val="FFFF00"/>
                                <w:kern w:val="24"/>
                                <w:sz w:val="20"/>
                                <w:szCs w:val="20"/>
                              </w:rPr>
                              <w:t>Coordinator</w:t>
                            </w:r>
                            <w:proofErr w:type="spellEnd"/>
                            <w:r w:rsidRPr="00691B97">
                              <w:rPr>
                                <w:rFonts w:ascii="Arial" w:hAnsi="Arial" w:cstheme="minorBidi"/>
                                <w:b/>
                                <w:bCs/>
                                <w:color w:val="FFFF00"/>
                                <w:kern w:val="24"/>
                                <w:sz w:val="20"/>
                                <w:szCs w:val="20"/>
                              </w:rPr>
                              <w:t xml:space="preserve"> </w:t>
                            </w:r>
                          </w:p>
                          <w:p w:rsidR="00273D2D" w:rsidRPr="00691B97" w:rsidRDefault="00273D2D" w:rsidP="009D132F">
                            <w:pPr>
                              <w:pStyle w:val="NormalWeb"/>
                              <w:spacing w:before="0" w:beforeAutospacing="0" w:after="0" w:afterAutospacing="0"/>
                              <w:jc w:val="center"/>
                              <w:textAlignment w:val="baseline"/>
                              <w:rPr>
                                <w:sz w:val="20"/>
                                <w:szCs w:val="20"/>
                              </w:rPr>
                            </w:pPr>
                            <w:r w:rsidRPr="00691B97">
                              <w:rPr>
                                <w:rFonts w:ascii="Arial" w:hAnsi="Arial" w:cstheme="minorBidi"/>
                                <w:b/>
                                <w:bCs/>
                                <w:color w:val="FFFF00"/>
                                <w:kern w:val="24"/>
                                <w:sz w:val="20"/>
                                <w:szCs w:val="20"/>
                              </w:rPr>
                              <w:t xml:space="preserve"> </w:t>
                            </w:r>
                            <w:r w:rsidRPr="00691B97">
                              <w:rPr>
                                <w:rFonts w:ascii="Arial" w:hAnsi="Arial" w:cstheme="minorBidi"/>
                                <w:b/>
                                <w:bCs/>
                                <w:i/>
                                <w:iCs/>
                                <w:color w:val="FFFF00"/>
                                <w:kern w:val="24"/>
                                <w:sz w:val="20"/>
                                <w:szCs w:val="20"/>
                              </w:rPr>
                              <w:t xml:space="preserve">(RCM) </w:t>
                            </w:r>
                          </w:p>
                        </w:txbxContent>
                      </v:textbox>
                    </v:shape>
                  </w:pict>
                </mc:Fallback>
              </mc:AlternateContent>
            </w:r>
            <w:r w:rsidRPr="009D132F">
              <w:rPr>
                <w:noProof/>
                <w:lang w:eastAsia="fr-FR"/>
              </w:rPr>
              <mc:AlternateContent>
                <mc:Choice Requires="wps">
                  <w:drawing>
                    <wp:anchor distT="0" distB="0" distL="114300" distR="114300" simplePos="0" relativeHeight="251672576" behindDoc="0" locked="0" layoutInCell="1" allowOverlap="1" wp14:anchorId="634F28F8" wp14:editId="6EE38CD4">
                      <wp:simplePos x="0" y="0"/>
                      <wp:positionH relativeFrom="column">
                        <wp:posOffset>527685</wp:posOffset>
                      </wp:positionH>
                      <wp:positionV relativeFrom="paragraph">
                        <wp:posOffset>410210</wp:posOffset>
                      </wp:positionV>
                      <wp:extent cx="419100" cy="25717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w="9525">
                                <a:noFill/>
                                <a:miter lim="800000"/>
                                <a:headEnd/>
                                <a:tailEnd/>
                              </a:ln>
                              <a:effectLst/>
                            </wps:spPr>
                            <wps:txbx>
                              <w:txbxContent>
                                <w:p w:rsidR="00273D2D" w:rsidRPr="00691B97" w:rsidRDefault="00273D2D" w:rsidP="009D132F">
                                  <w:pPr>
                                    <w:pStyle w:val="NormalWeb"/>
                                    <w:spacing w:before="0" w:beforeAutospacing="0" w:after="0" w:afterAutospacing="0"/>
                                    <w:jc w:val="center"/>
                                    <w:textAlignment w:val="baseline"/>
                                    <w:rPr>
                                      <w:sz w:val="20"/>
                                      <w:szCs w:val="20"/>
                                    </w:rPr>
                                  </w:pPr>
                                  <w:r w:rsidRPr="00691B97">
                                    <w:rPr>
                                      <w:rFonts w:ascii="Arial" w:hAnsi="Arial" w:cstheme="minorBidi"/>
                                      <w:b/>
                                      <w:bCs/>
                                      <w:color w:val="FFFF00"/>
                                      <w:kern w:val="24"/>
                                      <w:sz w:val="20"/>
                                      <w:szCs w:val="20"/>
                                      <w:lang w:val="en-GB"/>
                                    </w:rPr>
                                    <w:t xml:space="preserve">By </w:t>
                                  </w:r>
                                </w:p>
                                <w:p w:rsidR="00273D2D" w:rsidRPr="00691B97" w:rsidRDefault="00273D2D" w:rsidP="009D132F">
                                  <w:pPr>
                                    <w:pStyle w:val="NormalWeb"/>
                                    <w:spacing w:before="0" w:beforeAutospacing="0" w:after="0" w:afterAutospacing="0"/>
                                    <w:jc w:val="center"/>
                                    <w:textAlignment w:val="baseline"/>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34F28F8" id="_x0000_s1027" type="#_x0000_t202" style="position:absolute;margin-left:41.55pt;margin-top:32.3pt;width:33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" filled="f" stroked="f">
                      <v:textbox>
                        <w:txbxContent>
                          <w:p w:rsidR="00273D2D" w:rsidRPr="00691B97" w:rsidRDefault="00273D2D" w:rsidP="009D132F">
                            <w:pPr>
                              <w:pStyle w:val="NormalWeb"/>
                              <w:spacing w:before="0" w:beforeAutospacing="0" w:after="0" w:afterAutospacing="0"/>
                              <w:jc w:val="center"/>
                              <w:textAlignment w:val="baseline"/>
                              <w:rPr>
                                <w:sz w:val="20"/>
                                <w:szCs w:val="20"/>
                              </w:rPr>
                            </w:pPr>
                            <w:r w:rsidRPr="00691B97">
                              <w:rPr>
                                <w:rFonts w:ascii="Arial" w:hAnsi="Arial" w:cstheme="minorBidi"/>
                                <w:b/>
                                <w:bCs/>
                                <w:color w:val="FFFF00"/>
                                <w:kern w:val="24"/>
                                <w:sz w:val="20"/>
                                <w:szCs w:val="20"/>
                                <w:lang w:val="en-GB"/>
                              </w:rPr>
                              <w:t xml:space="preserve">By </w:t>
                            </w:r>
                          </w:p>
                          <w:p w:rsidR="00273D2D" w:rsidRPr="00691B97" w:rsidRDefault="00273D2D" w:rsidP="009D132F">
                            <w:pPr>
                              <w:pStyle w:val="NormalWeb"/>
                              <w:spacing w:before="0" w:beforeAutospacing="0" w:after="0" w:afterAutospacing="0"/>
                              <w:jc w:val="center"/>
                              <w:textAlignment w:val="baseline"/>
                              <w:rPr>
                                <w:sz w:val="20"/>
                                <w:szCs w:val="20"/>
                              </w:rPr>
                            </w:pPr>
                          </w:p>
                        </w:txbxContent>
                      </v:textbox>
                    </v:shape>
                  </w:pict>
                </mc:Fallback>
              </mc:AlternateContent>
            </w:r>
            <w:r w:rsidR="00923AE9" w:rsidRPr="0086726F">
              <w:rPr>
                <w:noProof/>
                <w:lang w:eastAsia="fr-FR"/>
              </w:rPr>
              <mc:AlternateContent>
                <mc:Choice Requires="wps">
                  <w:drawing>
                    <wp:anchor distT="0" distB="0" distL="114300" distR="114300" simplePos="0" relativeHeight="251668480" behindDoc="0" locked="0" layoutInCell="1" allowOverlap="1" wp14:anchorId="2A9E9FF2" wp14:editId="226AD55E">
                      <wp:simplePos x="0" y="0"/>
                      <wp:positionH relativeFrom="column">
                        <wp:posOffset>-165100</wp:posOffset>
                      </wp:positionH>
                      <wp:positionV relativeFrom="paragraph">
                        <wp:posOffset>2540</wp:posOffset>
                      </wp:positionV>
                      <wp:extent cx="1781175" cy="584200"/>
                      <wp:effectExtent l="0" t="0" r="0" b="0"/>
                      <wp:wrapNone/>
                      <wp:docPr id="6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84200"/>
                              </a:xfrm>
                              <a:prstGeom prst="rect">
                                <a:avLst/>
                              </a:prstGeom>
                              <a:noFill/>
                              <a:ln w="9525">
                                <a:noFill/>
                                <a:miter lim="800000"/>
                                <a:headEnd/>
                                <a:tailEnd/>
                              </a:ln>
                              <a:effectLst/>
                            </wps:spPr>
                            <wps:txbx>
                              <w:txbxContent>
                                <w:p w:rsidR="00273D2D" w:rsidRPr="00691B97" w:rsidRDefault="00273D2D" w:rsidP="0086726F">
                                  <w:pPr>
                                    <w:pStyle w:val="NormalWeb"/>
                                    <w:spacing w:before="0" w:beforeAutospacing="0" w:after="0" w:afterAutospacing="0"/>
                                    <w:jc w:val="center"/>
                                    <w:textAlignment w:val="baseline"/>
                                    <w:rPr>
                                      <w:sz w:val="22"/>
                                      <w:szCs w:val="22"/>
                                    </w:rPr>
                                  </w:pPr>
                                  <w:r w:rsidRPr="00691B97">
                                    <w:rPr>
                                      <w:rFonts w:ascii="Arial" w:hAnsi="Arial" w:cstheme="minorBidi"/>
                                      <w:b/>
                                      <w:bCs/>
                                      <w:color w:val="FFFF00"/>
                                      <w:kern w:val="24"/>
                                      <w:sz w:val="22"/>
                                      <w:szCs w:val="22"/>
                                    </w:rPr>
                                    <w:t xml:space="preserve">Zones humides et </w:t>
                                  </w:r>
                                  <w:r>
                                    <w:rPr>
                                      <w:rFonts w:ascii="Arial" w:hAnsi="Arial" w:cstheme="minorBidi"/>
                                      <w:b/>
                                      <w:bCs/>
                                      <w:color w:val="FFFF00"/>
                                      <w:kern w:val="24"/>
                                      <w:sz w:val="22"/>
                                      <w:szCs w:val="22"/>
                                    </w:rPr>
                                    <w:t xml:space="preserve">   </w:t>
                                  </w:r>
                                  <w:r w:rsidRPr="00691B97">
                                    <w:rPr>
                                      <w:rFonts w:ascii="Arial" w:hAnsi="Arial" w:cstheme="minorBidi"/>
                                      <w:b/>
                                      <w:bCs/>
                                      <w:color w:val="FFFF00"/>
                                      <w:kern w:val="24"/>
                                      <w:sz w:val="22"/>
                                      <w:szCs w:val="22"/>
                                    </w:rPr>
                                    <w:t>changement climatique</w:t>
                                  </w:r>
                                </w:p>
                              </w:txbxContent>
                            </wps:txbx>
                            <wps:bodyPr wrap="square">
                              <a:spAutoFit/>
                            </wps:bodyPr>
                          </wps:wsp>
                        </a:graphicData>
                      </a:graphic>
                      <wp14:sizeRelH relativeFrom="margin">
                        <wp14:pctWidth>0</wp14:pctWidth>
                      </wp14:sizeRelH>
                    </wp:anchor>
                  </w:drawing>
                </mc:Choice>
                <mc:Fallback>
                  <w:pict>
                    <v:shape w14:anchorId="2A9E9FF2" id="Text Box 4" o:spid="_x0000_s1028" type="#_x0000_t202" style="position:absolute;margin-left:-13pt;margin-top:.2pt;width:140.25pt;height:4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" filled="f" stroked="f">
                      <v:textbox style="mso-fit-shape-to-text:t">
                        <w:txbxContent>
                          <w:p w:rsidR="00273D2D" w:rsidRPr="00691B97" w:rsidRDefault="00273D2D" w:rsidP="0086726F">
                            <w:pPr>
                              <w:pStyle w:val="NormalWeb"/>
                              <w:spacing w:before="0" w:beforeAutospacing="0" w:after="0" w:afterAutospacing="0"/>
                              <w:jc w:val="center"/>
                              <w:textAlignment w:val="baseline"/>
                              <w:rPr>
                                <w:sz w:val="22"/>
                                <w:szCs w:val="22"/>
                              </w:rPr>
                            </w:pPr>
                            <w:r w:rsidRPr="00691B97">
                              <w:rPr>
                                <w:rFonts w:ascii="Arial" w:hAnsi="Arial" w:cstheme="minorBidi"/>
                                <w:b/>
                                <w:bCs/>
                                <w:color w:val="FFFF00"/>
                                <w:kern w:val="24"/>
                                <w:sz w:val="22"/>
                                <w:szCs w:val="22"/>
                              </w:rPr>
                              <w:t xml:space="preserve">Zones humides et </w:t>
                            </w:r>
                            <w:r>
                              <w:rPr>
                                <w:rFonts w:ascii="Arial" w:hAnsi="Arial" w:cstheme="minorBidi"/>
                                <w:b/>
                                <w:bCs/>
                                <w:color w:val="FFFF00"/>
                                <w:kern w:val="24"/>
                                <w:sz w:val="22"/>
                                <w:szCs w:val="22"/>
                              </w:rPr>
                              <w:t xml:space="preserve">   </w:t>
                            </w:r>
                            <w:r w:rsidRPr="00691B97">
                              <w:rPr>
                                <w:rFonts w:ascii="Arial" w:hAnsi="Arial" w:cstheme="minorBidi"/>
                                <w:b/>
                                <w:bCs/>
                                <w:color w:val="FFFF00"/>
                                <w:kern w:val="24"/>
                                <w:sz w:val="22"/>
                                <w:szCs w:val="22"/>
                              </w:rPr>
                              <w:t>changement climatique</w:t>
                            </w:r>
                          </w:p>
                        </w:txbxContent>
                      </v:textbox>
                    </v:shape>
                  </w:pict>
                </mc:Fallback>
              </mc:AlternateContent>
            </w:r>
            <w:r w:rsidR="00923AE9">
              <w:rPr>
                <w:noProof/>
                <w:lang w:eastAsia="fr-FR"/>
              </w:rPr>
              <w:drawing>
                <wp:anchor distT="0" distB="0" distL="114300" distR="114300" simplePos="0" relativeHeight="251667456" behindDoc="0" locked="0" layoutInCell="1" allowOverlap="1" wp14:anchorId="77883171" wp14:editId="3EDDA207">
                  <wp:simplePos x="0" y="0"/>
                  <wp:positionH relativeFrom="column">
                    <wp:posOffset>-65405</wp:posOffset>
                  </wp:positionH>
                  <wp:positionV relativeFrom="paragraph">
                    <wp:posOffset>6350</wp:posOffset>
                  </wp:positionV>
                  <wp:extent cx="1612900" cy="1216025"/>
                  <wp:effectExtent l="0" t="0" r="6350" b="3175"/>
                  <wp:wrapSquare wrapText="bothSides"/>
                  <wp:docPr id="2" name="Image 2" descr="C:\Users\USER\Desktop\Actes du FIJZH\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ctes du FIJZH\Image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290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B404D1" w:rsidRDefault="007654AD" w:rsidP="007654AD">
            <w:pPr>
              <w:spacing w:line="276" w:lineRule="auto"/>
              <w:jc w:val="center"/>
            </w:pPr>
            <w:r>
              <w:rPr>
                <w:noProof/>
                <w:lang w:eastAsia="fr-FR"/>
              </w:rPr>
              <w:drawing>
                <wp:inline distT="0" distB="0" distL="0" distR="0" wp14:anchorId="579DC89F" wp14:editId="5B26730C">
                  <wp:extent cx="2700067" cy="1397479"/>
                  <wp:effectExtent l="0" t="0" r="5080" b="0"/>
                  <wp:docPr id="14" name="Image 14" descr="D:\Phot\Phot RAJEZOH\IMG_20180427_1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Phot RAJEZOH\IMG_20180427_1316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8301" cy="1401741"/>
                          </a:xfrm>
                          <a:prstGeom prst="rect">
                            <a:avLst/>
                          </a:prstGeom>
                          <a:noFill/>
                          <a:ln>
                            <a:noFill/>
                          </a:ln>
                        </pic:spPr>
                      </pic:pic>
                    </a:graphicData>
                  </a:graphic>
                </wp:inline>
              </w:drawing>
            </w:r>
          </w:p>
        </w:tc>
        <w:tc>
          <w:tcPr>
            <w:tcW w:w="2552" w:type="dxa"/>
          </w:tcPr>
          <w:p w:rsidR="00B404D1" w:rsidRDefault="000143B5" w:rsidP="00B404D1">
            <w:pPr>
              <w:spacing w:line="276" w:lineRule="auto"/>
            </w:pPr>
            <w:r>
              <w:rPr>
                <w:noProof/>
                <w:lang w:eastAsia="fr-FR"/>
              </w:rPr>
              <w:drawing>
                <wp:inline distT="0" distB="0" distL="0" distR="0" wp14:anchorId="580327C0" wp14:editId="0C18DDED">
                  <wp:extent cx="1561381" cy="1397479"/>
                  <wp:effectExtent l="0" t="0" r="1270" b="0"/>
                  <wp:docPr id="21" name="Picture 4" descr="wwd2004-pos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d2004-poster-e"/>
                          <pic:cNvPicPr>
                            <a:picLocks noChangeAspect="1" noChangeArrowheads="1"/>
                          </pic:cNvPicPr>
                        </pic:nvPicPr>
                        <pic:blipFill>
                          <a:blip r:embed="rId7"/>
                          <a:srcRect/>
                          <a:stretch>
                            <a:fillRect/>
                          </a:stretch>
                        </pic:blipFill>
                        <pic:spPr bwMode="auto">
                          <a:xfrm>
                            <a:off x="0" y="0"/>
                            <a:ext cx="1571216" cy="1406282"/>
                          </a:xfrm>
                          <a:prstGeom prst="rect">
                            <a:avLst/>
                          </a:prstGeom>
                          <a:noFill/>
                          <a:ln w="9525">
                            <a:noFill/>
                            <a:miter lim="800000"/>
                            <a:headEnd/>
                            <a:tailEnd/>
                          </a:ln>
                        </pic:spPr>
                      </pic:pic>
                    </a:graphicData>
                  </a:graphic>
                </wp:inline>
              </w:drawing>
            </w:r>
          </w:p>
        </w:tc>
      </w:tr>
      <w:tr w:rsidR="00B404D1" w:rsidTr="00400491">
        <w:trPr>
          <w:trHeight w:val="3690"/>
        </w:trPr>
        <w:tc>
          <w:tcPr>
            <w:tcW w:w="2518" w:type="dxa"/>
          </w:tcPr>
          <w:p w:rsidR="00063972" w:rsidRDefault="00400491" w:rsidP="00B404D1">
            <w:pPr>
              <w:spacing w:line="276" w:lineRule="auto"/>
            </w:pPr>
            <w:r>
              <w:rPr>
                <w:noProof/>
                <w:lang w:eastAsia="fr-FR"/>
              </w:rPr>
              <w:drawing>
                <wp:anchor distT="0" distB="0" distL="114300" distR="114300" simplePos="0" relativeHeight="251664384" behindDoc="0" locked="0" layoutInCell="1" allowOverlap="1" wp14:anchorId="10FF634F" wp14:editId="30919808">
                  <wp:simplePos x="0" y="0"/>
                  <wp:positionH relativeFrom="column">
                    <wp:posOffset>-3175</wp:posOffset>
                  </wp:positionH>
                  <wp:positionV relativeFrom="paragraph">
                    <wp:posOffset>35560</wp:posOffset>
                  </wp:positionV>
                  <wp:extent cx="1457325" cy="2139315"/>
                  <wp:effectExtent l="0" t="0" r="9525" b="0"/>
                  <wp:wrapSquare wrapText="bothSides"/>
                  <wp:docPr id="20" name="Image 20" descr="D:\Phot\Phot RAJEZOH\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ot\Phot RAJEZOH\DSC_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B404D1" w:rsidRDefault="00503D63" w:rsidP="00B404D1">
            <w:pPr>
              <w:spacing w:line="276" w:lineRule="auto"/>
            </w:pPr>
            <w:r>
              <w:rPr>
                <w:noProof/>
                <w:lang w:eastAsia="fr-FR"/>
              </w:rPr>
              <w:drawing>
                <wp:anchor distT="0" distB="0" distL="114300" distR="114300" simplePos="0" relativeHeight="251663360" behindDoc="0" locked="0" layoutInCell="1" allowOverlap="1" wp14:anchorId="5C822593" wp14:editId="07E85ADD">
                  <wp:simplePos x="0" y="0"/>
                  <wp:positionH relativeFrom="column">
                    <wp:posOffset>80010</wp:posOffset>
                  </wp:positionH>
                  <wp:positionV relativeFrom="paragraph">
                    <wp:posOffset>8626</wp:posOffset>
                  </wp:positionV>
                  <wp:extent cx="2337435" cy="2125980"/>
                  <wp:effectExtent l="0" t="0" r="5715" b="7620"/>
                  <wp:wrapNone/>
                  <wp:docPr id="1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31"/>
                          <pic:cNvPicPr>
                            <a:picLocks noChangeAspect="1" noChangeArrowheads="1"/>
                          </pic:cNvPicPr>
                        </pic:nvPicPr>
                        <pic:blipFill>
                          <a:blip r:embed="rId9" cstate="print">
                            <a:lum bright="40000" contrast="20000"/>
                            <a:extLst>
                              <a:ext uri="{28A0092B-C50C-407E-A947-70E740481C1C}">
                                <a14:useLocalDpi xmlns:a14="http://schemas.microsoft.com/office/drawing/2010/main" val="0"/>
                              </a:ext>
                            </a:extLst>
                          </a:blip>
                          <a:srcRect/>
                          <a:stretch>
                            <a:fillRect/>
                          </a:stretch>
                        </pic:blipFill>
                        <pic:spPr bwMode="auto">
                          <a:xfrm>
                            <a:off x="0" y="0"/>
                            <a:ext cx="2337435" cy="212598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552" w:type="dxa"/>
          </w:tcPr>
          <w:p w:rsidR="00B404D1" w:rsidRDefault="00503D63" w:rsidP="00B404D1">
            <w:pPr>
              <w:spacing w:line="276" w:lineRule="auto"/>
            </w:pPr>
            <w:r>
              <w:rPr>
                <w:noProof/>
                <w:lang w:eastAsia="fr-FR"/>
              </w:rPr>
              <w:drawing>
                <wp:inline distT="0" distB="0" distL="0" distR="0" wp14:anchorId="77F27752" wp14:editId="2BD876FB">
                  <wp:extent cx="1490165" cy="2303253"/>
                  <wp:effectExtent l="0" t="0" r="0" b="1905"/>
                  <wp:docPr id="19" name="Image 19" descr="D:\Phot\Phot RAJEZOH\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Phot RAJEZOH\DSC_0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9812" cy="2318163"/>
                          </a:xfrm>
                          <a:prstGeom prst="rect">
                            <a:avLst/>
                          </a:prstGeom>
                          <a:noFill/>
                          <a:ln>
                            <a:noFill/>
                          </a:ln>
                        </pic:spPr>
                      </pic:pic>
                    </a:graphicData>
                  </a:graphic>
                </wp:inline>
              </w:drawing>
            </w:r>
          </w:p>
        </w:tc>
      </w:tr>
      <w:tr w:rsidR="007654AD" w:rsidTr="00E70D5F">
        <w:tc>
          <w:tcPr>
            <w:tcW w:w="2518" w:type="dxa"/>
          </w:tcPr>
          <w:p w:rsidR="00B404D1" w:rsidRDefault="00D01EE7" w:rsidP="00B404D1">
            <w:pPr>
              <w:spacing w:line="276" w:lineRule="auto"/>
            </w:pPr>
            <w:r>
              <w:rPr>
                <w:noProof/>
                <w:lang w:eastAsia="fr-FR"/>
              </w:rPr>
              <w:drawing>
                <wp:inline distT="0" distB="0" distL="0" distR="0" wp14:anchorId="510B0B93" wp14:editId="2FC7E424">
                  <wp:extent cx="1554160" cy="1319842"/>
                  <wp:effectExtent l="0" t="0" r="8255" b="0"/>
                  <wp:docPr id="6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1"/>
                          <a:srcRect/>
                          <a:stretch>
                            <a:fillRect/>
                          </a:stretch>
                        </pic:blipFill>
                        <pic:spPr bwMode="auto">
                          <a:xfrm>
                            <a:off x="0" y="0"/>
                            <a:ext cx="1554160" cy="1319842"/>
                          </a:xfrm>
                          <a:prstGeom prst="rect">
                            <a:avLst/>
                          </a:prstGeom>
                          <a:noFill/>
                          <a:ln w="9525">
                            <a:noFill/>
                            <a:miter lim="800000"/>
                            <a:headEnd/>
                            <a:tailEnd/>
                          </a:ln>
                          <a:effectLst/>
                        </pic:spPr>
                      </pic:pic>
                    </a:graphicData>
                  </a:graphic>
                </wp:inline>
              </w:drawing>
            </w:r>
          </w:p>
        </w:tc>
        <w:tc>
          <w:tcPr>
            <w:tcW w:w="4536" w:type="dxa"/>
          </w:tcPr>
          <w:p w:rsidR="00E70D5F" w:rsidRDefault="00503D63" w:rsidP="00B404D1">
            <w:pPr>
              <w:spacing w:line="276" w:lineRule="auto"/>
            </w:pPr>
            <w:r>
              <w:rPr>
                <w:noProof/>
                <w:lang w:eastAsia="fr-FR"/>
              </w:rPr>
              <w:drawing>
                <wp:inline distT="0" distB="0" distL="0" distR="0" wp14:anchorId="22E3B979" wp14:editId="154F1B25">
                  <wp:extent cx="2631057" cy="1319842"/>
                  <wp:effectExtent l="0" t="0" r="0" b="0"/>
                  <wp:docPr id="10" name="Image 10" descr="D:\Phot\Phot RAJEZOH\FIJZH Ph Debut trav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Phot RAJEZOH\FIJZH Ph Debut travaux.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2638115" cy="1323383"/>
                          </a:xfrm>
                          <a:prstGeom prst="rect">
                            <a:avLst/>
                          </a:prstGeom>
                          <a:noFill/>
                          <a:ln>
                            <a:noFill/>
                          </a:ln>
                        </pic:spPr>
                      </pic:pic>
                    </a:graphicData>
                  </a:graphic>
                </wp:inline>
              </w:drawing>
            </w:r>
          </w:p>
        </w:tc>
        <w:tc>
          <w:tcPr>
            <w:tcW w:w="2552" w:type="dxa"/>
          </w:tcPr>
          <w:p w:rsidR="00B404D1" w:rsidRDefault="00B404D1" w:rsidP="00B404D1">
            <w:pPr>
              <w:spacing w:line="276" w:lineRule="auto"/>
            </w:pPr>
          </w:p>
          <w:p w:rsidR="0058227C" w:rsidRDefault="0058227C" w:rsidP="00B404D1">
            <w:pPr>
              <w:spacing w:line="276" w:lineRule="auto"/>
            </w:pPr>
            <w:r>
              <w:t xml:space="preserve">Photo </w:t>
            </w:r>
          </w:p>
          <w:p w:rsidR="00063972" w:rsidRDefault="0058227C" w:rsidP="00B404D1">
            <w:pPr>
              <w:spacing w:line="276" w:lineRule="auto"/>
            </w:pPr>
            <w:r>
              <w:t>Le Directeur de VPE</w:t>
            </w:r>
          </w:p>
          <w:p w:rsidR="00063972" w:rsidRDefault="00063972" w:rsidP="00B404D1">
            <w:pPr>
              <w:spacing w:line="276" w:lineRule="auto"/>
            </w:pPr>
          </w:p>
          <w:p w:rsidR="00063972" w:rsidRDefault="00063972" w:rsidP="00B404D1">
            <w:pPr>
              <w:spacing w:line="276" w:lineRule="auto"/>
            </w:pPr>
          </w:p>
          <w:p w:rsidR="00063972" w:rsidRDefault="00063972" w:rsidP="00B404D1">
            <w:pPr>
              <w:spacing w:line="276" w:lineRule="auto"/>
            </w:pPr>
          </w:p>
        </w:tc>
      </w:tr>
    </w:tbl>
    <w:p w:rsidR="00B404D1" w:rsidRDefault="00B404D1"/>
    <w:p w:rsidR="00503D63" w:rsidRDefault="00503D63"/>
    <w:p w:rsidR="00503D63" w:rsidRDefault="00503D63"/>
    <w:p w:rsidR="00503D63" w:rsidRDefault="00503D63"/>
    <w:p w:rsidR="00503D63" w:rsidRDefault="00503D63"/>
    <w:p w:rsidR="008859F2" w:rsidRDefault="008859F2"/>
    <w:p w:rsidR="008859F2" w:rsidRDefault="008859F2"/>
    <w:p w:rsidR="008859F2" w:rsidRDefault="000F636D">
      <w:r>
        <w:rPr>
          <w:noProof/>
          <w:lang w:eastAsia="fr-FR"/>
        </w:rPr>
        <mc:AlternateContent>
          <mc:Choice Requires="wps">
            <w:drawing>
              <wp:anchor distT="0" distB="0" distL="114300" distR="114300" simplePos="0" relativeHeight="251659264" behindDoc="0" locked="0" layoutInCell="1" allowOverlap="1" wp14:anchorId="43368964" wp14:editId="1E41A8E2">
                <wp:simplePos x="0" y="0"/>
                <wp:positionH relativeFrom="column">
                  <wp:posOffset>-63500</wp:posOffset>
                </wp:positionH>
                <wp:positionV relativeFrom="paragraph">
                  <wp:posOffset>31750</wp:posOffset>
                </wp:positionV>
                <wp:extent cx="5451475" cy="70675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451475"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D2D" w:rsidRDefault="00273D2D" w:rsidP="006560C1">
                            <w:pPr>
                              <w:jc w:val="center"/>
                            </w:pPr>
                            <w:r>
                              <w:rPr>
                                <w:noProof/>
                                <w:lang w:eastAsia="fr-FR"/>
                              </w:rPr>
                              <w:drawing>
                                <wp:inline distT="0" distB="0" distL="0" distR="0" wp14:anchorId="4A9FD364" wp14:editId="707D89E7">
                                  <wp:extent cx="629728" cy="5831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91" cy="588425"/>
                                          </a:xfrm>
                                          <a:prstGeom prst="rect">
                                            <a:avLst/>
                                          </a:prstGeom>
                                          <a:noFill/>
                                          <a:ln>
                                            <a:noFill/>
                                          </a:ln>
                                        </pic:spPr>
                                      </pic:pic>
                                    </a:graphicData>
                                  </a:graphic>
                                </wp:inline>
                              </w:drawing>
                            </w:r>
                            <w:r>
                              <w:rPr>
                                <w:noProof/>
                                <w:lang w:eastAsia="fr-FR"/>
                              </w:rPr>
                              <w:drawing>
                                <wp:inline distT="0" distB="0" distL="0" distR="0" wp14:anchorId="1B20564F" wp14:editId="429BE40C">
                                  <wp:extent cx="646981" cy="474452"/>
                                  <wp:effectExtent l="0" t="0" r="127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03" cy="474468"/>
                                          </a:xfrm>
                                          <a:prstGeom prst="rect">
                                            <a:avLst/>
                                          </a:prstGeom>
                                          <a:noFill/>
                                          <a:ln>
                                            <a:noFill/>
                                          </a:ln>
                                        </pic:spPr>
                                      </pic:pic>
                                    </a:graphicData>
                                  </a:graphic>
                                </wp:inline>
                              </w:drawing>
                            </w:r>
                            <w:r>
                              <w:rPr>
                                <w:noProof/>
                                <w:lang w:eastAsia="fr-FR"/>
                              </w:rPr>
                              <w:drawing>
                                <wp:inline distT="0" distB="0" distL="0" distR="0" wp14:anchorId="718887E8" wp14:editId="1DD2D089">
                                  <wp:extent cx="785004" cy="552232"/>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004" cy="552232"/>
                                          </a:xfrm>
                                          <a:prstGeom prst="rect">
                                            <a:avLst/>
                                          </a:prstGeom>
                                          <a:noFill/>
                                          <a:ln>
                                            <a:noFill/>
                                          </a:ln>
                                        </pic:spPr>
                                      </pic:pic>
                                    </a:graphicData>
                                  </a:graphic>
                                </wp:inline>
                              </w:drawing>
                            </w:r>
                            <w:r>
                              <w:rPr>
                                <w:noProof/>
                                <w:lang w:eastAsia="fr-FR"/>
                              </w:rPr>
                              <w:drawing>
                                <wp:inline distT="0" distB="0" distL="0" distR="0" wp14:anchorId="3B96D7FC" wp14:editId="24E8AB93">
                                  <wp:extent cx="819509" cy="474453"/>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870" cy="474662"/>
                                          </a:xfrm>
                                          <a:prstGeom prst="rect">
                                            <a:avLst/>
                                          </a:prstGeom>
                                          <a:noFill/>
                                          <a:ln>
                                            <a:noFill/>
                                          </a:ln>
                                        </pic:spPr>
                                      </pic:pic>
                                    </a:graphicData>
                                  </a:graphic>
                                </wp:inline>
                              </w:drawing>
                            </w:r>
                            <w:r>
                              <w:rPr>
                                <w:noProof/>
                                <w:lang w:eastAsia="fr-FR"/>
                              </w:rPr>
                              <w:drawing>
                                <wp:inline distT="0" distB="0" distL="0" distR="0" wp14:anchorId="0D0AF5C1" wp14:editId="7882AE4C">
                                  <wp:extent cx="784860" cy="5607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560705"/>
                                          </a:xfrm>
                                          <a:prstGeom prst="rect">
                                            <a:avLst/>
                                          </a:prstGeom>
                                          <a:noFill/>
                                          <a:ln>
                                            <a:noFill/>
                                          </a:ln>
                                        </pic:spPr>
                                      </pic:pic>
                                    </a:graphicData>
                                  </a:graphic>
                                </wp:inline>
                              </w:drawing>
                            </w:r>
                            <w:r>
                              <w:rPr>
                                <w:noProof/>
                                <w:lang w:eastAsia="fr-FR"/>
                              </w:rPr>
                              <w:drawing>
                                <wp:inline distT="0" distB="0" distL="0" distR="0" wp14:anchorId="48659ADC" wp14:editId="7CF2D07F">
                                  <wp:extent cx="753974" cy="526211"/>
                                  <wp:effectExtent l="0" t="0" r="825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974" cy="526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8964" id="Zone de texte 1" o:spid="_x0000_s1029" type="#_x0000_t202" style="position:absolute;margin-left:-5pt;margin-top:2.5pt;width:429.25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" fillcolor="white [3201]" stroked="f" strokeweight=".5pt">
                <v:textbox>
                  <w:txbxContent>
                    <w:p w:rsidR="00273D2D" w:rsidRDefault="00273D2D" w:rsidP="006560C1">
                      <w:pPr>
                        <w:jc w:val="center"/>
                      </w:pPr>
                      <w:r>
                        <w:rPr>
                          <w:noProof/>
                          <w:lang w:eastAsia="fr-FR"/>
                        </w:rPr>
                        <w:drawing>
                          <wp:inline distT="0" distB="0" distL="0" distR="0" wp14:anchorId="4A9FD364" wp14:editId="707D89E7">
                            <wp:extent cx="629728" cy="5831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91" cy="588425"/>
                                    </a:xfrm>
                                    <a:prstGeom prst="rect">
                                      <a:avLst/>
                                    </a:prstGeom>
                                    <a:noFill/>
                                    <a:ln>
                                      <a:noFill/>
                                    </a:ln>
                                  </pic:spPr>
                                </pic:pic>
                              </a:graphicData>
                            </a:graphic>
                          </wp:inline>
                        </w:drawing>
                      </w:r>
                      <w:r>
                        <w:rPr>
                          <w:noProof/>
                          <w:lang w:eastAsia="fr-FR"/>
                        </w:rPr>
                        <w:drawing>
                          <wp:inline distT="0" distB="0" distL="0" distR="0" wp14:anchorId="1B20564F" wp14:editId="429BE40C">
                            <wp:extent cx="646981" cy="474452"/>
                            <wp:effectExtent l="0" t="0" r="127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03" cy="474468"/>
                                    </a:xfrm>
                                    <a:prstGeom prst="rect">
                                      <a:avLst/>
                                    </a:prstGeom>
                                    <a:noFill/>
                                    <a:ln>
                                      <a:noFill/>
                                    </a:ln>
                                  </pic:spPr>
                                </pic:pic>
                              </a:graphicData>
                            </a:graphic>
                          </wp:inline>
                        </w:drawing>
                      </w:r>
                      <w:r>
                        <w:rPr>
                          <w:noProof/>
                          <w:lang w:eastAsia="fr-FR"/>
                        </w:rPr>
                        <w:drawing>
                          <wp:inline distT="0" distB="0" distL="0" distR="0" wp14:anchorId="718887E8" wp14:editId="1DD2D089">
                            <wp:extent cx="785004" cy="552232"/>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004" cy="552232"/>
                                    </a:xfrm>
                                    <a:prstGeom prst="rect">
                                      <a:avLst/>
                                    </a:prstGeom>
                                    <a:noFill/>
                                    <a:ln>
                                      <a:noFill/>
                                    </a:ln>
                                  </pic:spPr>
                                </pic:pic>
                              </a:graphicData>
                            </a:graphic>
                          </wp:inline>
                        </w:drawing>
                      </w:r>
                      <w:r>
                        <w:rPr>
                          <w:noProof/>
                          <w:lang w:eastAsia="fr-FR"/>
                        </w:rPr>
                        <w:drawing>
                          <wp:inline distT="0" distB="0" distL="0" distR="0" wp14:anchorId="3B96D7FC" wp14:editId="24E8AB93">
                            <wp:extent cx="819509" cy="474453"/>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870" cy="474662"/>
                                    </a:xfrm>
                                    <a:prstGeom prst="rect">
                                      <a:avLst/>
                                    </a:prstGeom>
                                    <a:noFill/>
                                    <a:ln>
                                      <a:noFill/>
                                    </a:ln>
                                  </pic:spPr>
                                </pic:pic>
                              </a:graphicData>
                            </a:graphic>
                          </wp:inline>
                        </w:drawing>
                      </w:r>
                      <w:r>
                        <w:rPr>
                          <w:noProof/>
                          <w:lang w:eastAsia="fr-FR"/>
                        </w:rPr>
                        <w:drawing>
                          <wp:inline distT="0" distB="0" distL="0" distR="0" wp14:anchorId="0D0AF5C1" wp14:editId="7882AE4C">
                            <wp:extent cx="784860" cy="5607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560705"/>
                                    </a:xfrm>
                                    <a:prstGeom prst="rect">
                                      <a:avLst/>
                                    </a:prstGeom>
                                    <a:noFill/>
                                    <a:ln>
                                      <a:noFill/>
                                    </a:ln>
                                  </pic:spPr>
                                </pic:pic>
                              </a:graphicData>
                            </a:graphic>
                          </wp:inline>
                        </w:drawing>
                      </w:r>
                      <w:r>
                        <w:rPr>
                          <w:noProof/>
                          <w:lang w:eastAsia="fr-FR"/>
                        </w:rPr>
                        <w:drawing>
                          <wp:inline distT="0" distB="0" distL="0" distR="0" wp14:anchorId="48659ADC" wp14:editId="7CF2D07F">
                            <wp:extent cx="753974" cy="526211"/>
                            <wp:effectExtent l="0" t="0" r="825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974" cy="526211"/>
                                    </a:xfrm>
                                    <a:prstGeom prst="rect">
                                      <a:avLst/>
                                    </a:prstGeom>
                                    <a:noFill/>
                                    <a:ln>
                                      <a:noFill/>
                                    </a:ln>
                                  </pic:spPr>
                                </pic:pic>
                              </a:graphicData>
                            </a:graphic>
                          </wp:inline>
                        </w:drawing>
                      </w:r>
                    </w:p>
                  </w:txbxContent>
                </v:textbox>
              </v:shape>
            </w:pict>
          </mc:Fallback>
        </mc:AlternateContent>
      </w:r>
    </w:p>
    <w:p w:rsidR="008859F2" w:rsidRDefault="008859F2"/>
    <w:p w:rsidR="002E1BC7" w:rsidRPr="005A4053" w:rsidRDefault="002E1BC7" w:rsidP="002E1BC7">
      <w:pPr>
        <w:spacing w:line="360" w:lineRule="auto"/>
        <w:jc w:val="both"/>
        <w:rPr>
          <w:rFonts w:ascii="Eras Bold ITC" w:eastAsia="Calibri" w:hAnsi="Eras Bold ITC" w:cs="Times New Roman"/>
          <w:b/>
          <w:sz w:val="24"/>
          <w:szCs w:val="24"/>
        </w:rPr>
      </w:pPr>
      <w:r w:rsidRPr="005A4053">
        <w:rPr>
          <w:rFonts w:ascii="Eras Bold ITC" w:eastAsia="Calibri" w:hAnsi="Eras Bold ITC" w:cs="Times New Roman"/>
          <w:b/>
          <w:sz w:val="24"/>
          <w:szCs w:val="24"/>
        </w:rPr>
        <w:lastRenderedPageBreak/>
        <w:t>Programme des activités</w:t>
      </w:r>
    </w:p>
    <w:p w:rsidR="002E1BC7" w:rsidRPr="005A4053" w:rsidRDefault="002E1BC7" w:rsidP="002E1BC7">
      <w:pPr>
        <w:spacing w:line="360" w:lineRule="auto"/>
        <w:jc w:val="both"/>
        <w:rPr>
          <w:rFonts w:ascii="Times New Roman" w:eastAsia="Calibri" w:hAnsi="Times New Roman" w:cs="Times New Roman"/>
          <w:b/>
          <w:sz w:val="24"/>
          <w:szCs w:val="24"/>
        </w:rPr>
      </w:pPr>
      <w:r w:rsidRPr="005A4053">
        <w:rPr>
          <w:rFonts w:ascii="Times New Roman" w:eastAsia="Calibri" w:hAnsi="Times New Roman" w:cs="Times New Roman"/>
          <w:b/>
          <w:sz w:val="24"/>
          <w:szCs w:val="24"/>
        </w:rPr>
        <w:t xml:space="preserve">Jeudi 26 Avril 2018 </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08h 00</w:t>
      </w:r>
      <w:r w:rsidRPr="005A4053">
        <w:rPr>
          <w:rFonts w:ascii="Times New Roman" w:eastAsia="Calibri" w:hAnsi="Times New Roman" w:cs="Times New Roman"/>
          <w:sz w:val="24"/>
          <w:szCs w:val="24"/>
        </w:rPr>
        <w:t xml:space="preserve"> : Départ des participants et délégations de Yaoundé pour Akonolinga </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09h 30</w:t>
      </w:r>
      <w:r w:rsidRPr="005A4053">
        <w:rPr>
          <w:rFonts w:ascii="Times New Roman" w:eastAsia="Calibri" w:hAnsi="Times New Roman" w:cs="Times New Roman"/>
          <w:sz w:val="24"/>
          <w:szCs w:val="24"/>
        </w:rPr>
        <w:t> : - Arrivée et accueil des participants internationaux</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ab/>
        <w:t xml:space="preserve">     - Visite de courtoisie aux autorités et de la ville d’Akonolinga</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ab/>
        <w:t xml:space="preserve">     - Installation</w:t>
      </w:r>
    </w:p>
    <w:p w:rsidR="002E1BC7" w:rsidRPr="005A4053" w:rsidRDefault="002E1BC7" w:rsidP="002E1BC7">
      <w:pPr>
        <w:spacing w:line="36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12h 00 :</w:t>
      </w:r>
      <w:r w:rsidRPr="005A4053">
        <w:rPr>
          <w:rFonts w:ascii="Times New Roman" w:eastAsia="Calibri" w:hAnsi="Times New Roman" w:cs="Times New Roman"/>
          <w:sz w:val="24"/>
          <w:szCs w:val="24"/>
        </w:rPr>
        <w:t xml:space="preserve"> Repas</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13h 30 :</w:t>
      </w:r>
      <w:r w:rsidRPr="005A4053">
        <w:rPr>
          <w:rFonts w:ascii="Times New Roman" w:eastAsia="Calibri" w:hAnsi="Times New Roman" w:cs="Times New Roman"/>
          <w:sz w:val="24"/>
          <w:szCs w:val="24"/>
        </w:rPr>
        <w:t xml:space="preserve"> Début des travaux par le mot introductif de Monsieur le Directeur de  </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              </w:t>
      </w:r>
      <w:proofErr w:type="gramStart"/>
      <w:r w:rsidRPr="005A4053">
        <w:rPr>
          <w:rFonts w:ascii="Times New Roman" w:eastAsia="Calibri" w:hAnsi="Times New Roman" w:cs="Times New Roman"/>
          <w:sz w:val="24"/>
          <w:szCs w:val="24"/>
        </w:rPr>
        <w:t>l’ONG</w:t>
      </w:r>
      <w:proofErr w:type="gramEnd"/>
      <w:r w:rsidRPr="005A4053">
        <w:rPr>
          <w:rFonts w:ascii="Times New Roman" w:eastAsia="Calibri" w:hAnsi="Times New Roman" w:cs="Times New Roman"/>
          <w:sz w:val="24"/>
          <w:szCs w:val="24"/>
        </w:rPr>
        <w:t xml:space="preserve"> Volontariat Pour l’Environnement « VPE »</w:t>
      </w:r>
    </w:p>
    <w:p w:rsidR="002E1BC7" w:rsidRPr="005A4053" w:rsidRDefault="002E1BC7" w:rsidP="002E1BC7">
      <w:pPr>
        <w:numPr>
          <w:ilvl w:val="0"/>
          <w:numId w:val="23"/>
        </w:numPr>
        <w:spacing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Amendement et adoption des statuts et règlement intérieur</w:t>
      </w:r>
    </w:p>
    <w:p w:rsidR="002E1BC7" w:rsidRPr="005A4053" w:rsidRDefault="002E1BC7" w:rsidP="002E1BC7">
      <w:pPr>
        <w:numPr>
          <w:ilvl w:val="0"/>
          <w:numId w:val="23"/>
        </w:numPr>
        <w:spacing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Amendement et adoption du plan d’action 2018</w:t>
      </w:r>
    </w:p>
    <w:p w:rsidR="002E1BC7" w:rsidRPr="005A4053" w:rsidRDefault="002E1BC7" w:rsidP="002E1BC7">
      <w:pPr>
        <w:numPr>
          <w:ilvl w:val="0"/>
          <w:numId w:val="23"/>
        </w:numPr>
        <w:spacing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Election des membres du bureau</w:t>
      </w:r>
    </w:p>
    <w:p w:rsidR="002E1BC7" w:rsidRPr="005A4053" w:rsidRDefault="002E1BC7" w:rsidP="002E1BC7">
      <w:pPr>
        <w:numPr>
          <w:ilvl w:val="0"/>
          <w:numId w:val="23"/>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1</w:t>
      </w:r>
      <w:r w:rsidRPr="005A4053">
        <w:rPr>
          <w:rFonts w:ascii="Times New Roman" w:eastAsia="Calibri" w:hAnsi="Times New Roman" w:cs="Times New Roman"/>
          <w:sz w:val="24"/>
          <w:szCs w:val="24"/>
          <w:vertAlign w:val="superscript"/>
        </w:rPr>
        <w:t>er</w:t>
      </w:r>
      <w:r w:rsidRPr="005A4053">
        <w:rPr>
          <w:rFonts w:ascii="Times New Roman" w:eastAsia="Calibri" w:hAnsi="Times New Roman" w:cs="Times New Roman"/>
          <w:sz w:val="24"/>
          <w:szCs w:val="24"/>
        </w:rPr>
        <w:t xml:space="preserve"> réunion du comité directeur </w:t>
      </w:r>
    </w:p>
    <w:p w:rsidR="002E1BC7" w:rsidRPr="005A4053" w:rsidRDefault="002E1BC7" w:rsidP="002E1BC7">
      <w:pPr>
        <w:spacing w:after="0" w:line="240" w:lineRule="auto"/>
        <w:ind w:left="1428"/>
        <w:jc w:val="both"/>
        <w:rPr>
          <w:rFonts w:ascii="Times New Roman" w:eastAsia="Calibri" w:hAnsi="Times New Roman" w:cs="Times New Roman"/>
          <w:sz w:val="24"/>
          <w:szCs w:val="24"/>
        </w:rPr>
      </w:pPr>
    </w:p>
    <w:p w:rsidR="002E1BC7" w:rsidRPr="005A4053" w:rsidRDefault="002E1BC7" w:rsidP="002E1BC7">
      <w:pPr>
        <w:spacing w:after="0" w:line="360" w:lineRule="auto"/>
        <w:jc w:val="both"/>
        <w:rPr>
          <w:rFonts w:ascii="Times New Roman" w:eastAsia="Calibri" w:hAnsi="Times New Roman" w:cs="Times New Roman"/>
          <w:color w:val="0070C0"/>
          <w:sz w:val="24"/>
          <w:szCs w:val="24"/>
        </w:rPr>
      </w:pPr>
      <w:r w:rsidRPr="005A4053">
        <w:rPr>
          <w:rFonts w:ascii="Times New Roman" w:eastAsia="Calibri" w:hAnsi="Times New Roman" w:cs="Times New Roman"/>
          <w:b/>
          <w:color w:val="FF0000"/>
          <w:sz w:val="24"/>
          <w:szCs w:val="24"/>
        </w:rPr>
        <w:t>17h 00 – 19h 45 :</w:t>
      </w:r>
      <w:r w:rsidRPr="005A4053">
        <w:rPr>
          <w:rFonts w:ascii="Times New Roman" w:eastAsia="Calibri" w:hAnsi="Times New Roman" w:cs="Times New Roman"/>
          <w:color w:val="FF0000"/>
          <w:sz w:val="24"/>
          <w:szCs w:val="24"/>
        </w:rPr>
        <w:t xml:space="preserve"> </w:t>
      </w:r>
      <w:proofErr w:type="spellStart"/>
      <w:r w:rsidRPr="005A4053">
        <w:rPr>
          <w:rFonts w:ascii="Times New Roman" w:eastAsia="Calibri" w:hAnsi="Times New Roman" w:cs="Times New Roman"/>
          <w:b/>
          <w:i/>
          <w:color w:val="FF0000"/>
          <w:sz w:val="24"/>
          <w:szCs w:val="24"/>
        </w:rPr>
        <w:t>Side</w:t>
      </w:r>
      <w:proofErr w:type="spellEnd"/>
      <w:r w:rsidRPr="005A4053">
        <w:rPr>
          <w:rFonts w:ascii="Times New Roman" w:eastAsia="Calibri" w:hAnsi="Times New Roman" w:cs="Times New Roman"/>
          <w:b/>
          <w:i/>
          <w:color w:val="FF0000"/>
          <w:sz w:val="24"/>
          <w:szCs w:val="24"/>
        </w:rPr>
        <w:t xml:space="preserve"> Event</w:t>
      </w:r>
      <w:r w:rsidRPr="005A4053">
        <w:rPr>
          <w:rFonts w:ascii="Times New Roman" w:eastAsia="Calibri" w:hAnsi="Times New Roman" w:cs="Times New Roman"/>
          <w:b/>
          <w:i/>
          <w:color w:val="0070C0"/>
          <w:sz w:val="24"/>
          <w:szCs w:val="24"/>
        </w:rPr>
        <w:t xml:space="preserve"> (Réunion du comité directeur du Réseau Camerounais de Conservation des Ecosystèmes des Mangroves et des Zones Humides « RCM »)</w:t>
      </w:r>
    </w:p>
    <w:p w:rsidR="002E1BC7" w:rsidRPr="005A4053" w:rsidRDefault="002E1BC7" w:rsidP="002E1BC7">
      <w:pPr>
        <w:spacing w:after="0" w:line="360" w:lineRule="auto"/>
        <w:jc w:val="both"/>
        <w:rPr>
          <w:rFonts w:ascii="Times New Roman" w:eastAsia="Calibri" w:hAnsi="Times New Roman" w:cs="Times New Roman"/>
          <w:sz w:val="24"/>
          <w:szCs w:val="24"/>
        </w:rPr>
      </w:pPr>
    </w:p>
    <w:p w:rsidR="002E1BC7" w:rsidRPr="005A4053" w:rsidRDefault="002E1BC7" w:rsidP="002E1BC7">
      <w:pPr>
        <w:spacing w:line="36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20h 00 :</w:t>
      </w:r>
      <w:r w:rsidRPr="005A4053">
        <w:rPr>
          <w:rFonts w:ascii="Times New Roman" w:eastAsia="Calibri" w:hAnsi="Times New Roman" w:cs="Times New Roman"/>
          <w:sz w:val="24"/>
          <w:szCs w:val="24"/>
        </w:rPr>
        <w:t xml:space="preserve"> Repas et soirée libre </w:t>
      </w:r>
    </w:p>
    <w:p w:rsidR="002E1BC7" w:rsidRPr="005A4053" w:rsidRDefault="002E1BC7" w:rsidP="002E1BC7">
      <w:pPr>
        <w:spacing w:line="360" w:lineRule="auto"/>
        <w:jc w:val="both"/>
        <w:rPr>
          <w:rFonts w:ascii="Times New Roman" w:eastAsia="Calibri" w:hAnsi="Times New Roman" w:cs="Times New Roman"/>
          <w:b/>
          <w:sz w:val="24"/>
          <w:szCs w:val="24"/>
        </w:rPr>
      </w:pPr>
      <w:r w:rsidRPr="005A4053">
        <w:rPr>
          <w:rFonts w:ascii="Times New Roman" w:eastAsia="Calibri" w:hAnsi="Times New Roman" w:cs="Times New Roman"/>
          <w:b/>
          <w:sz w:val="24"/>
          <w:szCs w:val="24"/>
        </w:rPr>
        <w:t xml:space="preserve">Vendredi 27 Avril  2018 </w:t>
      </w:r>
    </w:p>
    <w:p w:rsidR="002E1BC7" w:rsidRPr="005A4053" w:rsidRDefault="002E1BC7" w:rsidP="002E1BC7">
      <w:p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08h 00 :</w:t>
      </w:r>
      <w:r w:rsidRPr="005A4053">
        <w:rPr>
          <w:rFonts w:ascii="Times New Roman" w:eastAsia="Calibri" w:hAnsi="Times New Roman" w:cs="Times New Roman"/>
          <w:sz w:val="24"/>
          <w:szCs w:val="24"/>
        </w:rPr>
        <w:t xml:space="preserve"> Arrivée des participants              </w:t>
      </w:r>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09h 30 :</w:t>
      </w:r>
      <w:r w:rsidRPr="005A4053">
        <w:rPr>
          <w:rFonts w:ascii="Times New Roman" w:eastAsia="Calibri" w:hAnsi="Times New Roman" w:cs="Times New Roman"/>
          <w:sz w:val="24"/>
          <w:szCs w:val="24"/>
        </w:rPr>
        <w:t xml:space="preserve"> Arrivée des autorités et début de la Cérémonies d’ouverture officielle</w:t>
      </w:r>
    </w:p>
    <w:p w:rsidR="002E1BC7" w:rsidRPr="005A4053" w:rsidRDefault="002E1BC7" w:rsidP="00A71D6A">
      <w:pPr>
        <w:numPr>
          <w:ilvl w:val="1"/>
          <w:numId w:val="25"/>
        </w:numPr>
        <w:spacing w:after="0" w:line="240" w:lineRule="auto"/>
        <w:contextualSpacing/>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Mot de bienvenue de Mr. le maire d’Akonolinga </w:t>
      </w:r>
    </w:p>
    <w:p w:rsidR="002E1BC7" w:rsidRPr="005A4053" w:rsidRDefault="002E1BC7" w:rsidP="00A71D6A">
      <w:pPr>
        <w:numPr>
          <w:ilvl w:val="0"/>
          <w:numId w:val="24"/>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Mot du Directeur du Volontariat Pour l’Environnement (VPE)</w:t>
      </w:r>
    </w:p>
    <w:p w:rsidR="002E1BC7" w:rsidRPr="005A4053" w:rsidRDefault="002E1BC7" w:rsidP="00A71D6A">
      <w:pPr>
        <w:numPr>
          <w:ilvl w:val="0"/>
          <w:numId w:val="24"/>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Mot du Président du Réseau des Communes du Bassin du Fleuve Nyong « RECOBAN »</w:t>
      </w:r>
    </w:p>
    <w:p w:rsidR="002E1BC7" w:rsidRPr="005A4053" w:rsidRDefault="002E1BC7" w:rsidP="00A71D6A">
      <w:pPr>
        <w:numPr>
          <w:ilvl w:val="0"/>
          <w:numId w:val="24"/>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Mot du Coordonnateur du Réseau Camerounais de Conservation des Ecosystèmes de Mangroves et des Zones Humides (RCM)</w:t>
      </w:r>
    </w:p>
    <w:p w:rsidR="002E1BC7" w:rsidRPr="005A4053" w:rsidRDefault="002E1BC7" w:rsidP="00A71D6A">
      <w:pPr>
        <w:numPr>
          <w:ilvl w:val="0"/>
          <w:numId w:val="24"/>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Mot du Président National de la CEFDHAC</w:t>
      </w:r>
    </w:p>
    <w:p w:rsidR="002E1BC7" w:rsidRPr="005A4053" w:rsidRDefault="002E1BC7" w:rsidP="00A71D6A">
      <w:pPr>
        <w:numPr>
          <w:ilvl w:val="0"/>
          <w:numId w:val="24"/>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Mot du Coordonnateur du régional de </w:t>
      </w:r>
      <w:proofErr w:type="spellStart"/>
      <w:r w:rsidRPr="005A4053">
        <w:rPr>
          <w:rFonts w:ascii="Times New Roman" w:eastAsia="Calibri" w:hAnsi="Times New Roman" w:cs="Times New Roman"/>
          <w:sz w:val="24"/>
          <w:szCs w:val="24"/>
        </w:rPr>
        <w:t>Wetland</w:t>
      </w:r>
      <w:proofErr w:type="spellEnd"/>
    </w:p>
    <w:p w:rsidR="002E1BC7" w:rsidRPr="005A4053" w:rsidRDefault="002E1BC7" w:rsidP="00A71D6A">
      <w:pPr>
        <w:numPr>
          <w:ilvl w:val="0"/>
          <w:numId w:val="24"/>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Mot de l’Ambassadeur du RAJEZOH </w:t>
      </w:r>
    </w:p>
    <w:p w:rsidR="002E1BC7" w:rsidRPr="005A4053" w:rsidRDefault="002E1BC7" w:rsidP="00A71D6A">
      <w:pPr>
        <w:numPr>
          <w:ilvl w:val="0"/>
          <w:numId w:val="24"/>
        </w:numPr>
        <w:spacing w:after="0" w:line="36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Discours d’ouverture par Mr. le Préfet du Nyong et </w:t>
      </w:r>
      <w:proofErr w:type="spellStart"/>
      <w:r w:rsidRPr="005A4053">
        <w:rPr>
          <w:rFonts w:ascii="Times New Roman" w:eastAsia="Calibri" w:hAnsi="Times New Roman" w:cs="Times New Roman"/>
          <w:sz w:val="24"/>
          <w:szCs w:val="24"/>
        </w:rPr>
        <w:t>Mfoumou</w:t>
      </w:r>
      <w:proofErr w:type="spellEnd"/>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10h 30 :</w:t>
      </w:r>
      <w:r w:rsidRPr="005A4053">
        <w:rPr>
          <w:rFonts w:ascii="Times New Roman" w:eastAsia="Calibri" w:hAnsi="Times New Roman" w:cs="Times New Roman"/>
          <w:sz w:val="24"/>
          <w:szCs w:val="24"/>
        </w:rPr>
        <w:t xml:space="preserve"> - Remise des Attestations de fin de stages du Programme (IPYW)</w:t>
      </w:r>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              - Installation du tout premier bureau directeur du RAJEZOH</w:t>
      </w:r>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11h 00 :</w:t>
      </w:r>
      <w:r w:rsidRPr="005A4053">
        <w:rPr>
          <w:rFonts w:ascii="Times New Roman" w:eastAsia="Calibri" w:hAnsi="Times New Roman" w:cs="Times New Roman"/>
          <w:sz w:val="24"/>
          <w:szCs w:val="24"/>
        </w:rPr>
        <w:t xml:space="preserve"> - Pause – café </w:t>
      </w:r>
    </w:p>
    <w:p w:rsidR="002E1BC7" w:rsidRPr="005A4053" w:rsidRDefault="002E1BC7" w:rsidP="00A71D6A">
      <w:pPr>
        <w:spacing w:after="0" w:line="240" w:lineRule="auto"/>
        <w:jc w:val="both"/>
        <w:rPr>
          <w:rFonts w:ascii="Times New Roman" w:eastAsia="Calibri" w:hAnsi="Times New Roman" w:cs="Times New Roman"/>
          <w:color w:val="0070C0"/>
          <w:sz w:val="24"/>
          <w:szCs w:val="24"/>
        </w:rPr>
      </w:pPr>
      <w:r w:rsidRPr="005A4053">
        <w:rPr>
          <w:rFonts w:ascii="Times New Roman" w:eastAsia="Calibri" w:hAnsi="Times New Roman" w:cs="Times New Roman"/>
          <w:b/>
          <w:color w:val="FF0000"/>
          <w:sz w:val="24"/>
          <w:szCs w:val="24"/>
        </w:rPr>
        <w:t>11h 15 – 13h 30 :</w:t>
      </w:r>
      <w:r w:rsidRPr="005A4053">
        <w:rPr>
          <w:rFonts w:ascii="Times New Roman" w:eastAsia="Calibri" w:hAnsi="Times New Roman" w:cs="Times New Roman"/>
          <w:color w:val="FF0000"/>
          <w:sz w:val="24"/>
          <w:szCs w:val="24"/>
        </w:rPr>
        <w:t xml:space="preserve"> </w:t>
      </w:r>
      <w:proofErr w:type="spellStart"/>
      <w:r w:rsidRPr="005A4053">
        <w:rPr>
          <w:rFonts w:ascii="Times New Roman" w:eastAsia="Calibri" w:hAnsi="Times New Roman" w:cs="Times New Roman"/>
          <w:b/>
          <w:i/>
          <w:color w:val="FF0000"/>
          <w:sz w:val="24"/>
          <w:szCs w:val="24"/>
        </w:rPr>
        <w:t>Side</w:t>
      </w:r>
      <w:proofErr w:type="spellEnd"/>
      <w:r w:rsidRPr="005A4053">
        <w:rPr>
          <w:rFonts w:ascii="Times New Roman" w:eastAsia="Calibri" w:hAnsi="Times New Roman" w:cs="Times New Roman"/>
          <w:b/>
          <w:i/>
          <w:color w:val="FF0000"/>
          <w:sz w:val="24"/>
          <w:szCs w:val="24"/>
        </w:rPr>
        <w:t xml:space="preserve"> Event</w:t>
      </w:r>
      <w:r w:rsidRPr="005A4053">
        <w:rPr>
          <w:rFonts w:ascii="Times New Roman" w:eastAsia="Calibri" w:hAnsi="Times New Roman" w:cs="Times New Roman"/>
          <w:b/>
          <w:i/>
          <w:color w:val="0070C0"/>
          <w:sz w:val="24"/>
          <w:szCs w:val="24"/>
        </w:rPr>
        <w:t xml:space="preserve"> (Réunion de concertation entre les Maires du Réseau des Communes du Bassin du Fleuve Nyong « RECOBAN »)</w:t>
      </w:r>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lastRenderedPageBreak/>
        <w:t>11h 15 – 13h 30 :</w:t>
      </w:r>
      <w:r w:rsidRPr="005A4053">
        <w:rPr>
          <w:rFonts w:ascii="Times New Roman" w:eastAsia="Calibri" w:hAnsi="Times New Roman" w:cs="Times New Roman"/>
          <w:color w:val="FF0000"/>
          <w:sz w:val="24"/>
          <w:szCs w:val="24"/>
        </w:rPr>
        <w:t xml:space="preserve"> </w:t>
      </w:r>
      <w:r w:rsidRPr="005A4053">
        <w:rPr>
          <w:rFonts w:ascii="Times New Roman" w:eastAsia="Calibri" w:hAnsi="Times New Roman" w:cs="Times New Roman"/>
          <w:sz w:val="24"/>
          <w:szCs w:val="24"/>
        </w:rPr>
        <w:t>Reprise des travaux du forum par les communications</w:t>
      </w: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Protection des zones humides : contrainte ou nécessité ?</w:t>
      </w:r>
      <w:r w:rsidRPr="005A4053">
        <w:rPr>
          <w:rFonts w:ascii="Times New Roman" w:eastAsia="Calibri" w:hAnsi="Times New Roman" w:cs="Times New Roman"/>
          <w:b/>
          <w:i/>
          <w:sz w:val="24"/>
          <w:szCs w:val="24"/>
          <w:u w:val="single"/>
        </w:rPr>
        <w:t xml:space="preserve"> Par Sylvie Grâce  </w:t>
      </w:r>
      <w:proofErr w:type="spellStart"/>
      <w:r w:rsidRPr="005A4053">
        <w:rPr>
          <w:rFonts w:ascii="Times New Roman" w:eastAsia="Calibri" w:hAnsi="Times New Roman" w:cs="Times New Roman"/>
          <w:b/>
          <w:i/>
          <w:sz w:val="24"/>
          <w:szCs w:val="24"/>
          <w:u w:val="single"/>
        </w:rPr>
        <w:t>Loulé</w:t>
      </w:r>
      <w:proofErr w:type="spellEnd"/>
      <w:r w:rsidRPr="005A4053">
        <w:rPr>
          <w:rFonts w:ascii="Times New Roman" w:eastAsia="Calibri" w:hAnsi="Times New Roman" w:cs="Times New Roman"/>
          <w:b/>
          <w:i/>
          <w:sz w:val="24"/>
          <w:szCs w:val="24"/>
          <w:u w:val="single"/>
        </w:rPr>
        <w:t>, Expert en environnement et des Zones humides</w:t>
      </w:r>
    </w:p>
    <w:p w:rsidR="002E1BC7" w:rsidRPr="005A4053" w:rsidRDefault="002E1BC7" w:rsidP="00A71D6A">
      <w:pPr>
        <w:spacing w:after="0" w:line="240" w:lineRule="auto"/>
        <w:ind w:left="1428"/>
        <w:jc w:val="both"/>
        <w:rPr>
          <w:rFonts w:ascii="Times New Roman" w:eastAsia="Calibri" w:hAnsi="Times New Roman" w:cs="Times New Roman"/>
          <w:sz w:val="24"/>
          <w:szCs w:val="24"/>
        </w:rPr>
      </w:pP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 Parties prenantes et gestion durable des zones humides : </w:t>
      </w:r>
      <w:r w:rsidRPr="005A4053">
        <w:rPr>
          <w:rFonts w:ascii="Times New Roman" w:eastAsia="Calibri" w:hAnsi="Times New Roman" w:cs="Times New Roman"/>
          <w:b/>
          <w:i/>
          <w:sz w:val="24"/>
          <w:szCs w:val="24"/>
          <w:u w:val="single"/>
        </w:rPr>
        <w:t xml:space="preserve">Par CHI Napoléon,  Expert des Zones Humides Représentant Régional Cameroun Of </w:t>
      </w:r>
      <w:r w:rsidRPr="005A4053">
        <w:rPr>
          <w:rFonts w:ascii="Calibri" w:eastAsia="Calibri" w:hAnsi="Calibri" w:cs="Times New Roman"/>
          <w:b/>
          <w:i/>
          <w:sz w:val="24"/>
          <w:szCs w:val="24"/>
          <w:u w:val="single"/>
        </w:rPr>
        <w:t xml:space="preserve">World </w:t>
      </w:r>
      <w:proofErr w:type="spellStart"/>
      <w:r w:rsidRPr="005A4053">
        <w:rPr>
          <w:rFonts w:ascii="Calibri" w:eastAsia="Calibri" w:hAnsi="Calibri" w:cs="Times New Roman"/>
          <w:b/>
          <w:i/>
          <w:sz w:val="24"/>
          <w:szCs w:val="24"/>
          <w:u w:val="single"/>
        </w:rPr>
        <w:t>Wetland</w:t>
      </w:r>
      <w:proofErr w:type="spellEnd"/>
      <w:r w:rsidRPr="005A4053">
        <w:rPr>
          <w:rFonts w:ascii="Calibri" w:eastAsia="Calibri" w:hAnsi="Calibri" w:cs="Times New Roman"/>
          <w:b/>
          <w:i/>
          <w:sz w:val="24"/>
          <w:szCs w:val="24"/>
          <w:u w:val="single"/>
        </w:rPr>
        <w:t xml:space="preserve"> Network</w:t>
      </w:r>
    </w:p>
    <w:p w:rsidR="002E1BC7" w:rsidRPr="005A4053" w:rsidRDefault="002E1BC7" w:rsidP="00A71D6A">
      <w:pPr>
        <w:spacing w:after="0" w:line="240" w:lineRule="auto"/>
        <w:ind w:left="1428"/>
        <w:jc w:val="both"/>
        <w:rPr>
          <w:rFonts w:ascii="Times New Roman" w:eastAsia="Calibri" w:hAnsi="Times New Roman" w:cs="Times New Roman"/>
          <w:sz w:val="24"/>
          <w:szCs w:val="24"/>
        </w:rPr>
      </w:pP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Urbanisme et zones humides : </w:t>
      </w:r>
      <w:r w:rsidRPr="005A4053">
        <w:rPr>
          <w:rFonts w:ascii="Times New Roman" w:eastAsia="Calibri" w:hAnsi="Times New Roman" w:cs="Times New Roman"/>
          <w:b/>
          <w:i/>
          <w:sz w:val="24"/>
          <w:szCs w:val="24"/>
          <w:u w:val="single"/>
        </w:rPr>
        <w:t xml:space="preserve">Par Marc LIMA MAHOP, Expert des ZH et Point Focal </w:t>
      </w:r>
      <w:proofErr w:type="spellStart"/>
      <w:r w:rsidRPr="005A4053">
        <w:rPr>
          <w:rFonts w:ascii="Times New Roman" w:eastAsia="Calibri" w:hAnsi="Times New Roman" w:cs="Times New Roman"/>
          <w:b/>
          <w:i/>
          <w:sz w:val="24"/>
          <w:szCs w:val="24"/>
          <w:u w:val="single"/>
        </w:rPr>
        <w:t>Ramsar</w:t>
      </w:r>
      <w:proofErr w:type="spellEnd"/>
      <w:r w:rsidRPr="005A4053">
        <w:rPr>
          <w:rFonts w:ascii="Times New Roman" w:eastAsia="Calibri" w:hAnsi="Times New Roman" w:cs="Times New Roman"/>
          <w:b/>
          <w:i/>
          <w:sz w:val="24"/>
          <w:szCs w:val="24"/>
          <w:u w:val="single"/>
        </w:rPr>
        <w:t xml:space="preserve"> Cameroun / MINEPDED</w:t>
      </w:r>
    </w:p>
    <w:p w:rsidR="002E1BC7" w:rsidRPr="005A4053" w:rsidRDefault="002E1BC7" w:rsidP="00A71D6A">
      <w:pPr>
        <w:spacing w:after="0" w:line="240" w:lineRule="auto"/>
        <w:jc w:val="both"/>
        <w:rPr>
          <w:rFonts w:ascii="Times New Roman" w:eastAsia="Calibri" w:hAnsi="Times New Roman" w:cs="Times New Roman"/>
          <w:sz w:val="24"/>
          <w:szCs w:val="24"/>
        </w:rPr>
      </w:pP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Zones humides et changement climatique : </w:t>
      </w:r>
      <w:r w:rsidRPr="005A4053">
        <w:rPr>
          <w:rFonts w:ascii="Times New Roman" w:eastAsia="Calibri" w:hAnsi="Times New Roman" w:cs="Times New Roman"/>
          <w:b/>
          <w:i/>
          <w:sz w:val="24"/>
          <w:szCs w:val="24"/>
          <w:u w:val="single"/>
        </w:rPr>
        <w:t xml:space="preserve"> Par Dr. Gordon </w:t>
      </w:r>
      <w:proofErr w:type="spellStart"/>
      <w:r w:rsidRPr="005A4053">
        <w:rPr>
          <w:rFonts w:ascii="Times New Roman" w:eastAsia="Calibri" w:hAnsi="Times New Roman" w:cs="Times New Roman"/>
          <w:b/>
          <w:i/>
          <w:sz w:val="24"/>
          <w:szCs w:val="24"/>
          <w:u w:val="single"/>
        </w:rPr>
        <w:t>Adjonina</w:t>
      </w:r>
      <w:proofErr w:type="spellEnd"/>
      <w:r w:rsidRPr="005A4053">
        <w:rPr>
          <w:rFonts w:ascii="Times New Roman" w:eastAsia="Calibri" w:hAnsi="Times New Roman" w:cs="Times New Roman"/>
          <w:b/>
          <w:i/>
          <w:sz w:val="24"/>
          <w:szCs w:val="24"/>
          <w:u w:val="single"/>
        </w:rPr>
        <w:t xml:space="preserve"> Coordonnateur du (RCM) Réseau Camerounais des Ecosystèmes de Mangroves et des Zones Humides</w:t>
      </w:r>
    </w:p>
    <w:p w:rsidR="002E1BC7" w:rsidRPr="005A4053" w:rsidRDefault="002E1BC7" w:rsidP="00A71D6A">
      <w:pPr>
        <w:spacing w:after="0" w:line="240" w:lineRule="auto"/>
        <w:jc w:val="both"/>
        <w:rPr>
          <w:rFonts w:ascii="Times New Roman" w:eastAsia="Calibri" w:hAnsi="Times New Roman" w:cs="Times New Roman"/>
          <w:sz w:val="24"/>
          <w:szCs w:val="24"/>
        </w:rPr>
      </w:pP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Management d’un réseau international des jeunes Africains : cas des zones humides : </w:t>
      </w:r>
      <w:r w:rsidRPr="005A4053">
        <w:rPr>
          <w:rFonts w:ascii="Times New Roman" w:eastAsia="Calibri" w:hAnsi="Times New Roman" w:cs="Times New Roman"/>
          <w:b/>
          <w:i/>
          <w:sz w:val="24"/>
          <w:szCs w:val="24"/>
          <w:u w:val="single"/>
        </w:rPr>
        <w:t>Par Jeannot MINLA, Expert en gestion des organisations</w:t>
      </w:r>
    </w:p>
    <w:p w:rsidR="002E1BC7" w:rsidRPr="005A4053" w:rsidRDefault="002E1BC7" w:rsidP="00A71D6A">
      <w:pPr>
        <w:spacing w:after="0" w:line="240" w:lineRule="auto"/>
        <w:ind w:left="1428"/>
        <w:jc w:val="both"/>
        <w:rPr>
          <w:rFonts w:ascii="Times New Roman" w:eastAsia="Calibri" w:hAnsi="Times New Roman" w:cs="Times New Roman"/>
          <w:sz w:val="24"/>
          <w:szCs w:val="24"/>
        </w:rPr>
      </w:pP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Capitalisation de l’expérience du programme internationale des jeunes sur les zones humides « IPYW » : </w:t>
      </w:r>
      <w:r w:rsidRPr="005A4053">
        <w:rPr>
          <w:rFonts w:ascii="Times New Roman" w:eastAsia="Calibri" w:hAnsi="Times New Roman" w:cs="Times New Roman"/>
          <w:b/>
          <w:i/>
          <w:sz w:val="24"/>
          <w:szCs w:val="24"/>
          <w:u w:val="single"/>
        </w:rPr>
        <w:t xml:space="preserve"> Par Olive YEMELE, stagiaire audit programme</w:t>
      </w:r>
    </w:p>
    <w:p w:rsidR="002E1BC7" w:rsidRPr="005A4053" w:rsidRDefault="002E1BC7" w:rsidP="00A71D6A">
      <w:pPr>
        <w:spacing w:after="0" w:line="240" w:lineRule="auto"/>
        <w:ind w:left="720"/>
        <w:contextualSpacing/>
        <w:rPr>
          <w:rFonts w:ascii="Times New Roman" w:eastAsia="Calibri" w:hAnsi="Times New Roman" w:cs="Times New Roman"/>
          <w:sz w:val="24"/>
          <w:szCs w:val="24"/>
        </w:rPr>
      </w:pPr>
    </w:p>
    <w:p w:rsidR="002E1BC7" w:rsidRPr="005A4053" w:rsidRDefault="002E1BC7" w:rsidP="00A71D6A">
      <w:pPr>
        <w:numPr>
          <w:ilvl w:val="0"/>
          <w:numId w:val="21"/>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Zones Humides et écotourisme une opportunité pour les municipalités et les jeunes. </w:t>
      </w:r>
      <w:r w:rsidRPr="005A4053">
        <w:rPr>
          <w:rFonts w:ascii="Times New Roman" w:eastAsia="Calibri" w:hAnsi="Times New Roman" w:cs="Times New Roman"/>
          <w:b/>
          <w:i/>
          <w:sz w:val="24"/>
          <w:szCs w:val="24"/>
          <w:u w:val="single"/>
        </w:rPr>
        <w:t xml:space="preserve">Par FOYET GANKAM </w:t>
      </w:r>
      <w:proofErr w:type="spellStart"/>
      <w:r w:rsidRPr="005A4053">
        <w:rPr>
          <w:rFonts w:ascii="Times New Roman" w:eastAsia="Calibri" w:hAnsi="Times New Roman" w:cs="Times New Roman"/>
          <w:b/>
          <w:i/>
          <w:sz w:val="24"/>
          <w:szCs w:val="24"/>
          <w:u w:val="single"/>
        </w:rPr>
        <w:t>Arsen</w:t>
      </w:r>
      <w:proofErr w:type="spellEnd"/>
      <w:r w:rsidRPr="005A4053">
        <w:rPr>
          <w:rFonts w:ascii="Times New Roman" w:eastAsia="Calibri" w:hAnsi="Times New Roman" w:cs="Times New Roman"/>
          <w:b/>
          <w:i/>
          <w:sz w:val="24"/>
          <w:szCs w:val="24"/>
          <w:u w:val="single"/>
        </w:rPr>
        <w:t xml:space="preserve"> Delors, Géographe – Environnementaliste / Expert en Tourisme durable</w:t>
      </w:r>
      <w:r w:rsidRPr="005A4053">
        <w:rPr>
          <w:rFonts w:ascii="Times New Roman" w:eastAsia="Calibri" w:hAnsi="Times New Roman" w:cs="Times New Roman"/>
          <w:sz w:val="24"/>
          <w:szCs w:val="24"/>
        </w:rPr>
        <w:t xml:space="preserve"> </w:t>
      </w:r>
    </w:p>
    <w:p w:rsidR="002E1BC7" w:rsidRPr="005A4053" w:rsidRDefault="002E1BC7" w:rsidP="00A71D6A">
      <w:pPr>
        <w:spacing w:after="0" w:line="240" w:lineRule="auto"/>
        <w:ind w:left="1428"/>
        <w:jc w:val="both"/>
        <w:rPr>
          <w:rFonts w:ascii="Times New Roman" w:eastAsia="Calibri" w:hAnsi="Times New Roman" w:cs="Times New Roman"/>
          <w:sz w:val="24"/>
          <w:szCs w:val="24"/>
        </w:rPr>
      </w:pPr>
    </w:p>
    <w:p w:rsidR="002E1BC7" w:rsidRPr="005A4053" w:rsidRDefault="002E1BC7" w:rsidP="00A71D6A">
      <w:pPr>
        <w:spacing w:after="0" w:line="240" w:lineRule="auto"/>
        <w:jc w:val="both"/>
        <w:rPr>
          <w:rFonts w:ascii="Times New Roman" w:eastAsia="Calibri" w:hAnsi="Times New Roman" w:cs="Times New Roman"/>
          <w:sz w:val="24"/>
          <w:szCs w:val="24"/>
        </w:rPr>
      </w:pPr>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13h 30 :</w:t>
      </w:r>
      <w:r w:rsidRPr="005A4053">
        <w:rPr>
          <w:rFonts w:ascii="Times New Roman" w:eastAsia="Calibri" w:hAnsi="Times New Roman" w:cs="Times New Roman"/>
          <w:sz w:val="24"/>
          <w:szCs w:val="24"/>
        </w:rPr>
        <w:t xml:space="preserve"> Repas </w:t>
      </w:r>
    </w:p>
    <w:p w:rsidR="002E1BC7" w:rsidRPr="005A4053" w:rsidRDefault="002E1BC7" w:rsidP="00A71D6A">
      <w:pPr>
        <w:numPr>
          <w:ilvl w:val="0"/>
          <w:numId w:val="22"/>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Rédaction du comité du communiqué final </w:t>
      </w:r>
    </w:p>
    <w:p w:rsidR="002E1BC7" w:rsidRPr="005A4053" w:rsidRDefault="002E1BC7" w:rsidP="00A71D6A">
      <w:pPr>
        <w:numPr>
          <w:ilvl w:val="0"/>
          <w:numId w:val="22"/>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 xml:space="preserve">Cérémonie de  clôture. </w:t>
      </w:r>
    </w:p>
    <w:p w:rsidR="002E1BC7" w:rsidRPr="005A4053" w:rsidRDefault="002E1BC7" w:rsidP="00A71D6A">
      <w:pPr>
        <w:numPr>
          <w:ilvl w:val="0"/>
          <w:numId w:val="22"/>
        </w:num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sz w:val="24"/>
          <w:szCs w:val="24"/>
        </w:rPr>
        <w:t>Cocktail</w:t>
      </w:r>
    </w:p>
    <w:p w:rsidR="002E1BC7" w:rsidRPr="005A4053" w:rsidRDefault="002E1BC7" w:rsidP="00A71D6A">
      <w:pPr>
        <w:spacing w:after="0" w:line="240" w:lineRule="auto"/>
        <w:jc w:val="both"/>
        <w:rPr>
          <w:rFonts w:ascii="Times New Roman" w:eastAsia="Calibri" w:hAnsi="Times New Roman" w:cs="Times New Roman"/>
          <w:sz w:val="24"/>
          <w:szCs w:val="24"/>
        </w:rPr>
      </w:pPr>
      <w:r w:rsidRPr="005A4053">
        <w:rPr>
          <w:rFonts w:ascii="Times New Roman" w:eastAsia="Calibri" w:hAnsi="Times New Roman" w:cs="Times New Roman"/>
          <w:b/>
          <w:sz w:val="24"/>
          <w:szCs w:val="24"/>
        </w:rPr>
        <w:t>FIN</w:t>
      </w:r>
    </w:p>
    <w:p w:rsidR="002E1BC7" w:rsidRPr="002E1BC7" w:rsidRDefault="002E1BC7" w:rsidP="002E1BC7">
      <w:pPr>
        <w:spacing w:after="0" w:line="360" w:lineRule="auto"/>
        <w:jc w:val="both"/>
        <w:rPr>
          <w:rFonts w:ascii="Times New Roman" w:eastAsia="Calibri" w:hAnsi="Times New Roman" w:cs="Times New Roman"/>
          <w:sz w:val="28"/>
          <w:szCs w:val="28"/>
        </w:rPr>
      </w:pPr>
    </w:p>
    <w:p w:rsidR="002E1BC7" w:rsidRDefault="002E1BC7"/>
    <w:p w:rsidR="009B2950" w:rsidRDefault="009B2950"/>
    <w:p w:rsidR="00A71D6A" w:rsidRDefault="00A71D6A"/>
    <w:p w:rsidR="00A71D6A" w:rsidRDefault="00A71D6A"/>
    <w:p w:rsidR="00A71D6A" w:rsidRDefault="00A71D6A"/>
    <w:p w:rsidR="00A71D6A" w:rsidRDefault="00A71D6A"/>
    <w:p w:rsidR="00A71D6A" w:rsidRDefault="00A71D6A"/>
    <w:p w:rsidR="00A71D6A" w:rsidRDefault="00A71D6A"/>
    <w:p w:rsidR="00A71D6A" w:rsidRDefault="00A71D6A"/>
    <w:p w:rsidR="009B2950" w:rsidRDefault="009B2950" w:rsidP="009B2950">
      <w:pPr>
        <w:spacing w:line="280" w:lineRule="exact"/>
        <w:jc w:val="center"/>
        <w:rPr>
          <w:b/>
          <w:i/>
          <w:color w:val="000000"/>
          <w:sz w:val="26"/>
          <w:szCs w:val="26"/>
        </w:rPr>
      </w:pPr>
      <w:r>
        <w:rPr>
          <w:b/>
          <w:i/>
          <w:color w:val="000000"/>
          <w:sz w:val="26"/>
          <w:szCs w:val="26"/>
        </w:rPr>
        <w:lastRenderedPageBreak/>
        <w:t xml:space="preserve">Mot du Coordonnateur du Réseau Camerounais de Conservation des Ecosystèmes de Mangroves et des Zones Humides (RCM) Dr Gordon </w:t>
      </w:r>
      <w:proofErr w:type="spellStart"/>
      <w:r>
        <w:rPr>
          <w:b/>
          <w:i/>
          <w:color w:val="000000"/>
          <w:sz w:val="26"/>
          <w:szCs w:val="26"/>
        </w:rPr>
        <w:t>Ajonina</w:t>
      </w:r>
      <w:proofErr w:type="spellEnd"/>
      <w:r>
        <w:rPr>
          <w:b/>
          <w:i/>
          <w:color w:val="000000"/>
          <w:sz w:val="26"/>
          <w:szCs w:val="26"/>
        </w:rPr>
        <w:t xml:space="preserve"> </w:t>
      </w:r>
    </w:p>
    <w:p w:rsidR="009B2950" w:rsidRDefault="009B2950" w:rsidP="009B2950">
      <w:pPr>
        <w:spacing w:line="280" w:lineRule="exact"/>
        <w:jc w:val="center"/>
        <w:rPr>
          <w:b/>
          <w:i/>
          <w:color w:val="000000"/>
          <w:sz w:val="26"/>
          <w:szCs w:val="26"/>
        </w:rPr>
      </w:pPr>
      <w:r>
        <w:rPr>
          <w:b/>
          <w:i/>
          <w:color w:val="000000"/>
          <w:sz w:val="26"/>
          <w:szCs w:val="26"/>
        </w:rPr>
        <w:t>Au 1e Forum International des Jeunes sur les Zones Humides</w:t>
      </w:r>
    </w:p>
    <w:p w:rsidR="009B2950" w:rsidRDefault="009B2950" w:rsidP="009B2950">
      <w:pPr>
        <w:spacing w:line="280" w:lineRule="exact"/>
        <w:jc w:val="center"/>
        <w:rPr>
          <w:b/>
          <w:i/>
          <w:color w:val="000000"/>
          <w:sz w:val="26"/>
          <w:szCs w:val="26"/>
        </w:rPr>
      </w:pPr>
      <w:r>
        <w:rPr>
          <w:b/>
          <w:i/>
          <w:color w:val="000000"/>
          <w:sz w:val="26"/>
          <w:szCs w:val="26"/>
        </w:rPr>
        <w:t>26 – 27 Avril 2018 – Akonolinga – Cameroun</w:t>
      </w:r>
    </w:p>
    <w:p w:rsidR="009B2950" w:rsidRDefault="009B2950" w:rsidP="009B2950">
      <w:pPr>
        <w:jc w:val="center"/>
        <w:rPr>
          <w:sz w:val="24"/>
          <w:szCs w:val="24"/>
        </w:rPr>
      </w:pPr>
      <w:r>
        <w:rPr>
          <w:b/>
        </w:rPr>
        <w:t>Sous le Thème</w:t>
      </w:r>
      <w:r>
        <w:t> :</w:t>
      </w:r>
    </w:p>
    <w:p w:rsidR="009B2950" w:rsidRDefault="009B2950" w:rsidP="009B2950">
      <w:pPr>
        <w:jc w:val="center"/>
      </w:pPr>
      <w:r>
        <w:t>« Implication des jeunes dans la gestion rationnelle des zones humides : une nécessité absolue »</w:t>
      </w:r>
    </w:p>
    <w:p w:rsidR="009B2950" w:rsidRDefault="009B2950" w:rsidP="009B2950">
      <w:pPr>
        <w:jc w:val="center"/>
        <w:rPr>
          <w:b/>
          <w:color w:val="000000"/>
          <w:sz w:val="28"/>
          <w:szCs w:val="28"/>
          <w:lang w:val="en-US"/>
        </w:rPr>
      </w:pPr>
      <w:r>
        <w:rPr>
          <w:b/>
          <w:i/>
          <w:color w:val="000000"/>
          <w:sz w:val="28"/>
          <w:szCs w:val="28"/>
          <w:lang w:val="en-US"/>
        </w:rPr>
        <w:t>=============</w:t>
      </w:r>
    </w:p>
    <w:p w:rsidR="009B2950" w:rsidRDefault="009B2950" w:rsidP="009B2950">
      <w:pPr>
        <w:numPr>
          <w:ilvl w:val="0"/>
          <w:numId w:val="26"/>
        </w:numPr>
        <w:spacing w:before="120" w:after="120" w:line="240" w:lineRule="auto"/>
        <w:jc w:val="both"/>
        <w:rPr>
          <w:rFonts w:ascii="Georgia" w:hAnsi="Georgia"/>
          <w:bCs/>
          <w:i/>
          <w:color w:val="000000" w:themeColor="text1"/>
          <w:sz w:val="23"/>
          <w:szCs w:val="23"/>
        </w:rPr>
      </w:pPr>
      <w:r>
        <w:rPr>
          <w:rFonts w:ascii="Georgia" w:hAnsi="Georgia"/>
          <w:bCs/>
          <w:i/>
          <w:color w:val="000000" w:themeColor="text1"/>
          <w:sz w:val="23"/>
          <w:szCs w:val="23"/>
        </w:rPr>
        <w:t xml:space="preserve">Mr. le Préfet du Nyong et </w:t>
      </w:r>
      <w:proofErr w:type="spellStart"/>
      <w:r>
        <w:rPr>
          <w:rFonts w:ascii="Georgia" w:hAnsi="Georgia"/>
          <w:bCs/>
          <w:i/>
          <w:color w:val="000000" w:themeColor="text1"/>
          <w:sz w:val="23"/>
          <w:szCs w:val="23"/>
        </w:rPr>
        <w:t>Mfoumou</w:t>
      </w:r>
      <w:proofErr w:type="spellEnd"/>
    </w:p>
    <w:p w:rsidR="009B2950" w:rsidRDefault="009B2950" w:rsidP="009B2950">
      <w:pPr>
        <w:numPr>
          <w:ilvl w:val="0"/>
          <w:numId w:val="26"/>
        </w:numPr>
        <w:spacing w:before="120" w:after="120" w:line="240" w:lineRule="auto"/>
        <w:jc w:val="both"/>
        <w:rPr>
          <w:rFonts w:ascii="Georgia" w:hAnsi="Georgia"/>
          <w:bCs/>
          <w:i/>
          <w:color w:val="000000" w:themeColor="text1"/>
          <w:sz w:val="23"/>
          <w:szCs w:val="23"/>
        </w:rPr>
      </w:pPr>
      <w:r>
        <w:rPr>
          <w:rFonts w:ascii="Georgia" w:hAnsi="Georgia"/>
          <w:bCs/>
          <w:i/>
          <w:color w:val="000000" w:themeColor="text1"/>
          <w:sz w:val="23"/>
          <w:szCs w:val="23"/>
        </w:rPr>
        <w:t>Mr le Maire d’Akonolinga</w:t>
      </w:r>
    </w:p>
    <w:p w:rsidR="009B2950" w:rsidRDefault="009B2950" w:rsidP="009B2950">
      <w:pPr>
        <w:numPr>
          <w:ilvl w:val="0"/>
          <w:numId w:val="26"/>
        </w:numPr>
        <w:spacing w:before="120" w:after="120" w:line="240" w:lineRule="auto"/>
        <w:jc w:val="both"/>
        <w:rPr>
          <w:rFonts w:ascii="Georgia" w:hAnsi="Georgia"/>
          <w:bCs/>
          <w:i/>
          <w:color w:val="000000" w:themeColor="text1"/>
          <w:sz w:val="23"/>
          <w:szCs w:val="23"/>
        </w:rPr>
      </w:pPr>
      <w:r>
        <w:rPr>
          <w:rFonts w:ascii="Georgia" w:hAnsi="Georgia"/>
          <w:bCs/>
          <w:i/>
          <w:color w:val="000000" w:themeColor="text1"/>
          <w:sz w:val="23"/>
          <w:szCs w:val="23"/>
        </w:rPr>
        <w:t xml:space="preserve">Excellent Mr l’’Ambassadeur du RAJEZOH </w:t>
      </w:r>
    </w:p>
    <w:p w:rsidR="009B2950" w:rsidRDefault="009B2950" w:rsidP="009B2950">
      <w:pPr>
        <w:numPr>
          <w:ilvl w:val="0"/>
          <w:numId w:val="26"/>
        </w:numPr>
        <w:spacing w:before="120" w:after="120" w:line="240" w:lineRule="auto"/>
        <w:jc w:val="both"/>
        <w:rPr>
          <w:rFonts w:ascii="Georgia" w:hAnsi="Georgia"/>
          <w:bCs/>
          <w:i/>
          <w:color w:val="000000" w:themeColor="text1"/>
          <w:sz w:val="23"/>
          <w:szCs w:val="23"/>
        </w:rPr>
      </w:pPr>
      <w:r>
        <w:rPr>
          <w:rFonts w:ascii="Georgia" w:hAnsi="Georgia"/>
          <w:bCs/>
          <w:i/>
          <w:color w:val="000000" w:themeColor="text1"/>
          <w:sz w:val="23"/>
          <w:szCs w:val="23"/>
        </w:rPr>
        <w:t>Mr le Président National de la CEFDHAC</w:t>
      </w:r>
    </w:p>
    <w:p w:rsidR="009B2950" w:rsidRDefault="009B2950" w:rsidP="009B2950">
      <w:pPr>
        <w:numPr>
          <w:ilvl w:val="0"/>
          <w:numId w:val="26"/>
        </w:numPr>
        <w:spacing w:before="120" w:after="120" w:line="240" w:lineRule="auto"/>
        <w:jc w:val="both"/>
        <w:rPr>
          <w:rFonts w:ascii="Georgia" w:hAnsi="Georgia"/>
          <w:bCs/>
          <w:i/>
          <w:color w:val="000000" w:themeColor="text1"/>
          <w:sz w:val="23"/>
          <w:szCs w:val="23"/>
        </w:rPr>
      </w:pPr>
      <w:r>
        <w:rPr>
          <w:rFonts w:ascii="Georgia" w:hAnsi="Georgia"/>
          <w:bCs/>
          <w:i/>
          <w:color w:val="000000" w:themeColor="text1"/>
          <w:sz w:val="23"/>
          <w:szCs w:val="23"/>
        </w:rPr>
        <w:t xml:space="preserve">Mr le  Coordonnateur du régional de </w:t>
      </w:r>
      <w:proofErr w:type="spellStart"/>
      <w:r>
        <w:rPr>
          <w:rFonts w:ascii="Georgia" w:hAnsi="Georgia"/>
          <w:bCs/>
          <w:i/>
          <w:color w:val="000000" w:themeColor="text1"/>
          <w:sz w:val="23"/>
          <w:szCs w:val="23"/>
        </w:rPr>
        <w:t>Wetlands</w:t>
      </w:r>
      <w:proofErr w:type="spellEnd"/>
    </w:p>
    <w:p w:rsidR="009B2950" w:rsidRDefault="009B2950" w:rsidP="009B2950">
      <w:pPr>
        <w:numPr>
          <w:ilvl w:val="0"/>
          <w:numId w:val="26"/>
        </w:numPr>
        <w:spacing w:before="120" w:after="120" w:line="240" w:lineRule="auto"/>
        <w:jc w:val="both"/>
        <w:rPr>
          <w:rFonts w:ascii="Georgia" w:hAnsi="Georgia"/>
          <w:bCs/>
          <w:i/>
          <w:iCs/>
          <w:color w:val="000000" w:themeColor="text1"/>
          <w:sz w:val="23"/>
          <w:szCs w:val="23"/>
        </w:rPr>
      </w:pPr>
      <w:r>
        <w:rPr>
          <w:rFonts w:ascii="Georgia" w:hAnsi="Georgia"/>
          <w:bCs/>
          <w:i/>
          <w:iCs/>
          <w:color w:val="000000" w:themeColor="text1"/>
          <w:sz w:val="23"/>
          <w:szCs w:val="23"/>
        </w:rPr>
        <w:t xml:space="preserve">Mr le </w:t>
      </w:r>
      <w:r>
        <w:rPr>
          <w:rFonts w:ascii="Georgia" w:hAnsi="Georgia"/>
          <w:bCs/>
          <w:i/>
          <w:color w:val="000000" w:themeColor="text1"/>
          <w:sz w:val="23"/>
          <w:szCs w:val="23"/>
        </w:rPr>
        <w:t>Président du Réseau des Communes du Bassin du Fleuve Nyong « RECOBAN »</w:t>
      </w:r>
    </w:p>
    <w:p w:rsidR="009B2950" w:rsidRDefault="009B2950" w:rsidP="009B2950">
      <w:pPr>
        <w:numPr>
          <w:ilvl w:val="0"/>
          <w:numId w:val="26"/>
        </w:numPr>
        <w:spacing w:before="120" w:after="120" w:line="240" w:lineRule="auto"/>
        <w:jc w:val="both"/>
        <w:rPr>
          <w:rFonts w:ascii="Georgia" w:hAnsi="Georgia"/>
          <w:bCs/>
          <w:i/>
          <w:iCs/>
          <w:color w:val="000000" w:themeColor="text1"/>
          <w:sz w:val="23"/>
          <w:szCs w:val="23"/>
        </w:rPr>
      </w:pPr>
      <w:r>
        <w:rPr>
          <w:rFonts w:ascii="Georgia" w:hAnsi="Georgia"/>
          <w:bCs/>
          <w:i/>
          <w:color w:val="000000" w:themeColor="text1"/>
          <w:sz w:val="23"/>
          <w:szCs w:val="23"/>
        </w:rPr>
        <w:t>Mr le Directeur du Volontariat Pour l’Environnement (VPE)</w:t>
      </w:r>
    </w:p>
    <w:p w:rsidR="009B2950" w:rsidRDefault="009B2950" w:rsidP="009B2950">
      <w:pPr>
        <w:numPr>
          <w:ilvl w:val="0"/>
          <w:numId w:val="26"/>
        </w:numPr>
        <w:spacing w:before="120" w:after="120" w:line="240" w:lineRule="auto"/>
        <w:jc w:val="both"/>
        <w:rPr>
          <w:rFonts w:ascii="Georgia" w:hAnsi="Georgia"/>
          <w:bCs/>
          <w:i/>
          <w:iCs/>
          <w:color w:val="000000" w:themeColor="text1"/>
          <w:sz w:val="23"/>
          <w:szCs w:val="23"/>
        </w:rPr>
      </w:pPr>
      <w:r>
        <w:rPr>
          <w:rFonts w:ascii="Georgia" w:hAnsi="Georgia"/>
          <w:bCs/>
          <w:i/>
          <w:color w:val="000000" w:themeColor="text1"/>
          <w:sz w:val="23"/>
          <w:szCs w:val="23"/>
        </w:rPr>
        <w:t>Distingués invités à  vos rangs respectifs,</w:t>
      </w:r>
    </w:p>
    <w:p w:rsidR="009B2950" w:rsidRDefault="009B2950" w:rsidP="009B2950">
      <w:pPr>
        <w:numPr>
          <w:ilvl w:val="0"/>
          <w:numId w:val="27"/>
        </w:numPr>
        <w:spacing w:before="120" w:after="120" w:line="240" w:lineRule="auto"/>
        <w:jc w:val="both"/>
        <w:rPr>
          <w:rFonts w:ascii="Georgia" w:hAnsi="Georgia"/>
          <w:bCs/>
          <w:color w:val="000000" w:themeColor="text1"/>
          <w:sz w:val="23"/>
          <w:szCs w:val="23"/>
        </w:rPr>
      </w:pPr>
      <w:r>
        <w:rPr>
          <w:rFonts w:ascii="Georgia" w:hAnsi="Georgia"/>
          <w:bCs/>
          <w:i/>
          <w:color w:val="000000" w:themeColor="text1"/>
          <w:sz w:val="23"/>
          <w:szCs w:val="23"/>
        </w:rPr>
        <w:t>Mesdames, Messieurs</w:t>
      </w:r>
    </w:p>
    <w:p w:rsidR="009B2950" w:rsidRDefault="009B2950" w:rsidP="009B2950">
      <w:pPr>
        <w:rPr>
          <w:rFonts w:ascii="Georgia" w:hAnsi="Georgia"/>
          <w:color w:val="000000" w:themeColor="text1"/>
          <w:sz w:val="23"/>
          <w:szCs w:val="23"/>
        </w:rPr>
      </w:pPr>
      <w:r>
        <w:rPr>
          <w:rFonts w:ascii="Georgia" w:hAnsi="Georgia"/>
          <w:color w:val="000000" w:themeColor="text1"/>
          <w:sz w:val="23"/>
          <w:szCs w:val="23"/>
        </w:rPr>
        <w:t>C'est pour moi un honneur et un plaisir de prendre la parole au nom du Réseau de Conservation des Mangroves et des Zones Humides du Cameroun (CMN) à l’occasion du 1e Forum International des Jeunes sur les Zones Humides, 26 – 27 Avril 2018 – Akonolinga, site du 2</w:t>
      </w:r>
      <w:r>
        <w:rPr>
          <w:rFonts w:ascii="Georgia" w:hAnsi="Georgia"/>
          <w:color w:val="000000" w:themeColor="text1"/>
          <w:sz w:val="23"/>
          <w:szCs w:val="23"/>
          <w:vertAlign w:val="superscript"/>
        </w:rPr>
        <w:t>e</w:t>
      </w:r>
      <w:r>
        <w:rPr>
          <w:rFonts w:ascii="Georgia" w:hAnsi="Georgia"/>
          <w:color w:val="000000" w:themeColor="text1"/>
          <w:sz w:val="23"/>
          <w:szCs w:val="23"/>
        </w:rPr>
        <w:t xml:space="preserve"> plus grande entendue de zones humides au Cameroun après le lac Tchad.</w:t>
      </w:r>
    </w:p>
    <w:p w:rsidR="009B2950" w:rsidRDefault="009B2950" w:rsidP="009B2950">
      <w:pPr>
        <w:rPr>
          <w:rFonts w:ascii="Georgia" w:hAnsi="Georgia"/>
          <w:b/>
          <w:i/>
          <w:color w:val="000000" w:themeColor="text1"/>
          <w:sz w:val="23"/>
          <w:szCs w:val="23"/>
        </w:rPr>
      </w:pPr>
    </w:p>
    <w:p w:rsidR="009B2950" w:rsidRDefault="009B2950" w:rsidP="009B2950">
      <w:pPr>
        <w:rPr>
          <w:rFonts w:ascii="Georgia" w:hAnsi="Georgia"/>
          <w:b/>
          <w:i/>
          <w:color w:val="000000" w:themeColor="text1"/>
          <w:sz w:val="23"/>
          <w:szCs w:val="23"/>
        </w:rPr>
      </w:pPr>
      <w:r>
        <w:rPr>
          <w:rFonts w:ascii="Georgia" w:hAnsi="Georgia"/>
          <w:b/>
          <w:i/>
          <w:color w:val="000000" w:themeColor="text1"/>
          <w:sz w:val="23"/>
          <w:szCs w:val="23"/>
        </w:rPr>
        <w:t>Honorables Invités,</w:t>
      </w:r>
    </w:p>
    <w:p w:rsidR="009B2950" w:rsidRDefault="009B2950" w:rsidP="009B2950">
      <w:pPr>
        <w:spacing w:after="120"/>
        <w:jc w:val="both"/>
        <w:rPr>
          <w:rFonts w:ascii="Georgia" w:hAnsi="Georgia"/>
          <w:b/>
          <w:i/>
          <w:color w:val="000000" w:themeColor="text1"/>
          <w:sz w:val="23"/>
          <w:szCs w:val="23"/>
        </w:rPr>
      </w:pPr>
      <w:r>
        <w:rPr>
          <w:rFonts w:ascii="Georgia" w:hAnsi="Georgia"/>
          <w:b/>
          <w:i/>
          <w:color w:val="000000" w:themeColor="text1"/>
          <w:sz w:val="23"/>
          <w:szCs w:val="23"/>
        </w:rPr>
        <w:t>Mesdames et Messieurs</w:t>
      </w:r>
    </w:p>
    <w:p w:rsidR="009B2950" w:rsidRDefault="009B2950" w:rsidP="009B2950">
      <w:pPr>
        <w:jc w:val="both"/>
        <w:rPr>
          <w:rFonts w:ascii="Georgia" w:hAnsi="Georgia"/>
          <w:color w:val="000000" w:themeColor="text1"/>
          <w:sz w:val="23"/>
          <w:szCs w:val="23"/>
        </w:rPr>
      </w:pPr>
      <w:r>
        <w:rPr>
          <w:rFonts w:ascii="Georgia" w:hAnsi="Georgia"/>
          <w:color w:val="000000" w:themeColor="text1"/>
          <w:sz w:val="23"/>
          <w:szCs w:val="23"/>
        </w:rPr>
        <w:t>Les zones humides constituent l'un des écosystèmes les plus productifs du monde et abondent en poissons comestibles et d’oiseaux d’eau. Ces zones couvent une très grande étendue de notre pays des montagnes à la mer.  Cet écosystème très spécifiques et fragiles constitue l’ensemble de végétation aux bordures des rivières, grand fleuves et lacs qui caractérisent notre pays jusqu’à la mer limité par les mangroves et autres zones humides côtières qui marque les limites des bassins versant au tour des  grands entendue d’eau.</w:t>
      </w:r>
    </w:p>
    <w:p w:rsidR="009B2950" w:rsidRDefault="009B2950" w:rsidP="009B2950">
      <w:pPr>
        <w:autoSpaceDE w:val="0"/>
        <w:autoSpaceDN w:val="0"/>
        <w:adjustRightInd w:val="0"/>
        <w:jc w:val="both"/>
        <w:rPr>
          <w:rStyle w:val="Accentuation"/>
          <w:bCs/>
          <w:i w:val="0"/>
          <w:w w:val="101"/>
        </w:rPr>
      </w:pPr>
    </w:p>
    <w:p w:rsidR="009B2950" w:rsidRDefault="009B2950" w:rsidP="009B2950">
      <w:pPr>
        <w:autoSpaceDE w:val="0"/>
        <w:autoSpaceDN w:val="0"/>
        <w:adjustRightInd w:val="0"/>
        <w:jc w:val="both"/>
        <w:rPr>
          <w:rStyle w:val="Accentuation"/>
          <w:rFonts w:ascii="Georgia" w:hAnsi="Georgia"/>
          <w:bCs/>
          <w:i w:val="0"/>
          <w:color w:val="000000" w:themeColor="text1"/>
          <w:w w:val="101"/>
          <w:sz w:val="23"/>
          <w:szCs w:val="23"/>
        </w:rPr>
      </w:pPr>
      <w:r>
        <w:rPr>
          <w:rStyle w:val="Accentuation"/>
          <w:rFonts w:ascii="Georgia" w:hAnsi="Georgia"/>
          <w:bCs/>
          <w:color w:val="000000" w:themeColor="text1"/>
          <w:w w:val="101"/>
          <w:sz w:val="23"/>
          <w:szCs w:val="23"/>
        </w:rPr>
        <w:t xml:space="preserve">Leur importance est non plus à démontrer sur le point de vue biologique, écologique, socioéconomique et scientifique, car protégeant et soutenant les ressources halieutiques et les populations riveraines. Ajouté à son rôle de protection contre l’érosion, les zones humides servent de zone de frayère à au moins 80% de la faune aquatique qui est tributaire de cet écosystème. Leur rôle pour l’atténuation d’impacts </w:t>
      </w:r>
      <w:r>
        <w:rPr>
          <w:rStyle w:val="Accentuation"/>
          <w:rFonts w:ascii="Georgia" w:hAnsi="Georgia"/>
          <w:bCs/>
          <w:color w:val="000000" w:themeColor="text1"/>
          <w:w w:val="101"/>
          <w:sz w:val="23"/>
          <w:szCs w:val="23"/>
        </w:rPr>
        <w:lastRenderedPageBreak/>
        <w:t>de changement climatiques : crue, inondation et augmentation du niveau de la mer à ce qui concerne la mangrove est plus en plus connue. Malgré ces importances,  ces zones humides sont très menacées de disparition par des activités anthropiques liées de la recherche des moyens de survie (agricultures dans les bas-fonds, fumage de poisson dans la zone côtière, construction, etc.) et l’urbanisation (exploitation des carrières de sable, développement des infrastructures urbaines, etc.) qui ont consacré à une perte importante de plus en plus de nos zones humides par exemple nous avons perdu ces 20 dernières années plus de 25% de la surface de nos mangroves de 300 000 ha à 200 000 ha à ce jour et des grand entendu de nos poches de  forêts galléries dans la zones de savane qui constituent les châteaux d’eau à  travers les activités anthropiques de déforestation et dégradations pour l’agriculture, pâturage, etc.  Les conséquences sur la quantité et qualité d’eau surtout en saisons sèches sont toujours très ressenties.</w:t>
      </w:r>
    </w:p>
    <w:p w:rsidR="009B2950" w:rsidRDefault="009B2950" w:rsidP="009B2950">
      <w:pPr>
        <w:pStyle w:val="style1"/>
        <w:spacing w:before="120" w:beforeAutospacing="0" w:after="120" w:afterAutospacing="0"/>
        <w:jc w:val="both"/>
        <w:rPr>
          <w:lang w:val="fr-FR"/>
        </w:rPr>
      </w:pPr>
      <w:r>
        <w:rPr>
          <w:rFonts w:ascii="Georgia" w:hAnsi="Georgia"/>
          <w:bCs/>
          <w:iCs/>
          <w:color w:val="000000" w:themeColor="text1"/>
          <w:w w:val="101"/>
          <w:sz w:val="23"/>
          <w:szCs w:val="23"/>
          <w:lang w:val="fr-FR"/>
        </w:rPr>
        <w:t xml:space="preserve">Toutefois, des actions sont entreprises par les différents acteurs pour sauver ces zones humides : le Gouvernement Camerounais à travers la signature des plusieurs législations liées aux zones humides : Convention sur le changement climatique, Convention sur la  biodiversité, la Convention sur le commerce des espèces en voie de disparition, la Convention sur l’Ozone, et très récemment en 2006, la Convention de </w:t>
      </w:r>
      <w:proofErr w:type="spellStart"/>
      <w:r>
        <w:rPr>
          <w:rFonts w:ascii="Georgia" w:hAnsi="Georgia"/>
          <w:bCs/>
          <w:iCs/>
          <w:color w:val="000000" w:themeColor="text1"/>
          <w:w w:val="101"/>
          <w:sz w:val="23"/>
          <w:szCs w:val="23"/>
          <w:lang w:val="fr-FR"/>
        </w:rPr>
        <w:t>Ramsar</w:t>
      </w:r>
      <w:proofErr w:type="spellEnd"/>
      <w:r>
        <w:rPr>
          <w:rFonts w:ascii="Georgia" w:hAnsi="Georgia"/>
          <w:bCs/>
          <w:iCs/>
          <w:color w:val="000000" w:themeColor="text1"/>
          <w:w w:val="101"/>
          <w:sz w:val="23"/>
          <w:szCs w:val="23"/>
          <w:lang w:val="fr-FR"/>
        </w:rPr>
        <w:t xml:space="preserve"> sur la conservation des zones humides. Le gouvernement a également élaboré plusieurs plans d’action nationaux pour la mise en œuvre effective de ces conventions à savoir : le plan national sur la biodiversité ; le plan national sur l’environnement ; la législation sur la forêt, la faune et la pêche ; et  recensement les plans stratégique pour gestion durable des écosystèmes de mangrove et côtier.  Egalement, la loi d’association de 1992 pour permettre aux camerounais de s’engager dans la gestion durable des ressources naturelles ; les procédures d’octroi des forêts communautaires et communales. Les ONG nationales et internationales ont contribué à ces actions à travers leurs différents programmes et projets de conservation et de gestion durable de la biodiversité, des ressources naturelles et de réduction de la pauvreté. </w:t>
      </w:r>
    </w:p>
    <w:p w:rsidR="009B2950" w:rsidRDefault="009B2950" w:rsidP="009B2950">
      <w:pPr>
        <w:jc w:val="both"/>
        <w:rPr>
          <w:rFonts w:ascii="Georgia" w:hAnsi="Georgia"/>
          <w:b/>
          <w:i/>
          <w:color w:val="000000" w:themeColor="text1"/>
          <w:sz w:val="23"/>
          <w:szCs w:val="23"/>
        </w:rPr>
      </w:pPr>
    </w:p>
    <w:p w:rsidR="009B2950" w:rsidRDefault="009B2950" w:rsidP="009B2950">
      <w:pPr>
        <w:jc w:val="both"/>
        <w:rPr>
          <w:rFonts w:ascii="Georgia" w:hAnsi="Georgia"/>
          <w:b/>
          <w:i/>
          <w:color w:val="000000" w:themeColor="text1"/>
          <w:sz w:val="23"/>
          <w:szCs w:val="23"/>
        </w:rPr>
      </w:pPr>
      <w:r>
        <w:rPr>
          <w:rFonts w:ascii="Georgia" w:hAnsi="Georgia"/>
          <w:b/>
          <w:i/>
          <w:color w:val="000000" w:themeColor="text1"/>
          <w:sz w:val="23"/>
          <w:szCs w:val="23"/>
        </w:rPr>
        <w:t>Honorables Invités,</w:t>
      </w:r>
    </w:p>
    <w:p w:rsidR="009B2950" w:rsidRDefault="009B2950" w:rsidP="009B2950">
      <w:pPr>
        <w:jc w:val="both"/>
        <w:rPr>
          <w:rFonts w:ascii="Georgia" w:hAnsi="Georgia"/>
          <w:b/>
          <w:color w:val="000000" w:themeColor="text1"/>
          <w:sz w:val="23"/>
          <w:szCs w:val="23"/>
        </w:rPr>
      </w:pPr>
      <w:r>
        <w:rPr>
          <w:rFonts w:ascii="Georgia" w:hAnsi="Georgia"/>
          <w:b/>
          <w:i/>
          <w:color w:val="000000" w:themeColor="text1"/>
          <w:sz w:val="23"/>
          <w:szCs w:val="23"/>
        </w:rPr>
        <w:t>Mesdames et Messieurs</w:t>
      </w:r>
    </w:p>
    <w:p w:rsidR="009B2950" w:rsidRDefault="009B2950" w:rsidP="009B2950">
      <w:pPr>
        <w:pStyle w:val="style1"/>
        <w:spacing w:before="120" w:beforeAutospacing="0" w:after="120" w:afterAutospacing="0"/>
        <w:jc w:val="both"/>
        <w:rPr>
          <w:rFonts w:ascii="Georgia" w:hAnsi="Georgia"/>
          <w:color w:val="000000" w:themeColor="text1"/>
          <w:sz w:val="23"/>
          <w:szCs w:val="23"/>
          <w:lang w:val="fr-FR"/>
        </w:rPr>
      </w:pPr>
      <w:r>
        <w:rPr>
          <w:rFonts w:ascii="Georgia" w:hAnsi="Georgia"/>
          <w:bCs/>
          <w:iCs/>
          <w:color w:val="000000" w:themeColor="text1"/>
          <w:w w:val="101"/>
          <w:sz w:val="23"/>
          <w:szCs w:val="23"/>
          <w:lang w:val="fr-FR"/>
        </w:rPr>
        <w:t xml:space="preserve">Le RCM a vu le jour à </w:t>
      </w:r>
      <w:proofErr w:type="spellStart"/>
      <w:r>
        <w:rPr>
          <w:rFonts w:ascii="Georgia" w:hAnsi="Georgia"/>
          <w:bCs/>
          <w:iCs/>
          <w:color w:val="000000" w:themeColor="text1"/>
          <w:w w:val="101"/>
          <w:sz w:val="23"/>
          <w:szCs w:val="23"/>
          <w:lang w:val="fr-FR"/>
        </w:rPr>
        <w:t>Edea</w:t>
      </w:r>
      <w:proofErr w:type="spellEnd"/>
      <w:r>
        <w:rPr>
          <w:rFonts w:ascii="Georgia" w:hAnsi="Georgia"/>
          <w:bCs/>
          <w:iCs/>
          <w:color w:val="000000" w:themeColor="text1"/>
          <w:w w:val="101"/>
          <w:sz w:val="23"/>
          <w:szCs w:val="23"/>
          <w:lang w:val="fr-FR"/>
        </w:rPr>
        <w:t xml:space="preserve"> le 25 Janvier 2005 en atelier, lorsque il</w:t>
      </w:r>
      <w:r>
        <w:rPr>
          <w:rFonts w:ascii="Georgia" w:hAnsi="Georgia"/>
          <w:color w:val="000000" w:themeColor="text1"/>
          <w:sz w:val="23"/>
          <w:szCs w:val="23"/>
          <w:lang w:val="fr-FR"/>
        </w:rPr>
        <w:t xml:space="preserve"> était question de mettre en place une structure d’un collectif d’ONG, Associations, GIC, Organisations de base et autres intervenants impliqués dans la gestion des mangroves et zones humides camerounaises ; de coordination des efforts de conservation et l’utilisation durable des écosystèmes de mangrove et des zones humides dans l’optique d’une gestion intégrée de la zone côtière et de nos bassins versants. </w:t>
      </w:r>
    </w:p>
    <w:p w:rsidR="009B2950" w:rsidRDefault="009B2950" w:rsidP="009B2950">
      <w:pPr>
        <w:pStyle w:val="style1"/>
        <w:spacing w:before="120" w:beforeAutospacing="0" w:after="120" w:afterAutospacing="0"/>
        <w:jc w:val="both"/>
        <w:rPr>
          <w:rFonts w:ascii="Georgia" w:hAnsi="Georgia"/>
          <w:color w:val="000000" w:themeColor="text1"/>
          <w:sz w:val="23"/>
          <w:szCs w:val="23"/>
          <w:lang w:val="fr-FR"/>
        </w:rPr>
      </w:pPr>
      <w:r>
        <w:rPr>
          <w:rFonts w:ascii="Georgia" w:hAnsi="Georgia"/>
          <w:color w:val="000000" w:themeColor="text1"/>
          <w:sz w:val="23"/>
          <w:szCs w:val="23"/>
          <w:lang w:val="fr-FR"/>
        </w:rPr>
        <w:t>Depuis sa création à nos jours, nous avons déjà fait le tour des principales zones de mangroves et zones humides côtières au Cameroun avec les rencontres importantes souvent sur les sujets d’actualités avec les parties prenantes  à travers nos réunions de comité exécutif d’</w:t>
      </w:r>
      <w:proofErr w:type="spellStart"/>
      <w:r>
        <w:rPr>
          <w:rFonts w:ascii="Georgia" w:hAnsi="Georgia"/>
          <w:color w:val="000000" w:themeColor="text1"/>
          <w:sz w:val="23"/>
          <w:szCs w:val="23"/>
          <w:lang w:val="fr-FR"/>
        </w:rPr>
        <w:t>Edea</w:t>
      </w:r>
      <w:proofErr w:type="spellEnd"/>
      <w:r>
        <w:rPr>
          <w:rFonts w:ascii="Georgia" w:hAnsi="Georgia"/>
          <w:color w:val="000000" w:themeColor="text1"/>
          <w:sz w:val="23"/>
          <w:szCs w:val="23"/>
          <w:lang w:val="fr-FR"/>
        </w:rPr>
        <w:t xml:space="preserve"> en 2005, </w:t>
      </w:r>
      <w:proofErr w:type="spellStart"/>
      <w:r>
        <w:rPr>
          <w:rFonts w:ascii="Georgia" w:hAnsi="Georgia"/>
          <w:color w:val="000000" w:themeColor="text1"/>
          <w:sz w:val="23"/>
          <w:szCs w:val="23"/>
          <w:lang w:val="fr-FR"/>
        </w:rPr>
        <w:t>Ekondo</w:t>
      </w:r>
      <w:proofErr w:type="spellEnd"/>
      <w:r>
        <w:rPr>
          <w:rFonts w:ascii="Georgia" w:hAnsi="Georgia"/>
          <w:color w:val="000000" w:themeColor="text1"/>
          <w:sz w:val="23"/>
          <w:szCs w:val="23"/>
          <w:lang w:val="fr-FR"/>
        </w:rPr>
        <w:t xml:space="preserve"> Titi la frontière avec le Nigeria jusqu’à Campo avec la frontière avec la Guinée Equatoriale. Notamment l’organisation de l’atelier pan Africain sur les mangroves et changement climatiques en Afrique à Douala en mai 2010. Nos membres sont très actives et ont marques leur contributions dans le paysage de conservation et de gestion naturelles a tous les niveaux notamment l’élaboration du protocole de mangrove d’Afrique l’est Atlantique de la Convention d’Abidjan de facette côtière de la Mauritanie à  l’Afrique du Sud  avec les validations nationales  déjà réalisées </w:t>
      </w:r>
      <w:r>
        <w:rPr>
          <w:rFonts w:ascii="Georgia" w:hAnsi="Georgia"/>
          <w:color w:val="000000" w:themeColor="text1"/>
          <w:sz w:val="23"/>
          <w:szCs w:val="23"/>
          <w:lang w:val="fr-FR"/>
        </w:rPr>
        <w:lastRenderedPageBreak/>
        <w:t>et  récemment l’élaboration du cadre de gestion des forets en Afrique dans les 4 états économique d’Afrique.</w:t>
      </w:r>
    </w:p>
    <w:p w:rsidR="009B2950" w:rsidRDefault="009B2950" w:rsidP="009B2950">
      <w:pPr>
        <w:pStyle w:val="style1"/>
        <w:spacing w:before="120" w:beforeAutospacing="0" w:after="120" w:afterAutospacing="0"/>
        <w:jc w:val="both"/>
        <w:rPr>
          <w:rFonts w:ascii="Georgia" w:hAnsi="Georgia"/>
          <w:color w:val="000000" w:themeColor="text1"/>
          <w:sz w:val="23"/>
          <w:szCs w:val="23"/>
          <w:lang w:val="fr-FR"/>
        </w:rPr>
      </w:pPr>
      <w:r>
        <w:rPr>
          <w:rFonts w:ascii="Georgia" w:hAnsi="Georgia"/>
          <w:color w:val="000000" w:themeColor="text1"/>
          <w:sz w:val="23"/>
          <w:szCs w:val="23"/>
          <w:lang w:val="fr-FR"/>
        </w:rPr>
        <w:t>Le 5 e séminaire national était à Kribi du 22 au 23 octobre, 2014 et 12</w:t>
      </w:r>
      <w:r>
        <w:rPr>
          <w:rFonts w:ascii="Georgia" w:hAnsi="Georgia"/>
          <w:color w:val="000000" w:themeColor="text1"/>
          <w:sz w:val="23"/>
          <w:szCs w:val="23"/>
          <w:vertAlign w:val="superscript"/>
          <w:lang w:val="fr-FR"/>
        </w:rPr>
        <w:t>e</w:t>
      </w:r>
      <w:r>
        <w:rPr>
          <w:rFonts w:ascii="Georgia" w:hAnsi="Georgia"/>
          <w:color w:val="000000" w:themeColor="text1"/>
          <w:sz w:val="23"/>
          <w:szCs w:val="23"/>
          <w:lang w:val="fr-FR"/>
        </w:rPr>
        <w:t xml:space="preserve"> réunion de comité exécutif focalisé sur collaboration et mobilisation en vue de la participation du secteur privé dans la gestion durable des mangroves et zones humides » Autres forums ont été organisés en 2016 à Limbe et à Douala en 2017 avec ‘’ensemble des parties prenantes des mangroves et zones humides du Cameroun et de la Afrique centrale durant au quelles le plan stratégique 2018-2022 du RCM a été élaboré et validé. </w:t>
      </w:r>
    </w:p>
    <w:p w:rsidR="009B2950" w:rsidRDefault="009B2950" w:rsidP="009B2950">
      <w:pPr>
        <w:jc w:val="both"/>
        <w:rPr>
          <w:rFonts w:ascii="Georgia" w:hAnsi="Georgia"/>
          <w:b/>
          <w:i/>
          <w:color w:val="000000" w:themeColor="text1"/>
          <w:sz w:val="23"/>
          <w:szCs w:val="23"/>
          <w:lang w:val="en-US"/>
        </w:rPr>
      </w:pPr>
      <w:r>
        <w:rPr>
          <w:rFonts w:ascii="Georgia" w:hAnsi="Georgia"/>
          <w:b/>
          <w:i/>
          <w:color w:val="000000" w:themeColor="text1"/>
          <w:sz w:val="23"/>
          <w:szCs w:val="23"/>
          <w:lang w:val="en-US"/>
        </w:rPr>
        <w:t>Distinguished guests,</w:t>
      </w:r>
    </w:p>
    <w:p w:rsidR="009B2950" w:rsidRDefault="009B2950" w:rsidP="009B2950">
      <w:pPr>
        <w:jc w:val="both"/>
        <w:rPr>
          <w:rFonts w:ascii="Georgia" w:hAnsi="Georgia"/>
          <w:b/>
          <w:color w:val="000000" w:themeColor="text1"/>
          <w:sz w:val="23"/>
          <w:szCs w:val="23"/>
          <w:lang w:val="en-US"/>
        </w:rPr>
      </w:pPr>
      <w:r>
        <w:rPr>
          <w:rFonts w:ascii="Georgia" w:hAnsi="Georgia"/>
          <w:b/>
          <w:i/>
          <w:color w:val="000000" w:themeColor="text1"/>
          <w:sz w:val="23"/>
          <w:szCs w:val="23"/>
          <w:lang w:val="en-US"/>
        </w:rPr>
        <w:t>Ladies and gentlemen</w:t>
      </w:r>
      <w:r>
        <w:rPr>
          <w:rFonts w:ascii="Georgia" w:hAnsi="Georgia"/>
          <w:b/>
          <w:color w:val="000000" w:themeColor="text1"/>
          <w:sz w:val="23"/>
          <w:szCs w:val="23"/>
          <w:lang w:val="en-US"/>
        </w:rPr>
        <w:t>,</w:t>
      </w:r>
    </w:p>
    <w:p w:rsidR="009B2950" w:rsidRDefault="009B2950" w:rsidP="009B2950">
      <w:pPr>
        <w:jc w:val="both"/>
        <w:rPr>
          <w:rFonts w:ascii="Georgia" w:hAnsi="Georgia"/>
          <w:b/>
          <w:color w:val="000000" w:themeColor="text1"/>
          <w:sz w:val="23"/>
          <w:szCs w:val="23"/>
          <w:lang w:val="en-US"/>
        </w:rPr>
      </w:pPr>
    </w:p>
    <w:p w:rsidR="009B2950" w:rsidRDefault="009B2950" w:rsidP="009B2950">
      <w:pPr>
        <w:jc w:val="both"/>
        <w:rPr>
          <w:rFonts w:ascii="Georgia" w:hAnsi="Georgia"/>
          <w:color w:val="000000" w:themeColor="text1"/>
          <w:sz w:val="23"/>
          <w:szCs w:val="23"/>
        </w:rPr>
      </w:pPr>
      <w:r>
        <w:rPr>
          <w:rFonts w:ascii="Georgia" w:hAnsi="Georgia"/>
          <w:color w:val="000000" w:themeColor="text1"/>
          <w:sz w:val="23"/>
          <w:szCs w:val="23"/>
        </w:rPr>
        <w:t xml:space="preserve">Le RCM félicite l’initiative de ce forum pour 1e Forum International des Jeunes sur les Zones Humides et son thème sur « l’Implication des jeunes dans la gestion rationnelle des zones humides : une nécessité absolue » vient en temps nommé. L’importance d’implication d’une des très grands acteurs pour promouvoir une meilleure gestion des zones humides ne plus </w:t>
      </w:r>
      <w:proofErr w:type="spellStart"/>
      <w:r>
        <w:rPr>
          <w:rFonts w:ascii="Georgia" w:hAnsi="Georgia"/>
          <w:color w:val="000000" w:themeColor="text1"/>
          <w:sz w:val="23"/>
          <w:szCs w:val="23"/>
        </w:rPr>
        <w:t>a</w:t>
      </w:r>
      <w:proofErr w:type="spellEnd"/>
      <w:r>
        <w:rPr>
          <w:rFonts w:ascii="Georgia" w:hAnsi="Georgia"/>
          <w:color w:val="000000" w:themeColor="text1"/>
          <w:sz w:val="23"/>
          <w:szCs w:val="23"/>
        </w:rPr>
        <w:t xml:space="preserve"> démontrer car les jeune sont physiquement actives et constitue les leaders de demain. Tout en félicitant le tout premier bureau directeur du RAJEZOH, je vous exhorte en respecter le statut et à travailler en synergie avec d’autres réseaux notamment le RCM pour sauver nos zones humides de disparition.</w:t>
      </w:r>
    </w:p>
    <w:p w:rsidR="009B2950" w:rsidRDefault="009B2950" w:rsidP="009B2950">
      <w:pPr>
        <w:jc w:val="both"/>
        <w:rPr>
          <w:rFonts w:ascii="Georgia" w:hAnsi="Georgia"/>
          <w:color w:val="000000" w:themeColor="text1"/>
          <w:sz w:val="23"/>
          <w:szCs w:val="23"/>
        </w:rPr>
      </w:pPr>
    </w:p>
    <w:p w:rsidR="009B2950" w:rsidRDefault="009B2950" w:rsidP="009B2950">
      <w:pPr>
        <w:jc w:val="both"/>
        <w:rPr>
          <w:rFonts w:ascii="Georgia" w:hAnsi="Georgia"/>
          <w:b/>
          <w:i/>
          <w:color w:val="000000" w:themeColor="text1"/>
          <w:sz w:val="23"/>
          <w:szCs w:val="23"/>
          <w:lang w:val="en-US"/>
        </w:rPr>
      </w:pPr>
      <w:r>
        <w:rPr>
          <w:rFonts w:ascii="Georgia" w:hAnsi="Georgia"/>
          <w:b/>
          <w:i/>
          <w:color w:val="000000" w:themeColor="text1"/>
          <w:sz w:val="23"/>
          <w:szCs w:val="23"/>
          <w:lang w:val="en-US"/>
        </w:rPr>
        <w:t>Long-live mangroves &amp; wetlands in Cameroon</w:t>
      </w:r>
    </w:p>
    <w:p w:rsidR="009B2950" w:rsidRDefault="009B2950" w:rsidP="009B2950">
      <w:pPr>
        <w:jc w:val="both"/>
        <w:rPr>
          <w:rFonts w:ascii="Georgia" w:hAnsi="Georgia"/>
          <w:b/>
          <w:i/>
          <w:color w:val="000000" w:themeColor="text1"/>
          <w:sz w:val="23"/>
          <w:szCs w:val="23"/>
          <w:lang w:val="en-US"/>
        </w:rPr>
      </w:pPr>
      <w:r>
        <w:rPr>
          <w:rFonts w:ascii="Georgia" w:hAnsi="Georgia"/>
          <w:b/>
          <w:i/>
          <w:color w:val="000000" w:themeColor="text1"/>
          <w:sz w:val="23"/>
          <w:szCs w:val="23"/>
          <w:lang w:val="en-US"/>
        </w:rPr>
        <w:t>Long-live Cameroon Mangrove &amp; Wetlands Network</w:t>
      </w:r>
    </w:p>
    <w:p w:rsidR="009B2950" w:rsidRDefault="009B2950" w:rsidP="009B2950">
      <w:pPr>
        <w:jc w:val="both"/>
        <w:rPr>
          <w:rFonts w:ascii="Georgia" w:hAnsi="Georgia"/>
          <w:b/>
          <w:i/>
          <w:color w:val="000000" w:themeColor="text1"/>
          <w:sz w:val="23"/>
          <w:szCs w:val="23"/>
          <w:lang w:val="en-US"/>
        </w:rPr>
      </w:pPr>
      <w:r>
        <w:rPr>
          <w:rFonts w:ascii="Georgia" w:hAnsi="Georgia"/>
          <w:b/>
          <w:i/>
          <w:color w:val="000000" w:themeColor="text1"/>
          <w:sz w:val="23"/>
          <w:szCs w:val="23"/>
          <w:lang w:val="en-US"/>
        </w:rPr>
        <w:t>Long-live RAJEZOH</w:t>
      </w:r>
      <w:r w:rsidRPr="009B2950">
        <w:rPr>
          <w:rFonts w:ascii="Georgia" w:hAnsi="Georgia"/>
          <w:color w:val="000000" w:themeColor="text1"/>
          <w:sz w:val="23"/>
          <w:szCs w:val="23"/>
          <w:lang w:val="en-US"/>
        </w:rPr>
        <w:t>,</w:t>
      </w:r>
    </w:p>
    <w:p w:rsidR="009B2950" w:rsidRDefault="009B2950" w:rsidP="009B2950">
      <w:pPr>
        <w:pStyle w:val="Titre2"/>
        <w:rPr>
          <w:rFonts w:ascii="Georgia" w:hAnsi="Georgia"/>
          <w:b/>
          <w:color w:val="000000" w:themeColor="text1"/>
          <w:sz w:val="23"/>
          <w:szCs w:val="23"/>
          <w:lang w:val="en-US" w:eastAsia="en-US"/>
        </w:rPr>
      </w:pPr>
      <w:r>
        <w:rPr>
          <w:rFonts w:ascii="Georgia" w:hAnsi="Georgia"/>
          <w:b/>
          <w:i/>
          <w:color w:val="000000" w:themeColor="text1"/>
          <w:sz w:val="23"/>
          <w:szCs w:val="23"/>
          <w:lang w:val="en-US" w:eastAsia="en-US"/>
        </w:rPr>
        <w:t>Long-live our dear country, Cameroon</w:t>
      </w:r>
      <w:r>
        <w:rPr>
          <w:rFonts w:ascii="Georgia" w:hAnsi="Georgia"/>
          <w:b/>
          <w:color w:val="000000" w:themeColor="text1"/>
          <w:sz w:val="23"/>
          <w:szCs w:val="23"/>
          <w:lang w:val="en-US" w:eastAsia="en-US"/>
        </w:rPr>
        <w:t xml:space="preserve"> </w:t>
      </w:r>
    </w:p>
    <w:p w:rsidR="009B2950" w:rsidRDefault="009B2950" w:rsidP="009B2950">
      <w:pPr>
        <w:jc w:val="both"/>
        <w:rPr>
          <w:rFonts w:ascii="Georgia" w:hAnsi="Georgia"/>
          <w:color w:val="000000" w:themeColor="text1"/>
          <w:sz w:val="23"/>
          <w:szCs w:val="23"/>
          <w:lang w:val="en-US"/>
        </w:rPr>
      </w:pPr>
    </w:p>
    <w:p w:rsidR="009B2950" w:rsidRDefault="009B2950" w:rsidP="009B2950">
      <w:pPr>
        <w:spacing w:before="120" w:after="120"/>
        <w:jc w:val="both"/>
        <w:rPr>
          <w:rFonts w:ascii="Georgia" w:hAnsi="Georgia"/>
          <w:color w:val="000000" w:themeColor="text1"/>
          <w:sz w:val="23"/>
          <w:szCs w:val="23"/>
          <w:lang w:val="en-US"/>
        </w:rPr>
      </w:pPr>
      <w:r>
        <w:rPr>
          <w:rFonts w:ascii="Georgia" w:hAnsi="Georgia"/>
          <w:color w:val="000000" w:themeColor="text1"/>
          <w:sz w:val="23"/>
          <w:szCs w:val="23"/>
          <w:lang w:val="en-US"/>
        </w:rPr>
        <w:t>Thank you for your kind attention</w:t>
      </w:r>
    </w:p>
    <w:p w:rsidR="009B2950" w:rsidRPr="009B2950" w:rsidRDefault="009B2950">
      <w:pPr>
        <w:rPr>
          <w:lang w:val="en-US"/>
        </w:rPr>
      </w:pPr>
    </w:p>
    <w:p w:rsidR="002E1BC7" w:rsidRDefault="002E1BC7">
      <w:pPr>
        <w:rPr>
          <w:lang w:val="en-US"/>
        </w:rPr>
      </w:pPr>
    </w:p>
    <w:p w:rsidR="005A4053" w:rsidRDefault="005A4053">
      <w:pPr>
        <w:rPr>
          <w:lang w:val="en-US"/>
        </w:rPr>
      </w:pPr>
    </w:p>
    <w:p w:rsidR="005A4053" w:rsidRDefault="005A4053">
      <w:pPr>
        <w:rPr>
          <w:lang w:val="en-US"/>
        </w:rPr>
      </w:pPr>
    </w:p>
    <w:p w:rsidR="005A4053" w:rsidRDefault="005A4053">
      <w:pPr>
        <w:rPr>
          <w:lang w:val="en-US"/>
        </w:rPr>
      </w:pPr>
    </w:p>
    <w:p w:rsidR="005A4053" w:rsidRDefault="005A4053">
      <w:pPr>
        <w:rPr>
          <w:lang w:val="en-US"/>
        </w:rPr>
      </w:pPr>
    </w:p>
    <w:p w:rsidR="005A4053" w:rsidRDefault="005A4053">
      <w:pPr>
        <w:rPr>
          <w:lang w:val="en-US"/>
        </w:rPr>
      </w:pPr>
    </w:p>
    <w:p w:rsidR="005A4053" w:rsidRDefault="005A4053">
      <w:pPr>
        <w:rPr>
          <w:lang w:val="en-US"/>
        </w:rPr>
      </w:pPr>
    </w:p>
    <w:p w:rsidR="005A4053" w:rsidRPr="009B2950" w:rsidRDefault="005A4053">
      <w:pPr>
        <w:rPr>
          <w:lang w:val="en-US"/>
        </w:rPr>
      </w:pPr>
    </w:p>
    <w:p w:rsidR="0057383B" w:rsidRPr="0057383B" w:rsidRDefault="0057383B" w:rsidP="0057383B">
      <w:pPr>
        <w:spacing w:line="280" w:lineRule="exact"/>
        <w:jc w:val="center"/>
        <w:rPr>
          <w:rFonts w:ascii="Times New Roman" w:hAnsi="Times New Roman" w:cs="Times New Roman"/>
          <w:b/>
          <w:color w:val="000000"/>
          <w:sz w:val="26"/>
          <w:szCs w:val="26"/>
        </w:rPr>
      </w:pPr>
      <w:r w:rsidRPr="0057383B">
        <w:rPr>
          <w:rFonts w:ascii="Times New Roman" w:hAnsi="Times New Roman" w:cs="Times New Roman"/>
          <w:b/>
          <w:color w:val="000000"/>
          <w:sz w:val="26"/>
          <w:szCs w:val="26"/>
        </w:rPr>
        <w:lastRenderedPageBreak/>
        <w:t xml:space="preserve">Mot du </w:t>
      </w:r>
      <w:r>
        <w:rPr>
          <w:rFonts w:ascii="Times New Roman" w:hAnsi="Times New Roman" w:cs="Times New Roman"/>
          <w:b/>
          <w:color w:val="000000"/>
          <w:sz w:val="26"/>
          <w:szCs w:val="26"/>
        </w:rPr>
        <w:t>Directeur Exécutif National de l’ONG Volontariat Pour l’Environnement « VPE » Monsieur Dieudonné Xavier ATEBA</w:t>
      </w:r>
      <w:r w:rsidRPr="0057383B">
        <w:rPr>
          <w:rFonts w:ascii="Times New Roman" w:hAnsi="Times New Roman" w:cs="Times New Roman"/>
          <w:b/>
          <w:color w:val="000000"/>
          <w:sz w:val="26"/>
          <w:szCs w:val="26"/>
        </w:rPr>
        <w:t xml:space="preserve"> </w:t>
      </w:r>
    </w:p>
    <w:p w:rsidR="0057383B" w:rsidRPr="0057383B" w:rsidRDefault="0057383B" w:rsidP="0057383B">
      <w:pPr>
        <w:spacing w:line="280" w:lineRule="exact"/>
        <w:jc w:val="center"/>
        <w:rPr>
          <w:rFonts w:ascii="Times New Roman" w:hAnsi="Times New Roman" w:cs="Times New Roman"/>
          <w:b/>
          <w:color w:val="000000"/>
          <w:sz w:val="26"/>
          <w:szCs w:val="26"/>
        </w:rPr>
      </w:pPr>
      <w:r w:rsidRPr="0057383B">
        <w:rPr>
          <w:rFonts w:ascii="Times New Roman" w:hAnsi="Times New Roman" w:cs="Times New Roman"/>
          <w:b/>
          <w:color w:val="000000"/>
          <w:sz w:val="26"/>
          <w:szCs w:val="26"/>
        </w:rPr>
        <w:t>Au 1e Forum International des Jeunes sur les Zones Humides</w:t>
      </w:r>
    </w:p>
    <w:p w:rsidR="005858BA" w:rsidRPr="002A66B4" w:rsidRDefault="005858BA" w:rsidP="005A4053">
      <w:pPr>
        <w:spacing w:after="0" w:line="240" w:lineRule="auto"/>
        <w:jc w:val="both"/>
        <w:rPr>
          <w:rFonts w:ascii="Times New Roman" w:hAnsi="Times New Roman" w:cs="Times New Roman"/>
          <w:sz w:val="26"/>
          <w:szCs w:val="26"/>
        </w:rPr>
      </w:pPr>
      <w:r w:rsidRPr="002A66B4">
        <w:rPr>
          <w:rFonts w:ascii="Times New Roman" w:hAnsi="Times New Roman" w:cs="Times New Roman"/>
          <w:sz w:val="26"/>
          <w:szCs w:val="26"/>
        </w:rPr>
        <w:t xml:space="preserve">Monsieur le Préfet du Nyong – et – </w:t>
      </w:r>
      <w:proofErr w:type="spellStart"/>
      <w:r w:rsidRPr="002A66B4">
        <w:rPr>
          <w:rFonts w:ascii="Times New Roman" w:hAnsi="Times New Roman" w:cs="Times New Roman"/>
          <w:sz w:val="26"/>
          <w:szCs w:val="26"/>
        </w:rPr>
        <w:t>Mfoumou</w:t>
      </w:r>
      <w:proofErr w:type="spellEnd"/>
      <w:r w:rsidRPr="002A66B4">
        <w:rPr>
          <w:rFonts w:ascii="Times New Roman" w:hAnsi="Times New Roman" w:cs="Times New Roman"/>
          <w:sz w:val="26"/>
          <w:szCs w:val="26"/>
        </w:rPr>
        <w:t>,</w:t>
      </w:r>
    </w:p>
    <w:p w:rsidR="005858BA" w:rsidRPr="002A66B4" w:rsidRDefault="005858BA" w:rsidP="005A4053">
      <w:pPr>
        <w:spacing w:after="0" w:line="240" w:lineRule="auto"/>
        <w:jc w:val="both"/>
        <w:rPr>
          <w:rFonts w:ascii="Times New Roman" w:hAnsi="Times New Roman" w:cs="Times New Roman"/>
          <w:sz w:val="26"/>
          <w:szCs w:val="26"/>
        </w:rPr>
      </w:pPr>
      <w:r w:rsidRPr="002A66B4">
        <w:rPr>
          <w:rFonts w:ascii="Times New Roman" w:hAnsi="Times New Roman" w:cs="Times New Roman"/>
          <w:sz w:val="26"/>
          <w:szCs w:val="26"/>
        </w:rPr>
        <w:t>Monsieur le Maire de la Commune d’Akonolinga,</w:t>
      </w:r>
    </w:p>
    <w:p w:rsidR="005858BA" w:rsidRDefault="005858BA" w:rsidP="005A4053">
      <w:pPr>
        <w:spacing w:after="0" w:line="240" w:lineRule="auto"/>
        <w:jc w:val="both"/>
        <w:rPr>
          <w:rFonts w:ascii="Times New Roman" w:hAnsi="Times New Roman" w:cs="Times New Roman"/>
          <w:sz w:val="26"/>
          <w:szCs w:val="26"/>
        </w:rPr>
      </w:pPr>
      <w:r w:rsidRPr="002A66B4">
        <w:rPr>
          <w:rFonts w:ascii="Times New Roman" w:hAnsi="Times New Roman" w:cs="Times New Roman"/>
          <w:sz w:val="26"/>
          <w:szCs w:val="26"/>
        </w:rPr>
        <w:t>Monsieur le coordonnateur du RCM,</w:t>
      </w:r>
    </w:p>
    <w:p w:rsidR="005858BA" w:rsidRPr="002A66B4" w:rsidRDefault="005858BA" w:rsidP="005A405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Monsieur le Président de la CEFDHAC,</w:t>
      </w:r>
    </w:p>
    <w:p w:rsidR="005858BA" w:rsidRDefault="005858BA" w:rsidP="005A4053">
      <w:pPr>
        <w:spacing w:after="0" w:line="240" w:lineRule="auto"/>
        <w:jc w:val="both"/>
        <w:rPr>
          <w:rFonts w:ascii="Times New Roman" w:hAnsi="Times New Roman" w:cs="Times New Roman"/>
          <w:sz w:val="26"/>
          <w:szCs w:val="26"/>
        </w:rPr>
      </w:pPr>
      <w:r w:rsidRPr="002A66B4">
        <w:rPr>
          <w:rFonts w:ascii="Times New Roman" w:hAnsi="Times New Roman" w:cs="Times New Roman"/>
          <w:sz w:val="26"/>
          <w:szCs w:val="26"/>
        </w:rPr>
        <w:t>Monsieur le Secrétaire Général du Collectif des Anciens Lions Indomptables du Football</w:t>
      </w:r>
      <w:r>
        <w:rPr>
          <w:rFonts w:ascii="Times New Roman" w:hAnsi="Times New Roman" w:cs="Times New Roman"/>
          <w:sz w:val="26"/>
          <w:szCs w:val="26"/>
        </w:rPr>
        <w:t xml:space="preserve"> du Cameroun</w:t>
      </w:r>
      <w:r w:rsidRPr="002A66B4">
        <w:rPr>
          <w:rFonts w:ascii="Times New Roman" w:hAnsi="Times New Roman" w:cs="Times New Roman"/>
          <w:sz w:val="26"/>
          <w:szCs w:val="26"/>
        </w:rPr>
        <w:t>,</w:t>
      </w:r>
    </w:p>
    <w:p w:rsidR="005A4053" w:rsidRDefault="005A4053" w:rsidP="005A4053">
      <w:pPr>
        <w:spacing w:after="0" w:line="240" w:lineRule="auto"/>
        <w:jc w:val="both"/>
        <w:rPr>
          <w:rFonts w:ascii="Times New Roman" w:hAnsi="Times New Roman" w:cs="Times New Roman"/>
          <w:sz w:val="26"/>
          <w:szCs w:val="26"/>
        </w:rPr>
      </w:pPr>
    </w:p>
    <w:p w:rsidR="005858BA" w:rsidRPr="00F00B75"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C’est en homme comblé de joie que je prends la parole devant vous aujourd’hui au moment où se tiennent les assises du premier forum international des jeunes sur les zones humides.  Ce forum est l’une des actions du Programme International des Jeunes sur les Zones Humides « IPYW » initié par l’ONG Volontariat Pour l’Environnement que je préside.</w:t>
      </w:r>
    </w:p>
    <w:p w:rsidR="005858BA" w:rsidRPr="00F00B75"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 xml:space="preserve">Ma joie est d’autant plus débordante que, sans aucun financement extérieur, mon équipe et moi avons réalisé la première édition du Programme international des jeunes sur les zones humides. La tâche a été ardue, mais nous avons tenu bon. Le programme ne se serait pas tenu </w:t>
      </w:r>
      <w:r>
        <w:rPr>
          <w:rFonts w:ascii="Times New Roman" w:hAnsi="Times New Roman" w:cs="Times New Roman"/>
          <w:sz w:val="26"/>
          <w:szCs w:val="26"/>
        </w:rPr>
        <w:t>si les jeunes ne nous avaient</w:t>
      </w:r>
      <w:r w:rsidRPr="00F00B75">
        <w:rPr>
          <w:rFonts w:ascii="Times New Roman" w:hAnsi="Times New Roman" w:cs="Times New Roman"/>
          <w:sz w:val="26"/>
          <w:szCs w:val="26"/>
        </w:rPr>
        <w:t xml:space="preserve"> pas fait confiance. C’est donc le lieu de rendre un vibrant hommage à tous les pays  (le Cameroun et le Togo) et les stagiaires qui y ont pris part.</w:t>
      </w:r>
    </w:p>
    <w:p w:rsidR="005858BA" w:rsidRPr="00F00B75"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 xml:space="preserve">Le Programme International des Jeunes sur les Zones Humides a été lancé pour renforcer les capacités des jeunes sur les questions environnementales, en particulier sur les zones humides. Ces jeunes à l’issue du programme sont appelés à mener des actions utiles en faveur de la gestion rationnelle des zones humides dans le sens voulue par la convention RAMSAR. C’est la raison d’être de ce forum. </w:t>
      </w:r>
    </w:p>
    <w:p w:rsidR="005858BA" w:rsidRPr="00F00B75"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Jeunes participants, vous avez une lourde responsabilité. Dans vos villages, villes et pays respectifs, vous devez rassembler autour vous les autres jeunes afin d’attirer l’attention des populations, communautés et décideurs sur l’importance capitale des zones humides.  Même quand vous aurez l’impression que vous n’êtes écouté, vous ne devrez pas abandonner.</w:t>
      </w:r>
    </w:p>
    <w:p w:rsidR="005858BA" w:rsidRPr="00F00B75"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Mesdames, Messieurs,</w:t>
      </w:r>
    </w:p>
    <w:p w:rsidR="005858BA" w:rsidRPr="00F00B75"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 xml:space="preserve"> Hier, le Réseau International des Jeunes sur les Zones Humides a é</w:t>
      </w:r>
      <w:r>
        <w:rPr>
          <w:rFonts w:ascii="Times New Roman" w:hAnsi="Times New Roman" w:cs="Times New Roman"/>
          <w:sz w:val="26"/>
          <w:szCs w:val="26"/>
        </w:rPr>
        <w:t>té mis en place et son bureau formé</w:t>
      </w:r>
      <w:r w:rsidRPr="00F00B75">
        <w:rPr>
          <w:rFonts w:ascii="Times New Roman" w:hAnsi="Times New Roman" w:cs="Times New Roman"/>
          <w:sz w:val="26"/>
          <w:szCs w:val="26"/>
        </w:rPr>
        <w:t xml:space="preserve">. Ces jeunes ont besoin de notre soutien total.  Je salue d’ailleurs la présence dans cette salle des responsables du réseau des communes du Bassin du Fleuve Nyong (RECOBAN), du réseau de Conservation des Ecosystèmes de Mangroves et des Zones Humides (RCM), du Collectif des Anciens Lions Indomptables de Football du Cameroun (CALIF), de la CEFDHAC.  Votre présence </w:t>
      </w:r>
      <w:r w:rsidRPr="00F00B75">
        <w:rPr>
          <w:rFonts w:ascii="Times New Roman" w:hAnsi="Times New Roman" w:cs="Times New Roman"/>
          <w:sz w:val="26"/>
          <w:szCs w:val="26"/>
        </w:rPr>
        <w:lastRenderedPageBreak/>
        <w:t xml:space="preserve">ici est à coup sûr  un début de réponse </w:t>
      </w:r>
      <w:r>
        <w:rPr>
          <w:rFonts w:ascii="Times New Roman" w:hAnsi="Times New Roman" w:cs="Times New Roman"/>
          <w:sz w:val="26"/>
          <w:szCs w:val="26"/>
        </w:rPr>
        <w:t>à l’appui que vous accorderez à ce</w:t>
      </w:r>
      <w:r w:rsidRPr="00F00B75">
        <w:rPr>
          <w:rFonts w:ascii="Times New Roman" w:hAnsi="Times New Roman" w:cs="Times New Roman"/>
          <w:sz w:val="26"/>
          <w:szCs w:val="26"/>
        </w:rPr>
        <w:t xml:space="preserve"> jeune réseau.  Unissons nos efforts pour défendre nos zones humides dont les services inestimables à l’humanité ne sont plus à démontrer.</w:t>
      </w:r>
    </w:p>
    <w:p w:rsidR="005858BA" w:rsidRDefault="005858BA" w:rsidP="005858BA">
      <w:pPr>
        <w:jc w:val="both"/>
        <w:rPr>
          <w:rFonts w:ascii="Times New Roman" w:hAnsi="Times New Roman" w:cs="Times New Roman"/>
          <w:sz w:val="26"/>
          <w:szCs w:val="26"/>
        </w:rPr>
      </w:pPr>
      <w:r w:rsidRPr="00F00B75">
        <w:rPr>
          <w:rFonts w:ascii="Times New Roman" w:hAnsi="Times New Roman" w:cs="Times New Roman"/>
          <w:sz w:val="26"/>
          <w:szCs w:val="26"/>
        </w:rPr>
        <w:t xml:space="preserve">Que dire de notre chère ville AKONOLINGA qui au fil des années est devenue la plaque tournante des rencontres liées aux zones humides. AKONOLINGA, tu es située en bordure du fleuve Nyong, tu abrites le siège du RECOBAN, tu as accueilli le Programme International des Jeunes sur les zones humides,  tu viens d’assister à la naissance du Réseau International des Jeunes sur les zones humides. Je pense humblement que tu devrais être baptisée « Ville Zones Humides ». </w:t>
      </w:r>
    </w:p>
    <w:p w:rsidR="005858BA" w:rsidRDefault="005858BA" w:rsidP="005858BA">
      <w:pPr>
        <w:jc w:val="both"/>
        <w:rPr>
          <w:rFonts w:ascii="Times New Roman" w:hAnsi="Times New Roman" w:cs="Times New Roman"/>
          <w:sz w:val="26"/>
          <w:szCs w:val="26"/>
        </w:rPr>
      </w:pPr>
      <w:r>
        <w:rPr>
          <w:rFonts w:ascii="Times New Roman" w:hAnsi="Times New Roman" w:cs="Times New Roman"/>
          <w:sz w:val="26"/>
          <w:szCs w:val="26"/>
        </w:rPr>
        <w:t>L’ONG Volontariat Pour l’Environnement (VPE) de son côté ne ménagera aucun effort dans lutte contre la dégradation de l’environnement et des zones humides. Elle sera toujours prête à intervenir auprès de ses partenaires dont beaucoup sont ici, afin d’améliorer les conditions de vie des populations tout en préservant nos écosystèmes qui subissent des affres de la destruction, destruction dont les causes viennent beaucoup plus d’ailleurs.</w:t>
      </w:r>
    </w:p>
    <w:p w:rsidR="005858BA" w:rsidRDefault="005858BA" w:rsidP="005858BA">
      <w:pPr>
        <w:jc w:val="both"/>
        <w:rPr>
          <w:rFonts w:ascii="Times New Roman" w:hAnsi="Times New Roman" w:cs="Times New Roman"/>
          <w:sz w:val="26"/>
          <w:szCs w:val="26"/>
        </w:rPr>
      </w:pPr>
      <w:r>
        <w:rPr>
          <w:rFonts w:ascii="Times New Roman" w:hAnsi="Times New Roman" w:cs="Times New Roman"/>
          <w:sz w:val="26"/>
          <w:szCs w:val="26"/>
        </w:rPr>
        <w:t>Mesdames, Messieurs, chers invités,</w:t>
      </w:r>
    </w:p>
    <w:p w:rsidR="005858BA" w:rsidRDefault="005858BA" w:rsidP="005858BA">
      <w:pPr>
        <w:jc w:val="both"/>
        <w:rPr>
          <w:rFonts w:ascii="Times New Roman" w:hAnsi="Times New Roman" w:cs="Times New Roman"/>
          <w:sz w:val="26"/>
          <w:szCs w:val="26"/>
        </w:rPr>
      </w:pPr>
      <w:r>
        <w:rPr>
          <w:rFonts w:ascii="Times New Roman" w:hAnsi="Times New Roman" w:cs="Times New Roman"/>
          <w:sz w:val="26"/>
          <w:szCs w:val="26"/>
        </w:rPr>
        <w:t xml:space="preserve">Je ne saurais terminer mon propos sans souhaiter que la dynamique que nous voyons aujourd’hui à Akonolinga à travers la participation à ce forum des partenaires techniques, sportifs, politiques et administratifs de premiers choix, se tenant main dans la main pour la promotion des zones humides, produise dans les brefs délais les fruits dont chacun sera bénéficiaire à long terme. </w:t>
      </w:r>
    </w:p>
    <w:p w:rsidR="005858BA" w:rsidRDefault="005858BA" w:rsidP="005858BA">
      <w:pPr>
        <w:jc w:val="both"/>
        <w:rPr>
          <w:rFonts w:ascii="Times New Roman" w:hAnsi="Times New Roman" w:cs="Times New Roman"/>
          <w:sz w:val="26"/>
          <w:szCs w:val="26"/>
        </w:rPr>
      </w:pPr>
    </w:p>
    <w:p w:rsidR="005858BA" w:rsidRDefault="005858BA" w:rsidP="005858BA">
      <w:pPr>
        <w:jc w:val="both"/>
        <w:rPr>
          <w:rFonts w:ascii="Times New Roman" w:hAnsi="Times New Roman" w:cs="Times New Roman"/>
          <w:sz w:val="26"/>
          <w:szCs w:val="26"/>
        </w:rPr>
      </w:pPr>
      <w:r>
        <w:rPr>
          <w:rFonts w:ascii="Times New Roman" w:hAnsi="Times New Roman" w:cs="Times New Roman"/>
          <w:sz w:val="26"/>
          <w:szCs w:val="26"/>
        </w:rPr>
        <w:t>Vive le Cameroun</w:t>
      </w:r>
    </w:p>
    <w:p w:rsidR="005858BA" w:rsidRDefault="005858BA" w:rsidP="005858BA">
      <w:pPr>
        <w:jc w:val="both"/>
        <w:rPr>
          <w:rFonts w:ascii="Times New Roman" w:hAnsi="Times New Roman" w:cs="Times New Roman"/>
          <w:sz w:val="26"/>
          <w:szCs w:val="26"/>
        </w:rPr>
      </w:pPr>
      <w:r>
        <w:rPr>
          <w:rFonts w:ascii="Times New Roman" w:hAnsi="Times New Roman" w:cs="Times New Roman"/>
          <w:sz w:val="26"/>
          <w:szCs w:val="26"/>
        </w:rPr>
        <w:t xml:space="preserve">                                  </w:t>
      </w:r>
    </w:p>
    <w:p w:rsidR="005858BA" w:rsidRDefault="005858BA" w:rsidP="005858BA">
      <w:pPr>
        <w:jc w:val="both"/>
        <w:rPr>
          <w:rFonts w:ascii="Times New Roman" w:hAnsi="Times New Roman" w:cs="Times New Roman"/>
          <w:sz w:val="26"/>
          <w:szCs w:val="26"/>
        </w:rPr>
      </w:pPr>
      <w:r>
        <w:rPr>
          <w:rFonts w:ascii="Times New Roman" w:hAnsi="Times New Roman" w:cs="Times New Roman"/>
          <w:sz w:val="26"/>
          <w:szCs w:val="26"/>
        </w:rPr>
        <w:t xml:space="preserve">                                                Je vous remercie.</w:t>
      </w:r>
    </w:p>
    <w:p w:rsidR="005858BA" w:rsidRPr="00F00B75" w:rsidRDefault="005858BA" w:rsidP="005858BA">
      <w:pPr>
        <w:jc w:val="both"/>
        <w:rPr>
          <w:rFonts w:ascii="Times New Roman" w:hAnsi="Times New Roman" w:cs="Times New Roman"/>
          <w:sz w:val="26"/>
          <w:szCs w:val="26"/>
        </w:rPr>
      </w:pPr>
    </w:p>
    <w:p w:rsidR="00D77318" w:rsidRDefault="00D77318"/>
    <w:p w:rsidR="00D77318" w:rsidRDefault="00D77318"/>
    <w:p w:rsidR="007E46BD" w:rsidRDefault="007E46BD" w:rsidP="00400491">
      <w:pPr>
        <w:jc w:val="both"/>
        <w:rPr>
          <w:rFonts w:ascii="Times New Roman" w:hAnsi="Times New Roman" w:cs="Times New Roman"/>
          <w:sz w:val="28"/>
          <w:szCs w:val="28"/>
        </w:rPr>
      </w:pPr>
    </w:p>
    <w:p w:rsidR="007E46BD" w:rsidRDefault="007E46BD" w:rsidP="00400491">
      <w:pPr>
        <w:jc w:val="both"/>
        <w:rPr>
          <w:rFonts w:ascii="Times New Roman" w:hAnsi="Times New Roman" w:cs="Times New Roman"/>
          <w:sz w:val="28"/>
          <w:szCs w:val="28"/>
        </w:rPr>
      </w:pPr>
    </w:p>
    <w:p w:rsidR="007E46BD" w:rsidRDefault="007E46BD" w:rsidP="00400491">
      <w:pPr>
        <w:jc w:val="both"/>
        <w:rPr>
          <w:rFonts w:ascii="Times New Roman" w:hAnsi="Times New Roman" w:cs="Times New Roman"/>
          <w:sz w:val="28"/>
          <w:szCs w:val="28"/>
        </w:rPr>
      </w:pPr>
    </w:p>
    <w:p w:rsidR="007E46BD" w:rsidRDefault="007E46BD" w:rsidP="00400491">
      <w:pPr>
        <w:jc w:val="both"/>
        <w:rPr>
          <w:rFonts w:ascii="Times New Roman" w:hAnsi="Times New Roman" w:cs="Times New Roman"/>
          <w:sz w:val="28"/>
          <w:szCs w:val="28"/>
        </w:rPr>
      </w:pPr>
    </w:p>
    <w:p w:rsidR="007E46BD" w:rsidRDefault="007E46BD" w:rsidP="00400491">
      <w:pPr>
        <w:jc w:val="both"/>
        <w:rPr>
          <w:rFonts w:ascii="Times New Roman" w:hAnsi="Times New Roman" w:cs="Times New Roman"/>
          <w:sz w:val="28"/>
          <w:szCs w:val="28"/>
        </w:rPr>
      </w:pP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DISCOURS DE MONSIEUR LE PREFET DU NYONG ET MFOUMOU AU FORUM INTERNATIONAL DES JEUNES SUR LES ZONES HUMIDES AU CAMEROUN LE 27 AVRIL 2O18 A AKONOLINGA</w:t>
      </w:r>
    </w:p>
    <w:p w:rsidR="00400491" w:rsidRPr="007E46BD" w:rsidRDefault="00400491" w:rsidP="007E46BD">
      <w:pPr>
        <w:spacing w:after="0" w:line="240" w:lineRule="auto"/>
        <w:rPr>
          <w:rFonts w:ascii="Times New Roman" w:hAnsi="Times New Roman" w:cs="Times New Roman"/>
          <w:sz w:val="26"/>
          <w:szCs w:val="26"/>
        </w:rPr>
      </w:pPr>
    </w:p>
    <w:p w:rsidR="00400491" w:rsidRPr="007E46BD" w:rsidRDefault="00400491" w:rsidP="007E46BD">
      <w:pPr>
        <w:spacing w:after="0" w:line="240" w:lineRule="auto"/>
        <w:jc w:val="both"/>
        <w:rPr>
          <w:rFonts w:ascii="Times New Roman" w:eastAsia="Calibri" w:hAnsi="Times New Roman" w:cs="Times New Roman"/>
          <w:sz w:val="26"/>
          <w:szCs w:val="26"/>
        </w:rPr>
      </w:pPr>
      <w:r w:rsidRPr="007E46BD">
        <w:rPr>
          <w:rFonts w:ascii="Times New Roman" w:eastAsia="Calibri" w:hAnsi="Times New Roman" w:cs="Times New Roman"/>
          <w:sz w:val="26"/>
          <w:szCs w:val="26"/>
        </w:rPr>
        <w:t xml:space="preserve">Monsieur le Maire d’Akonolinga </w:t>
      </w:r>
    </w:p>
    <w:p w:rsidR="00400491" w:rsidRPr="007E46BD" w:rsidRDefault="00400491" w:rsidP="007E46BD">
      <w:pPr>
        <w:spacing w:after="0" w:line="240" w:lineRule="auto"/>
        <w:jc w:val="both"/>
        <w:rPr>
          <w:rFonts w:ascii="Times New Roman" w:eastAsia="Calibri" w:hAnsi="Times New Roman" w:cs="Times New Roman"/>
          <w:sz w:val="26"/>
          <w:szCs w:val="26"/>
        </w:rPr>
      </w:pPr>
      <w:r w:rsidRPr="007E46BD">
        <w:rPr>
          <w:rFonts w:ascii="Times New Roman" w:eastAsia="Calibri" w:hAnsi="Times New Roman" w:cs="Times New Roman"/>
          <w:sz w:val="26"/>
          <w:szCs w:val="26"/>
        </w:rPr>
        <w:t>Monsieur le Président du Réseau des Communes du Bassin du Fleuve Nyong (RECOBAN)</w:t>
      </w:r>
    </w:p>
    <w:p w:rsidR="00400491" w:rsidRPr="007E46BD" w:rsidRDefault="00400491" w:rsidP="007E46BD">
      <w:pPr>
        <w:spacing w:after="0" w:line="240" w:lineRule="auto"/>
        <w:jc w:val="both"/>
        <w:rPr>
          <w:rFonts w:ascii="Times New Roman" w:eastAsia="Calibri" w:hAnsi="Times New Roman" w:cs="Times New Roman"/>
          <w:sz w:val="26"/>
          <w:szCs w:val="26"/>
        </w:rPr>
      </w:pPr>
      <w:r w:rsidRPr="007E46BD">
        <w:rPr>
          <w:rFonts w:ascii="Times New Roman" w:eastAsia="Calibri" w:hAnsi="Times New Roman" w:cs="Times New Roman"/>
          <w:sz w:val="26"/>
          <w:szCs w:val="26"/>
        </w:rPr>
        <w:t>Monsieur le Président National de la CEFDHAC</w:t>
      </w:r>
    </w:p>
    <w:p w:rsidR="00400491" w:rsidRPr="007E46BD" w:rsidRDefault="00400491" w:rsidP="007E46BD">
      <w:pPr>
        <w:spacing w:after="0" w:line="240" w:lineRule="auto"/>
        <w:jc w:val="both"/>
        <w:rPr>
          <w:rFonts w:ascii="Times New Roman" w:eastAsia="Calibri" w:hAnsi="Times New Roman" w:cs="Times New Roman"/>
          <w:sz w:val="26"/>
          <w:szCs w:val="26"/>
        </w:rPr>
      </w:pPr>
      <w:r w:rsidRPr="007E46BD">
        <w:rPr>
          <w:rFonts w:ascii="Times New Roman" w:eastAsia="Calibri" w:hAnsi="Times New Roman" w:cs="Times New Roman"/>
          <w:sz w:val="26"/>
          <w:szCs w:val="26"/>
        </w:rPr>
        <w:t xml:space="preserve">Monsieur le Coordonnateur  Régional de </w:t>
      </w:r>
      <w:proofErr w:type="spellStart"/>
      <w:r w:rsidRPr="007E46BD">
        <w:rPr>
          <w:rFonts w:ascii="Times New Roman" w:eastAsia="Calibri" w:hAnsi="Times New Roman" w:cs="Times New Roman"/>
          <w:sz w:val="26"/>
          <w:szCs w:val="26"/>
        </w:rPr>
        <w:t>Wetland</w:t>
      </w:r>
      <w:proofErr w:type="spellEnd"/>
      <w:r w:rsidRPr="007E46BD">
        <w:rPr>
          <w:rFonts w:ascii="Times New Roman" w:eastAsia="Calibri" w:hAnsi="Times New Roman" w:cs="Times New Roman"/>
          <w:sz w:val="26"/>
          <w:szCs w:val="26"/>
        </w:rPr>
        <w:t xml:space="preserve"> International</w:t>
      </w:r>
    </w:p>
    <w:p w:rsidR="00400491" w:rsidRPr="007E46BD" w:rsidRDefault="00400491" w:rsidP="007E46BD">
      <w:pPr>
        <w:spacing w:after="0" w:line="240" w:lineRule="auto"/>
        <w:jc w:val="both"/>
        <w:rPr>
          <w:rFonts w:ascii="Times New Roman" w:eastAsia="Calibri" w:hAnsi="Times New Roman" w:cs="Times New Roman"/>
          <w:sz w:val="26"/>
          <w:szCs w:val="26"/>
        </w:rPr>
      </w:pPr>
      <w:r w:rsidRPr="007E46BD">
        <w:rPr>
          <w:rFonts w:ascii="Times New Roman" w:eastAsia="Calibri" w:hAnsi="Times New Roman" w:cs="Times New Roman"/>
          <w:sz w:val="26"/>
          <w:szCs w:val="26"/>
        </w:rPr>
        <w:t>Monsieur L’Ambassadeur du Réseau International des Jeunes sur les Zones Humides (RAJEZOH)</w:t>
      </w:r>
    </w:p>
    <w:p w:rsidR="00400491" w:rsidRPr="007E46BD" w:rsidRDefault="00400491" w:rsidP="007E46BD">
      <w:pPr>
        <w:spacing w:after="0" w:line="240" w:lineRule="auto"/>
        <w:jc w:val="both"/>
        <w:rPr>
          <w:rFonts w:ascii="Times New Roman" w:eastAsia="Calibri" w:hAnsi="Times New Roman" w:cs="Times New Roman"/>
          <w:sz w:val="26"/>
          <w:szCs w:val="26"/>
        </w:rPr>
      </w:pPr>
      <w:r w:rsidRPr="007E46BD">
        <w:rPr>
          <w:rFonts w:ascii="Times New Roman" w:eastAsia="Calibri" w:hAnsi="Times New Roman" w:cs="Times New Roman"/>
          <w:sz w:val="26"/>
          <w:szCs w:val="26"/>
        </w:rPr>
        <w:t>Monsieur le Directeur du Volontariat Pour l’Environnement (VPE)</w:t>
      </w:r>
    </w:p>
    <w:p w:rsidR="00400491" w:rsidRPr="007E46BD" w:rsidRDefault="00400491" w:rsidP="007E46BD">
      <w:pPr>
        <w:spacing w:after="0" w:line="240" w:lineRule="auto"/>
        <w:rPr>
          <w:rFonts w:ascii="Times New Roman" w:hAnsi="Times New Roman" w:cs="Times New Roman"/>
          <w:sz w:val="26"/>
          <w:szCs w:val="26"/>
        </w:rPr>
      </w:pPr>
      <w:r w:rsidRPr="007E46BD">
        <w:rPr>
          <w:rFonts w:ascii="Times New Roman" w:hAnsi="Times New Roman" w:cs="Times New Roman"/>
          <w:sz w:val="26"/>
          <w:szCs w:val="26"/>
        </w:rPr>
        <w:t xml:space="preserve">Distingués participants </w:t>
      </w:r>
    </w:p>
    <w:p w:rsidR="00400491" w:rsidRPr="007E46BD" w:rsidRDefault="00400491" w:rsidP="007E46BD">
      <w:pPr>
        <w:spacing w:after="0" w:line="240" w:lineRule="auto"/>
        <w:rPr>
          <w:rFonts w:ascii="Times New Roman" w:hAnsi="Times New Roman" w:cs="Times New Roman"/>
          <w:sz w:val="26"/>
          <w:szCs w:val="26"/>
        </w:rPr>
      </w:pPr>
      <w:r w:rsidRPr="007E46BD">
        <w:rPr>
          <w:rFonts w:ascii="Times New Roman" w:hAnsi="Times New Roman" w:cs="Times New Roman"/>
          <w:sz w:val="26"/>
          <w:szCs w:val="26"/>
        </w:rPr>
        <w:t>Mesdames et Messieurs,</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 xml:space="preserve">Je suis heureux de prendre la parole  devant vous dans le cadre du premier </w:t>
      </w:r>
      <w:r w:rsidRPr="007E46BD">
        <w:rPr>
          <w:rFonts w:ascii="Times New Roman" w:eastAsia="Calibri" w:hAnsi="Times New Roman" w:cs="Times New Roman"/>
          <w:sz w:val="26"/>
          <w:szCs w:val="26"/>
        </w:rPr>
        <w:t>forum international des jeunes sur les zones humides</w:t>
      </w:r>
      <w:r w:rsidRPr="007E46BD">
        <w:rPr>
          <w:rFonts w:ascii="Times New Roman" w:hAnsi="Times New Roman" w:cs="Times New Roman"/>
          <w:sz w:val="26"/>
          <w:szCs w:val="26"/>
        </w:rPr>
        <w:t xml:space="preserve">  dont l’ONG camerounaise  Volontariat Pour l’Environnement (VPE) a l’honneur  d’abriter à Akonolinga depuis jeudi dernier. </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 xml:space="preserve">Du haut de cette tribune, je souhaite à toutes les délégations ici présentes, nos chaleureux souhaits de bienvenue et  si Akonolinga mérite le baptême de « ville zone humide du Cameroun ». Et cela n’est point fortuite car, la ville se développe depuis longtemps sur les deux rives de l’important fleuve Nyong. En 2001  lors de la préparation à la participation du Cameroun à la Cop8 comme observateur, s’est tenue ici la rencontre de concertation nationale organisée  par la dynamique ONG VPE avec l’appui des bailleurs de fonds comme WWF et de Living </w:t>
      </w:r>
      <w:proofErr w:type="spellStart"/>
      <w:r w:rsidRPr="007E46BD">
        <w:rPr>
          <w:rFonts w:ascii="Times New Roman" w:hAnsi="Times New Roman" w:cs="Times New Roman"/>
          <w:sz w:val="26"/>
          <w:szCs w:val="26"/>
        </w:rPr>
        <w:t>Hearth</w:t>
      </w:r>
      <w:proofErr w:type="spellEnd"/>
      <w:r w:rsidRPr="007E46BD">
        <w:rPr>
          <w:rFonts w:ascii="Times New Roman" w:hAnsi="Times New Roman" w:cs="Times New Roman"/>
          <w:sz w:val="26"/>
          <w:szCs w:val="26"/>
        </w:rPr>
        <w:t xml:space="preserve"> Cameroun sous le haut patronage de l’ancien Ministère de l’Environnement et des Forêts. Par ailleurs,  du 10 et 11 octobre 2013 s’est déroulée dans cette ville la onzième réunion  du Réseau Camerounais de Conservation des Ecosystèmes de Mangrove et des Zones Humides.  Lors de la quatrième table ronde  organisée en collaboration avec le Ministère des Forêts et de la faune (département de la faune et des zones protégées) et l’assistance du programme Afrique  </w:t>
      </w:r>
      <w:proofErr w:type="spellStart"/>
      <w:r w:rsidRPr="007E46BD">
        <w:rPr>
          <w:rFonts w:ascii="Times New Roman" w:hAnsi="Times New Roman" w:cs="Times New Roman"/>
          <w:sz w:val="26"/>
          <w:szCs w:val="26"/>
        </w:rPr>
        <w:t>wetlands</w:t>
      </w:r>
      <w:proofErr w:type="spellEnd"/>
      <w:r w:rsidRPr="007E46BD">
        <w:rPr>
          <w:rFonts w:ascii="Times New Roman" w:hAnsi="Times New Roman" w:cs="Times New Roman"/>
          <w:sz w:val="26"/>
          <w:szCs w:val="26"/>
        </w:rPr>
        <w:t xml:space="preserve"> international sous le thème « oiseaux aquatiques comme indicateurs des zones humides : compter les oiseaux aquatiques internationaux et suivi des méthodes et plan d’action national ». Nous le savons également déjà, la commune d’Akonolinga abrite le siège du Réseau des Communes du Bassin du Fleuve Nyong, ainsi que l’important projet </w:t>
      </w:r>
      <w:proofErr w:type="spellStart"/>
      <w:r w:rsidRPr="007E46BD">
        <w:rPr>
          <w:rFonts w:ascii="Times New Roman" w:hAnsi="Times New Roman" w:cs="Times New Roman"/>
          <w:sz w:val="26"/>
          <w:szCs w:val="26"/>
        </w:rPr>
        <w:t>Solala</w:t>
      </w:r>
      <w:proofErr w:type="spellEnd"/>
      <w:r w:rsidRPr="007E46BD">
        <w:rPr>
          <w:rFonts w:ascii="Times New Roman" w:hAnsi="Times New Roman" w:cs="Times New Roman"/>
          <w:sz w:val="26"/>
          <w:szCs w:val="26"/>
        </w:rPr>
        <w:t xml:space="preserve"> (Reserve  forestière de grande importance)  qui longe le cours d’eaux So. Présentement, six (6) jeunes nationaux et internationaux viennent de se familiariser à la problématique des zones humides au Cameroun en général et à Akonolinga en particulier. C’est dire que cette ville mérite comme l’on si bien dit les autres la consécration de ville zone humide car de plus en plus elle devient un cadre d’échange permanent pour cette question. La présence de ce parterre d’experts et d’invités pour la cause est un autre grand signe de l’importance que les uns et les autres attachent sur ce défi.</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Mesdames et Messieurs,</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 xml:space="preserve">Le forum international des jeunes sur les zones humides nous le savons déjà réuni de très  grands centres d’intérêt. </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lastRenderedPageBreak/>
        <w:t>- Les délégués  de certains pays africains se retrouvent ici afin de mettre en place un réseau des jeunes sur les zones humides et de renforcer leurs capacités à travers des communications des experts.</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  Deux « </w:t>
      </w:r>
      <w:proofErr w:type="spellStart"/>
      <w:r w:rsidRPr="007E46BD">
        <w:rPr>
          <w:rFonts w:ascii="Times New Roman" w:hAnsi="Times New Roman" w:cs="Times New Roman"/>
          <w:sz w:val="26"/>
          <w:szCs w:val="26"/>
        </w:rPr>
        <w:t>side</w:t>
      </w:r>
      <w:proofErr w:type="spellEnd"/>
      <w:r w:rsidRPr="007E46BD">
        <w:rPr>
          <w:rFonts w:ascii="Times New Roman" w:hAnsi="Times New Roman" w:cs="Times New Roman"/>
          <w:sz w:val="26"/>
          <w:szCs w:val="26"/>
        </w:rPr>
        <w:t xml:space="preserve"> </w:t>
      </w:r>
      <w:proofErr w:type="spellStart"/>
      <w:r w:rsidRPr="007E46BD">
        <w:rPr>
          <w:rFonts w:ascii="Times New Roman" w:hAnsi="Times New Roman" w:cs="Times New Roman"/>
          <w:sz w:val="26"/>
          <w:szCs w:val="26"/>
        </w:rPr>
        <w:t>event</w:t>
      </w:r>
      <w:proofErr w:type="spellEnd"/>
      <w:r w:rsidRPr="007E46BD">
        <w:rPr>
          <w:rFonts w:ascii="Times New Roman" w:hAnsi="Times New Roman" w:cs="Times New Roman"/>
          <w:sz w:val="26"/>
          <w:szCs w:val="26"/>
        </w:rPr>
        <w:t> » ont été envisagé dont le premier a eu lieu hier soir entre les membres du comité directeur du Réseau Camerounais de Conservation des Ecosystèmes des Mangroves et des Zones Humides (RCM), les résultats viennent de nous être présenté par son Coordonnateur national.   Au terme de la présente cérémonie d’ouverture officielle, les maires des communes membres du Réseau des Communes Bassin du Fleuve Nyong (RECOBAN) profitent également de ces assises  pour se concerter afin d’examiner non seulement l’avenir de leur structure mais aussi toutes les opportunités qui s’offrent à eux pour le succès de leur action en faveur du développement de leur commune et de la gestion durable de leur zone humide.</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 xml:space="preserve">Le gouvernement pour sa part attache une grande importance sur la protection des zones humide. Le chef de l’Etat du Cameroun à la tribune de la COP21 à paris l’a si bien signalé concernant le Lac Tchad.  Votre action compte ainsi tant au niveau national qu’international ; au moment où la lutte  contre les changements climatiques est devenue une préoccupation mondiale, il convient de relever que de l’avis des experts, les zones humides jouent un rôle très important dans la résorption de ce phénomène. Il est donc nécessaire que les différentes catégories sociales puissent se mobiliser et s’organiser pour accompagner les initiatives gouvernetales et internationales afin de faire face aux défis communs.    </w:t>
      </w: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C’est donc sur ces propos que je déclare ouverts les travaux du premier forum international des jeunes sur les zones humides.</w:t>
      </w:r>
    </w:p>
    <w:p w:rsidR="00400491" w:rsidRPr="007E46BD" w:rsidRDefault="00400491" w:rsidP="007E46BD">
      <w:pPr>
        <w:spacing w:after="0" w:line="240" w:lineRule="auto"/>
        <w:jc w:val="both"/>
        <w:rPr>
          <w:rFonts w:ascii="Times New Roman" w:hAnsi="Times New Roman" w:cs="Times New Roman"/>
          <w:sz w:val="26"/>
          <w:szCs w:val="26"/>
        </w:rPr>
      </w:pPr>
    </w:p>
    <w:p w:rsidR="00400491" w:rsidRPr="007E46BD" w:rsidRDefault="00400491" w:rsidP="007E46BD">
      <w:pPr>
        <w:spacing w:after="0" w:line="240" w:lineRule="auto"/>
        <w:jc w:val="both"/>
        <w:rPr>
          <w:rFonts w:ascii="Times New Roman" w:hAnsi="Times New Roman" w:cs="Times New Roman"/>
          <w:sz w:val="26"/>
          <w:szCs w:val="26"/>
        </w:rPr>
      </w:pPr>
      <w:r w:rsidRPr="007E46BD">
        <w:rPr>
          <w:rFonts w:ascii="Times New Roman" w:hAnsi="Times New Roman" w:cs="Times New Roman"/>
          <w:sz w:val="26"/>
          <w:szCs w:val="26"/>
        </w:rPr>
        <w:t xml:space="preserve">Je vous remercie  de votre bienveillante attention. </w:t>
      </w:r>
    </w:p>
    <w:p w:rsidR="00503D63" w:rsidRDefault="00503D63"/>
    <w:p w:rsidR="00400491" w:rsidRDefault="00400491"/>
    <w:p w:rsidR="00400491" w:rsidRDefault="00400491"/>
    <w:p w:rsidR="00400491" w:rsidRDefault="00400491"/>
    <w:p w:rsidR="00400491" w:rsidRDefault="00400491"/>
    <w:p w:rsidR="00503D63" w:rsidRDefault="00503D63"/>
    <w:p w:rsidR="00503D63" w:rsidRDefault="00503D63"/>
    <w:p w:rsidR="00503D63" w:rsidRDefault="00503D63"/>
    <w:p w:rsidR="00503D63" w:rsidRDefault="00503D63"/>
    <w:p w:rsidR="00503D63" w:rsidRDefault="00503D63"/>
    <w:p w:rsidR="00503D63" w:rsidRDefault="00503D63"/>
    <w:p w:rsidR="006560C1" w:rsidRDefault="006560C1"/>
    <w:p w:rsidR="00400491" w:rsidRDefault="00400491"/>
    <w:p w:rsidR="00400491" w:rsidRPr="00CF3409" w:rsidRDefault="00400491" w:rsidP="00400491">
      <w:pPr>
        <w:tabs>
          <w:tab w:val="left" w:pos="3402"/>
        </w:tabs>
        <w:jc w:val="both"/>
        <w:rPr>
          <w:b/>
          <w:sz w:val="28"/>
          <w:szCs w:val="28"/>
        </w:rPr>
      </w:pPr>
      <w:r w:rsidRPr="00CF3409">
        <w:rPr>
          <w:b/>
          <w:sz w:val="28"/>
          <w:szCs w:val="28"/>
        </w:rPr>
        <w:lastRenderedPageBreak/>
        <w:t>PROTECTION DES ZONES HUMIDES/CONTRAINTE OU NECESSITE ?</w:t>
      </w:r>
    </w:p>
    <w:p w:rsidR="00400491" w:rsidRPr="00CF3409" w:rsidRDefault="00400491" w:rsidP="00400491">
      <w:pPr>
        <w:tabs>
          <w:tab w:val="left" w:pos="3402"/>
        </w:tabs>
        <w:jc w:val="both"/>
        <w:rPr>
          <w:sz w:val="24"/>
          <w:szCs w:val="24"/>
        </w:rPr>
      </w:pPr>
      <w:r w:rsidRPr="00CF3409">
        <w:rPr>
          <w:sz w:val="24"/>
          <w:szCs w:val="24"/>
        </w:rPr>
        <w:t>Avant d’entrer dans le vif du sujet, nous allons définir certains mots importants de notre sujet</w:t>
      </w:r>
    </w:p>
    <w:p w:rsidR="00400491" w:rsidRPr="00CF3409" w:rsidRDefault="00400491" w:rsidP="00400491">
      <w:pPr>
        <w:tabs>
          <w:tab w:val="left" w:pos="3402"/>
        </w:tabs>
        <w:jc w:val="both"/>
        <w:rPr>
          <w:sz w:val="24"/>
          <w:szCs w:val="24"/>
        </w:rPr>
      </w:pPr>
      <w:r w:rsidRPr="00CF3409">
        <w:rPr>
          <w:b/>
          <w:sz w:val="24"/>
          <w:szCs w:val="24"/>
        </w:rPr>
        <w:t>1/ZONES HUMIDES</w:t>
      </w:r>
      <w:r w:rsidRPr="00CF3409">
        <w:rPr>
          <w:sz w:val="24"/>
          <w:szCs w:val="24"/>
        </w:rPr>
        <w:t xml:space="preserve"> Les zones humides sont des régions où l’eau est le principal facteur déterminant l’environnement et la vie végétale et animale associée. On les trouve là où la nappe phréatique affleure ou est proche de la surface du sol, ou encore là où la terre est recouverte par des eaux peu profondes. </w:t>
      </w:r>
    </w:p>
    <w:p w:rsidR="00400491" w:rsidRPr="00CF3409" w:rsidRDefault="00400491" w:rsidP="00400491">
      <w:pPr>
        <w:tabs>
          <w:tab w:val="left" w:pos="3402"/>
        </w:tabs>
        <w:jc w:val="both"/>
        <w:rPr>
          <w:sz w:val="24"/>
          <w:szCs w:val="24"/>
        </w:rPr>
      </w:pPr>
      <w:r w:rsidRPr="00CF3409">
        <w:rPr>
          <w:sz w:val="24"/>
          <w:szCs w:val="24"/>
        </w:rPr>
        <w:t xml:space="preserve">Il existe cinq types principaux de zones humides : </w:t>
      </w:r>
    </w:p>
    <w:p w:rsidR="00400491" w:rsidRPr="00CF3409" w:rsidRDefault="00400491" w:rsidP="00400491">
      <w:pPr>
        <w:pStyle w:val="Paragraphedeliste"/>
        <w:numPr>
          <w:ilvl w:val="0"/>
          <w:numId w:val="1"/>
        </w:numPr>
        <w:tabs>
          <w:tab w:val="left" w:pos="3402"/>
        </w:tabs>
        <w:jc w:val="both"/>
        <w:rPr>
          <w:sz w:val="24"/>
          <w:szCs w:val="24"/>
        </w:rPr>
      </w:pPr>
      <w:r w:rsidRPr="00CF3409">
        <w:rPr>
          <w:sz w:val="24"/>
          <w:szCs w:val="24"/>
        </w:rPr>
        <w:t>zones marines (zones humides côtières comprenant des lagunes côtières, des berges rocheuses et des récifs coralliens);</w:t>
      </w:r>
    </w:p>
    <w:p w:rsidR="00400491" w:rsidRPr="00CF3409" w:rsidRDefault="00400491" w:rsidP="00400491">
      <w:pPr>
        <w:pStyle w:val="Paragraphedeliste"/>
        <w:numPr>
          <w:ilvl w:val="0"/>
          <w:numId w:val="1"/>
        </w:numPr>
        <w:tabs>
          <w:tab w:val="left" w:pos="3402"/>
        </w:tabs>
        <w:jc w:val="both"/>
        <w:rPr>
          <w:sz w:val="24"/>
          <w:szCs w:val="24"/>
        </w:rPr>
      </w:pPr>
      <w:r w:rsidRPr="00CF3409">
        <w:rPr>
          <w:sz w:val="24"/>
          <w:szCs w:val="24"/>
        </w:rPr>
        <w:t>zones estuariennes (y compris des deltas, des marais cotidaux et des marécages à mangroves);</w:t>
      </w:r>
    </w:p>
    <w:p w:rsidR="00400491" w:rsidRPr="00CF3409" w:rsidRDefault="00400491" w:rsidP="00400491">
      <w:pPr>
        <w:pStyle w:val="Paragraphedeliste"/>
        <w:numPr>
          <w:ilvl w:val="0"/>
          <w:numId w:val="1"/>
        </w:numPr>
        <w:tabs>
          <w:tab w:val="left" w:pos="3402"/>
        </w:tabs>
        <w:jc w:val="both"/>
        <w:rPr>
          <w:sz w:val="24"/>
          <w:szCs w:val="24"/>
        </w:rPr>
      </w:pPr>
      <w:r w:rsidRPr="00CF3409">
        <w:rPr>
          <w:sz w:val="24"/>
          <w:szCs w:val="24"/>
        </w:rPr>
        <w:t>zones lacustres (zones humides associées à des lacs);</w:t>
      </w:r>
    </w:p>
    <w:p w:rsidR="00400491" w:rsidRPr="00CF3409" w:rsidRDefault="00400491" w:rsidP="00400491">
      <w:pPr>
        <w:pStyle w:val="Paragraphedeliste"/>
        <w:numPr>
          <w:ilvl w:val="0"/>
          <w:numId w:val="1"/>
        </w:numPr>
        <w:tabs>
          <w:tab w:val="left" w:pos="3402"/>
        </w:tabs>
        <w:jc w:val="both"/>
        <w:rPr>
          <w:sz w:val="24"/>
          <w:szCs w:val="24"/>
        </w:rPr>
      </w:pPr>
      <w:r w:rsidRPr="00CF3409">
        <w:rPr>
          <w:sz w:val="24"/>
          <w:szCs w:val="24"/>
        </w:rPr>
        <w:t>zones riveraines (zones humides bordant des rivières et des cours d’eau); et</w:t>
      </w:r>
    </w:p>
    <w:p w:rsidR="00400491" w:rsidRPr="00CF3409" w:rsidRDefault="00400491" w:rsidP="00400491">
      <w:pPr>
        <w:pStyle w:val="Paragraphedeliste"/>
        <w:numPr>
          <w:ilvl w:val="0"/>
          <w:numId w:val="1"/>
        </w:numPr>
        <w:tabs>
          <w:tab w:val="left" w:pos="3402"/>
        </w:tabs>
        <w:jc w:val="both"/>
        <w:rPr>
          <w:sz w:val="24"/>
          <w:szCs w:val="24"/>
        </w:rPr>
      </w:pPr>
      <w:r w:rsidRPr="00CF3409">
        <w:rPr>
          <w:sz w:val="24"/>
          <w:szCs w:val="24"/>
        </w:rPr>
        <w:t xml:space="preserve">palustres (ce qui signifie « marécageuses » – marais, marécages et tourbières). </w:t>
      </w:r>
    </w:p>
    <w:p w:rsidR="00400491" w:rsidRPr="00CF3409" w:rsidRDefault="00400491" w:rsidP="00400491">
      <w:pPr>
        <w:pStyle w:val="Paragraphedeliste"/>
        <w:numPr>
          <w:ilvl w:val="0"/>
          <w:numId w:val="1"/>
        </w:numPr>
        <w:tabs>
          <w:tab w:val="left" w:pos="3402"/>
        </w:tabs>
        <w:jc w:val="both"/>
        <w:rPr>
          <w:sz w:val="24"/>
          <w:szCs w:val="24"/>
        </w:rPr>
      </w:pPr>
      <w:r w:rsidRPr="00CF3409">
        <w:rPr>
          <w:sz w:val="24"/>
          <w:szCs w:val="24"/>
        </w:rPr>
        <w:t xml:space="preserve">Il y a, en outre, des zones humides artificielles telles que des étangs d’aquaculture (à poissons et à crevettes), des étangs agricoles, des terres agricoles irriguées, des sites d’exploitation du sel, des zones de stockage de l’eau, des gravières, des sites de traitement des eaux usées et des </w:t>
      </w:r>
      <w:proofErr w:type="gramStart"/>
      <w:r w:rsidRPr="00CF3409">
        <w:rPr>
          <w:sz w:val="24"/>
          <w:szCs w:val="24"/>
        </w:rPr>
        <w:t>canaux.+</w:t>
      </w:r>
      <w:proofErr w:type="gramEnd"/>
      <w:r w:rsidRPr="00CF3409">
        <w:rPr>
          <w:sz w:val="24"/>
          <w:szCs w:val="24"/>
        </w:rPr>
        <w:t xml:space="preserve"> </w:t>
      </w:r>
    </w:p>
    <w:p w:rsidR="00400491" w:rsidRPr="00CF3409" w:rsidRDefault="00400491" w:rsidP="00400491">
      <w:pPr>
        <w:tabs>
          <w:tab w:val="left" w:pos="3402"/>
        </w:tabs>
        <w:ind w:left="360"/>
        <w:jc w:val="both"/>
        <w:rPr>
          <w:b/>
          <w:sz w:val="24"/>
          <w:szCs w:val="24"/>
        </w:rPr>
      </w:pPr>
      <w:r w:rsidRPr="00CF3409">
        <w:rPr>
          <w:b/>
          <w:sz w:val="24"/>
          <w:szCs w:val="24"/>
        </w:rPr>
        <w:t>2/CONTRAINTE</w:t>
      </w:r>
    </w:p>
    <w:p w:rsidR="00400491" w:rsidRPr="00CF3409" w:rsidRDefault="00400491" w:rsidP="00400491">
      <w:pPr>
        <w:tabs>
          <w:tab w:val="left" w:pos="3402"/>
        </w:tabs>
        <w:ind w:left="360"/>
        <w:jc w:val="both"/>
        <w:rPr>
          <w:b/>
          <w:sz w:val="24"/>
          <w:szCs w:val="24"/>
        </w:rPr>
      </w:pPr>
      <w:r w:rsidRPr="00CF3409">
        <w:rPr>
          <w:b/>
          <w:sz w:val="24"/>
          <w:szCs w:val="24"/>
        </w:rPr>
        <w:t>Selon le Larousse</w:t>
      </w:r>
    </w:p>
    <w:p w:rsidR="00400491" w:rsidRPr="00CF3409" w:rsidRDefault="00400491" w:rsidP="00400491">
      <w:pPr>
        <w:pStyle w:val="Paragraphedeliste"/>
        <w:numPr>
          <w:ilvl w:val="0"/>
          <w:numId w:val="3"/>
        </w:numPr>
        <w:shd w:val="clear" w:color="auto" w:fill="FFFFFF"/>
        <w:spacing w:after="0" w:line="240" w:lineRule="auto"/>
        <w:jc w:val="both"/>
        <w:textAlignment w:val="baseline"/>
        <w:rPr>
          <w:rFonts w:eastAsia="Times New Roman" w:cs="Arial"/>
          <w:color w:val="000000" w:themeColor="text1"/>
          <w:sz w:val="24"/>
          <w:szCs w:val="24"/>
          <w:lang w:eastAsia="fr-FR"/>
        </w:rPr>
      </w:pPr>
      <w:r w:rsidRPr="00CF3409">
        <w:rPr>
          <w:rFonts w:eastAsia="Times New Roman" w:cs="Arial"/>
          <w:color w:val="000000" w:themeColor="text1"/>
          <w:sz w:val="24"/>
          <w:szCs w:val="24"/>
          <w:bdr w:val="none" w:sz="0" w:space="0" w:color="auto" w:frame="1"/>
          <w:lang w:eastAsia="fr-FR"/>
        </w:rPr>
        <w:t>Action</w:t>
      </w:r>
      <w:r w:rsidRPr="00CF3409">
        <w:rPr>
          <w:rFonts w:eastAsia="Times New Roman" w:cs="Arial"/>
          <w:color w:val="000000" w:themeColor="text1"/>
          <w:sz w:val="24"/>
          <w:szCs w:val="24"/>
          <w:lang w:eastAsia="fr-FR"/>
        </w:rPr>
        <w:t> de contraindre, de forcer quelqu'un à agir contre sa volonté ; </w:t>
      </w:r>
      <w:r w:rsidRPr="00CF3409">
        <w:rPr>
          <w:rFonts w:eastAsia="Times New Roman" w:cs="Arial"/>
          <w:color w:val="000000" w:themeColor="text1"/>
          <w:sz w:val="24"/>
          <w:szCs w:val="24"/>
          <w:bdr w:val="none" w:sz="0" w:space="0" w:color="auto" w:frame="1"/>
          <w:lang w:eastAsia="fr-FR"/>
        </w:rPr>
        <w:t>pression</w:t>
      </w:r>
      <w:r w:rsidRPr="00CF3409">
        <w:rPr>
          <w:rFonts w:eastAsia="Times New Roman" w:cs="Arial"/>
          <w:color w:val="000000" w:themeColor="text1"/>
          <w:sz w:val="24"/>
          <w:szCs w:val="24"/>
          <w:lang w:eastAsia="fr-FR"/>
        </w:rPr>
        <w:t> morale ou physique, violence exercée sur lui : </w:t>
      </w:r>
      <w:r w:rsidRPr="00CF3409">
        <w:rPr>
          <w:rFonts w:eastAsia="Times New Roman" w:cs="Arial"/>
          <w:i/>
          <w:iCs/>
          <w:color w:val="000000" w:themeColor="text1"/>
          <w:sz w:val="24"/>
          <w:szCs w:val="24"/>
          <w:lang w:eastAsia="fr-FR"/>
        </w:rPr>
        <w:t>Céder sous la contrainte.</w:t>
      </w:r>
    </w:p>
    <w:p w:rsidR="00400491" w:rsidRPr="00CF3409" w:rsidRDefault="00400491" w:rsidP="00400491">
      <w:pPr>
        <w:pStyle w:val="Paragraphedeliste"/>
        <w:numPr>
          <w:ilvl w:val="0"/>
          <w:numId w:val="3"/>
        </w:numPr>
        <w:shd w:val="clear" w:color="auto" w:fill="FFFFFF"/>
        <w:spacing w:after="0" w:line="240" w:lineRule="auto"/>
        <w:jc w:val="both"/>
        <w:textAlignment w:val="baseline"/>
        <w:rPr>
          <w:rFonts w:eastAsia="Times New Roman" w:cs="Arial"/>
          <w:color w:val="000000" w:themeColor="text1"/>
          <w:sz w:val="24"/>
          <w:szCs w:val="24"/>
          <w:lang w:eastAsia="fr-FR"/>
        </w:rPr>
      </w:pPr>
      <w:r w:rsidRPr="00CF3409">
        <w:rPr>
          <w:rFonts w:eastAsia="Times New Roman" w:cs="Arial"/>
          <w:color w:val="000000" w:themeColor="text1"/>
          <w:sz w:val="24"/>
          <w:szCs w:val="24"/>
          <w:lang w:eastAsia="fr-FR"/>
        </w:rPr>
        <w:t>Obligation créée par les règles en usage dans un milieu, par les lois propres à un domaine, par une nécessité, etc. : </w:t>
      </w:r>
      <w:r w:rsidRPr="00CF3409">
        <w:rPr>
          <w:rFonts w:eastAsia="Times New Roman" w:cs="Arial"/>
          <w:i/>
          <w:iCs/>
          <w:color w:val="000000" w:themeColor="text1"/>
          <w:sz w:val="24"/>
          <w:szCs w:val="24"/>
          <w:lang w:eastAsia="fr-FR"/>
        </w:rPr>
        <w:t>Ne pas supporter les contraintes sociales.</w:t>
      </w:r>
    </w:p>
    <w:p w:rsidR="00400491" w:rsidRPr="00CF3409" w:rsidRDefault="00400491" w:rsidP="00400491">
      <w:pPr>
        <w:pStyle w:val="Paragraphedeliste"/>
        <w:numPr>
          <w:ilvl w:val="0"/>
          <w:numId w:val="3"/>
        </w:numPr>
        <w:shd w:val="clear" w:color="auto" w:fill="FFFFFF"/>
        <w:spacing w:after="185" w:line="240" w:lineRule="auto"/>
        <w:jc w:val="both"/>
        <w:textAlignment w:val="baseline"/>
        <w:rPr>
          <w:rFonts w:eastAsia="Times New Roman" w:cs="Arial"/>
          <w:color w:val="000000" w:themeColor="text1"/>
          <w:sz w:val="24"/>
          <w:szCs w:val="24"/>
          <w:lang w:eastAsia="fr-FR"/>
        </w:rPr>
      </w:pPr>
      <w:r w:rsidRPr="00CF3409">
        <w:rPr>
          <w:rFonts w:eastAsia="Times New Roman" w:cs="Arial"/>
          <w:color w:val="000000" w:themeColor="text1"/>
          <w:sz w:val="24"/>
          <w:szCs w:val="24"/>
          <w:lang w:eastAsia="fr-FR"/>
        </w:rPr>
        <w:t>État de gêne de quelqu'un à qui on impose ou qui s'impose une attitude contraire à son naturel, à son penchant.</w:t>
      </w:r>
    </w:p>
    <w:p w:rsidR="00400491" w:rsidRPr="00CF3409" w:rsidRDefault="00400491" w:rsidP="00400491">
      <w:pPr>
        <w:pStyle w:val="Paragraphedeliste"/>
        <w:numPr>
          <w:ilvl w:val="0"/>
          <w:numId w:val="3"/>
        </w:numPr>
        <w:shd w:val="clear" w:color="auto" w:fill="FFFFFF"/>
        <w:spacing w:after="0" w:line="240" w:lineRule="auto"/>
        <w:jc w:val="both"/>
        <w:textAlignment w:val="baseline"/>
        <w:rPr>
          <w:rFonts w:eastAsia="Times New Roman" w:cs="Arial"/>
          <w:color w:val="000000" w:themeColor="text1"/>
          <w:sz w:val="24"/>
          <w:szCs w:val="24"/>
          <w:lang w:eastAsia="fr-FR"/>
        </w:rPr>
      </w:pPr>
      <w:r w:rsidRPr="00CF3409">
        <w:rPr>
          <w:rFonts w:eastAsia="Times New Roman" w:cs="Arial"/>
          <w:b/>
          <w:bCs/>
          <w:color w:val="000000" w:themeColor="text1"/>
          <w:sz w:val="24"/>
          <w:szCs w:val="24"/>
          <w:lang w:eastAsia="fr-FR"/>
        </w:rPr>
        <w:t>Droit</w:t>
      </w:r>
      <w:r w:rsidRPr="00CF3409">
        <w:rPr>
          <w:rFonts w:eastAsia="Times New Roman" w:cs="Arial"/>
          <w:color w:val="000000" w:themeColor="text1"/>
          <w:sz w:val="24"/>
          <w:szCs w:val="24"/>
          <w:lang w:eastAsia="fr-FR"/>
        </w:rPr>
        <w:br/>
        <w:t>Acte ayant force exécutoire, délivré à un redevable de deniers publics, de droits fiscaux ou de cotisations de Sécurité sociale, pour le mettre en demeure de payer et, à défaut de paiement, donner ouverture aux poursuites.</w:t>
      </w:r>
    </w:p>
    <w:p w:rsidR="00400491" w:rsidRPr="00CF3409" w:rsidRDefault="00400491" w:rsidP="00400491">
      <w:pPr>
        <w:shd w:val="clear" w:color="auto" w:fill="FFFFFF"/>
        <w:spacing w:after="0" w:line="240" w:lineRule="auto"/>
        <w:jc w:val="both"/>
        <w:textAlignment w:val="baseline"/>
        <w:rPr>
          <w:rFonts w:eastAsia="Times New Roman" w:cs="Arial"/>
          <w:color w:val="3264B8"/>
          <w:sz w:val="24"/>
          <w:szCs w:val="24"/>
          <w:lang w:eastAsia="fr-FR"/>
        </w:rPr>
      </w:pPr>
    </w:p>
    <w:p w:rsidR="00400491" w:rsidRDefault="00400491" w:rsidP="00400491">
      <w:pPr>
        <w:shd w:val="clear" w:color="auto" w:fill="FFFFFF"/>
        <w:spacing w:after="0" w:line="240" w:lineRule="auto"/>
        <w:jc w:val="both"/>
        <w:textAlignment w:val="baseline"/>
        <w:rPr>
          <w:rFonts w:eastAsia="Times New Roman" w:cs="Arial"/>
          <w:b/>
          <w:bCs/>
          <w:color w:val="000000" w:themeColor="text1"/>
          <w:sz w:val="24"/>
          <w:szCs w:val="24"/>
          <w:lang w:eastAsia="fr-FR"/>
        </w:rPr>
      </w:pPr>
      <w:r>
        <w:rPr>
          <w:rFonts w:eastAsia="Times New Roman" w:cs="Arial"/>
          <w:b/>
          <w:bCs/>
          <w:color w:val="016A18"/>
          <w:sz w:val="24"/>
          <w:szCs w:val="24"/>
          <w:lang w:eastAsia="fr-FR"/>
        </w:rPr>
        <w:t xml:space="preserve">        </w:t>
      </w:r>
      <w:r w:rsidRPr="00CF3409">
        <w:rPr>
          <w:rFonts w:eastAsia="Times New Roman" w:cs="Arial"/>
          <w:b/>
          <w:bCs/>
          <w:color w:val="016A18"/>
          <w:sz w:val="24"/>
          <w:szCs w:val="24"/>
          <w:lang w:eastAsia="fr-FR"/>
        </w:rPr>
        <w:t>3</w:t>
      </w:r>
      <w:r w:rsidRPr="00CF3409">
        <w:rPr>
          <w:rFonts w:eastAsia="Times New Roman" w:cs="Arial"/>
          <w:b/>
          <w:bCs/>
          <w:color w:val="000000" w:themeColor="text1"/>
          <w:sz w:val="24"/>
          <w:szCs w:val="24"/>
          <w:lang w:eastAsia="fr-FR"/>
        </w:rPr>
        <w:t>/NECESSITE</w:t>
      </w:r>
    </w:p>
    <w:p w:rsidR="00400491" w:rsidRPr="00B450BC" w:rsidRDefault="00400491" w:rsidP="00400491">
      <w:pPr>
        <w:shd w:val="clear" w:color="auto" w:fill="FFFFFF"/>
        <w:spacing w:after="0" w:line="240" w:lineRule="auto"/>
        <w:jc w:val="both"/>
        <w:textAlignment w:val="baseline"/>
        <w:rPr>
          <w:rFonts w:eastAsia="Times New Roman" w:cs="Arial"/>
          <w:color w:val="000000" w:themeColor="text1"/>
          <w:sz w:val="24"/>
          <w:szCs w:val="24"/>
          <w:lang w:eastAsia="fr-FR"/>
        </w:rPr>
      </w:pPr>
    </w:p>
    <w:p w:rsidR="00400491" w:rsidRPr="00CF3409" w:rsidRDefault="00400491" w:rsidP="00400491">
      <w:pPr>
        <w:pStyle w:val="Paragraphedeliste"/>
        <w:numPr>
          <w:ilvl w:val="0"/>
          <w:numId w:val="2"/>
        </w:numPr>
        <w:spacing w:after="0" w:line="240" w:lineRule="auto"/>
        <w:jc w:val="both"/>
        <w:textAlignment w:val="baseline"/>
        <w:rPr>
          <w:rFonts w:eastAsia="Times New Roman" w:cs="Arial"/>
          <w:color w:val="000000"/>
          <w:sz w:val="24"/>
          <w:szCs w:val="24"/>
          <w:lang w:eastAsia="fr-FR"/>
        </w:rPr>
      </w:pPr>
      <w:r w:rsidRPr="00CF3409">
        <w:rPr>
          <w:rFonts w:eastAsia="Times New Roman" w:cs="Arial"/>
          <w:color w:val="000000"/>
          <w:sz w:val="24"/>
          <w:szCs w:val="24"/>
          <w:lang w:eastAsia="fr-FR"/>
        </w:rPr>
        <w:t xml:space="preserve">Le concept de nécessité provient du mot latin </w:t>
      </w:r>
      <w:proofErr w:type="spellStart"/>
      <w:r w:rsidRPr="00CF3409">
        <w:rPr>
          <w:rFonts w:eastAsia="Times New Roman" w:cs="Arial"/>
          <w:color w:val="000000"/>
          <w:sz w:val="24"/>
          <w:szCs w:val="24"/>
          <w:lang w:eastAsia="fr-FR"/>
        </w:rPr>
        <w:t>necessĭtas</w:t>
      </w:r>
      <w:proofErr w:type="spellEnd"/>
      <w:r w:rsidRPr="00CF3409">
        <w:rPr>
          <w:rFonts w:eastAsia="Times New Roman" w:cs="Arial"/>
          <w:color w:val="000000"/>
          <w:sz w:val="24"/>
          <w:szCs w:val="24"/>
          <w:lang w:eastAsia="fr-FR"/>
        </w:rPr>
        <w:t>. Parmi les nombreux usages de ce terme prévus par le dictionnaire Larousse en ligne, nous en citerons quelques-uns.</w:t>
      </w:r>
    </w:p>
    <w:p w:rsidR="00400491" w:rsidRPr="00CF3409" w:rsidRDefault="00400491" w:rsidP="00400491">
      <w:pPr>
        <w:pStyle w:val="Paragraphedeliste"/>
        <w:numPr>
          <w:ilvl w:val="0"/>
          <w:numId w:val="2"/>
        </w:numPr>
        <w:spacing w:after="0" w:line="240" w:lineRule="auto"/>
        <w:jc w:val="both"/>
        <w:textAlignment w:val="baseline"/>
        <w:rPr>
          <w:rFonts w:eastAsia="Times New Roman" w:cs="Arial"/>
          <w:color w:val="000000"/>
          <w:sz w:val="24"/>
          <w:szCs w:val="24"/>
          <w:lang w:eastAsia="fr-FR"/>
        </w:rPr>
      </w:pPr>
      <w:r w:rsidRPr="00CF3409">
        <w:rPr>
          <w:rFonts w:eastAsia="Times New Roman" w:cs="Arial"/>
          <w:color w:val="000000"/>
          <w:sz w:val="24"/>
          <w:szCs w:val="24"/>
          <w:lang w:eastAsia="fr-FR"/>
        </w:rPr>
        <w:t xml:space="preserve">Par exemple, une nécessité est une impulsion irrésistible faisant en sorte que les actes soient infaillibles en certaine mesure. </w:t>
      </w:r>
      <w:r w:rsidRPr="00AA367C">
        <w:rPr>
          <w:rFonts w:eastAsia="Times New Roman" w:cs="Arial"/>
          <w:color w:val="FF0000"/>
          <w:sz w:val="24"/>
          <w:szCs w:val="24"/>
          <w:lang w:eastAsia="fr-FR"/>
        </w:rPr>
        <w:t xml:space="preserve">C’est aussi ce dont il est impossible de se passer, </w:t>
      </w:r>
      <w:r w:rsidRPr="00CF3409">
        <w:rPr>
          <w:rFonts w:eastAsia="Times New Roman" w:cs="Arial"/>
          <w:color w:val="000000"/>
          <w:sz w:val="24"/>
          <w:szCs w:val="24"/>
          <w:lang w:eastAsia="fr-FR"/>
        </w:rPr>
        <w:t xml:space="preserve">de manquer ni de résister; le caractère des choses dont on a besoin pour </w:t>
      </w:r>
      <w:r w:rsidRPr="00CF3409">
        <w:rPr>
          <w:rFonts w:eastAsia="Times New Roman" w:cs="Arial"/>
          <w:color w:val="000000"/>
          <w:sz w:val="24"/>
          <w:szCs w:val="24"/>
          <w:lang w:eastAsia="fr-FR"/>
        </w:rPr>
        <w:lastRenderedPageBreak/>
        <w:t>vivre avec un minimum de qualité; le manque (ou la carence) continué en nourriture qui nous fait défaillir; la privation des biens indispensables; et le risque ou le danger où l’on a besoin d’aide à l’immédiat.</w:t>
      </w:r>
    </w:p>
    <w:p w:rsidR="00400491" w:rsidRPr="00CF3409" w:rsidRDefault="00400491" w:rsidP="00400491">
      <w:pPr>
        <w:pStyle w:val="Paragraphedeliste"/>
        <w:tabs>
          <w:tab w:val="left" w:pos="3402"/>
        </w:tabs>
        <w:jc w:val="both"/>
        <w:rPr>
          <w:b/>
          <w:sz w:val="24"/>
          <w:szCs w:val="24"/>
        </w:rPr>
      </w:pPr>
    </w:p>
    <w:p w:rsidR="00400491" w:rsidRPr="00CF3409" w:rsidRDefault="00400491" w:rsidP="00400491">
      <w:pPr>
        <w:jc w:val="both"/>
        <w:rPr>
          <w:rFonts w:cs="Arial"/>
          <w:color w:val="000000" w:themeColor="text1"/>
          <w:sz w:val="24"/>
          <w:szCs w:val="24"/>
          <w:shd w:val="clear" w:color="auto" w:fill="FFFFFF"/>
        </w:rPr>
      </w:pPr>
      <w:r>
        <w:rPr>
          <w:color w:val="000000" w:themeColor="text1"/>
          <w:sz w:val="24"/>
          <w:szCs w:val="24"/>
        </w:rPr>
        <w:t>O</w:t>
      </w:r>
      <w:r w:rsidRPr="00CF3409">
        <w:rPr>
          <w:color w:val="000000" w:themeColor="text1"/>
          <w:sz w:val="24"/>
          <w:szCs w:val="24"/>
        </w:rPr>
        <w:t xml:space="preserve">n ne peut pas parler de zones humides sans parler de </w:t>
      </w:r>
      <w:r w:rsidRPr="00CF3409">
        <w:rPr>
          <w:rFonts w:cs="Arial"/>
          <w:color w:val="000000" w:themeColor="text1"/>
          <w:sz w:val="24"/>
          <w:szCs w:val="24"/>
          <w:shd w:val="clear" w:color="auto" w:fill="FFFFFF"/>
        </w:rPr>
        <w:t>la </w:t>
      </w:r>
      <w:r w:rsidRPr="00CF3409">
        <w:rPr>
          <w:rFonts w:cs="Arial"/>
          <w:bCs/>
          <w:color w:val="000000" w:themeColor="text1"/>
          <w:sz w:val="24"/>
          <w:szCs w:val="24"/>
          <w:shd w:val="clear" w:color="auto" w:fill="FFFFFF"/>
        </w:rPr>
        <w:t xml:space="preserve">convention de </w:t>
      </w:r>
      <w:proofErr w:type="spellStart"/>
      <w:r w:rsidRPr="00CF3409">
        <w:rPr>
          <w:rFonts w:cs="Arial"/>
          <w:bCs/>
          <w:color w:val="000000" w:themeColor="text1"/>
          <w:sz w:val="24"/>
          <w:szCs w:val="24"/>
          <w:shd w:val="clear" w:color="auto" w:fill="FFFFFF"/>
        </w:rPr>
        <w:t>Ramsar</w:t>
      </w:r>
      <w:proofErr w:type="spellEnd"/>
      <w:r w:rsidRPr="00CF3409">
        <w:rPr>
          <w:rFonts w:cs="Arial"/>
          <w:color w:val="000000" w:themeColor="text1"/>
          <w:sz w:val="24"/>
          <w:szCs w:val="24"/>
          <w:shd w:val="clear" w:color="auto" w:fill="FFFFFF"/>
        </w:rPr>
        <w:t>, officiellement </w:t>
      </w:r>
      <w:r w:rsidRPr="00CF3409">
        <w:rPr>
          <w:rFonts w:cs="Arial"/>
          <w:bCs/>
          <w:color w:val="000000" w:themeColor="text1"/>
          <w:sz w:val="24"/>
          <w:szCs w:val="24"/>
          <w:shd w:val="clear" w:color="auto" w:fill="FFFFFF"/>
        </w:rPr>
        <w:t>Convention relative aux zones humides d'importance internationale particulièrement comme habitats des oiseaux d'eau</w:t>
      </w:r>
      <w:r w:rsidRPr="00CF3409">
        <w:rPr>
          <w:rFonts w:cs="Arial"/>
          <w:color w:val="000000" w:themeColor="text1"/>
          <w:sz w:val="24"/>
          <w:szCs w:val="24"/>
          <w:shd w:val="clear" w:color="auto" w:fill="FFFFFF"/>
        </w:rPr>
        <w:t>, aussi couramment appelée </w:t>
      </w:r>
      <w:r w:rsidRPr="00CF3409">
        <w:rPr>
          <w:rFonts w:cs="Arial"/>
          <w:bCs/>
          <w:color w:val="000000" w:themeColor="text1"/>
          <w:sz w:val="24"/>
          <w:szCs w:val="24"/>
          <w:shd w:val="clear" w:color="auto" w:fill="FFFFFF"/>
        </w:rPr>
        <w:t>convention sur les zones humides</w:t>
      </w:r>
      <w:r w:rsidRPr="00CF3409">
        <w:rPr>
          <w:rFonts w:cs="Arial"/>
          <w:color w:val="000000" w:themeColor="text1"/>
          <w:sz w:val="24"/>
          <w:szCs w:val="24"/>
          <w:shd w:val="clear" w:color="auto" w:fill="FFFFFF"/>
        </w:rPr>
        <w:t>, est un </w:t>
      </w:r>
      <w:hyperlink r:id="rId20" w:tooltip="Convention internationale" w:history="1">
        <w:r w:rsidRPr="00CF3409">
          <w:rPr>
            <w:rStyle w:val="Lienhypertexte"/>
            <w:rFonts w:cs="Arial"/>
            <w:color w:val="000000" w:themeColor="text1"/>
            <w:sz w:val="24"/>
            <w:szCs w:val="24"/>
            <w:u w:val="none"/>
            <w:shd w:val="clear" w:color="auto" w:fill="FFFFFF"/>
          </w:rPr>
          <w:t>traité international</w:t>
        </w:r>
      </w:hyperlink>
      <w:r w:rsidRPr="00CF3409">
        <w:rPr>
          <w:rFonts w:cs="Arial"/>
          <w:color w:val="000000" w:themeColor="text1"/>
          <w:sz w:val="24"/>
          <w:szCs w:val="24"/>
          <w:shd w:val="clear" w:color="auto" w:fill="FFFFFF"/>
        </w:rPr>
        <w:t> adopté le 2 février </w:t>
      </w:r>
      <w:hyperlink r:id="rId21" w:tooltip="1971" w:history="1">
        <w:r w:rsidRPr="00CF3409">
          <w:rPr>
            <w:rStyle w:val="Lienhypertexte"/>
            <w:rFonts w:cs="Arial"/>
            <w:color w:val="000000" w:themeColor="text1"/>
            <w:sz w:val="24"/>
            <w:szCs w:val="24"/>
            <w:u w:val="none"/>
            <w:shd w:val="clear" w:color="auto" w:fill="FFFFFF"/>
          </w:rPr>
          <w:t>1971</w:t>
        </w:r>
      </w:hyperlink>
      <w:r w:rsidRPr="00CF3409">
        <w:rPr>
          <w:rFonts w:cs="Arial"/>
          <w:color w:val="000000" w:themeColor="text1"/>
          <w:sz w:val="24"/>
          <w:szCs w:val="24"/>
          <w:shd w:val="clear" w:color="auto" w:fill="FFFFFF"/>
        </w:rPr>
        <w:t> pour la </w:t>
      </w:r>
      <w:hyperlink r:id="rId22" w:tooltip="Conservation de la nature" w:history="1">
        <w:r w:rsidRPr="00CF3409">
          <w:rPr>
            <w:rStyle w:val="Lienhypertexte"/>
            <w:rFonts w:cs="Arial"/>
            <w:color w:val="000000" w:themeColor="text1"/>
            <w:sz w:val="24"/>
            <w:szCs w:val="24"/>
            <w:u w:val="none"/>
            <w:shd w:val="clear" w:color="auto" w:fill="FFFFFF"/>
          </w:rPr>
          <w:t>conservation</w:t>
        </w:r>
      </w:hyperlink>
      <w:r w:rsidRPr="00CF3409">
        <w:rPr>
          <w:rFonts w:cs="Arial"/>
          <w:color w:val="000000" w:themeColor="text1"/>
          <w:sz w:val="24"/>
          <w:szCs w:val="24"/>
          <w:shd w:val="clear" w:color="auto" w:fill="FFFFFF"/>
        </w:rPr>
        <w:t> et l'utilisation </w:t>
      </w:r>
      <w:hyperlink r:id="rId23" w:tooltip="Développement durable" w:history="1">
        <w:r w:rsidRPr="00CF3409">
          <w:rPr>
            <w:rStyle w:val="Lienhypertexte"/>
            <w:rFonts w:cs="Arial"/>
            <w:color w:val="000000" w:themeColor="text1"/>
            <w:sz w:val="24"/>
            <w:szCs w:val="24"/>
            <w:u w:val="none"/>
            <w:shd w:val="clear" w:color="auto" w:fill="FFFFFF"/>
          </w:rPr>
          <w:t>durable</w:t>
        </w:r>
      </w:hyperlink>
      <w:r w:rsidRPr="00CF3409">
        <w:rPr>
          <w:rFonts w:cs="Arial"/>
          <w:color w:val="000000" w:themeColor="text1"/>
          <w:sz w:val="24"/>
          <w:szCs w:val="24"/>
          <w:shd w:val="clear" w:color="auto" w:fill="FFFFFF"/>
        </w:rPr>
        <w:t> des </w:t>
      </w:r>
      <w:hyperlink r:id="rId24" w:tooltip="Zone humide" w:history="1">
        <w:r w:rsidRPr="00CF3409">
          <w:rPr>
            <w:rStyle w:val="Lienhypertexte"/>
            <w:rFonts w:cs="Arial"/>
            <w:color w:val="000000" w:themeColor="text1"/>
            <w:sz w:val="24"/>
            <w:szCs w:val="24"/>
            <w:u w:val="none"/>
            <w:shd w:val="clear" w:color="auto" w:fill="FFFFFF"/>
          </w:rPr>
          <w:t>zones humides</w:t>
        </w:r>
      </w:hyperlink>
      <w:r w:rsidRPr="00CF3409">
        <w:rPr>
          <w:rFonts w:cs="Arial"/>
          <w:color w:val="000000" w:themeColor="text1"/>
          <w:sz w:val="24"/>
          <w:szCs w:val="24"/>
          <w:shd w:val="clear" w:color="auto" w:fill="FFFFFF"/>
        </w:rPr>
        <w:t>, qui vise à enrayer leur dégradation ou disparition, aujourd'hui et demain, en reconnaissant leurs fonctions écologiques ainsi que leur valeur économique, culturelle, scientifique et récréative.</w:t>
      </w:r>
    </w:p>
    <w:p w:rsidR="00400491" w:rsidRPr="00A31B07" w:rsidRDefault="00400491" w:rsidP="00400491">
      <w:pPr>
        <w:shd w:val="clear" w:color="auto" w:fill="FFFFFF" w:themeFill="background1"/>
        <w:spacing w:after="0" w:line="240" w:lineRule="auto"/>
        <w:jc w:val="both"/>
        <w:rPr>
          <w:rFonts w:eastAsia="Times New Roman" w:cs="Times New Roman"/>
          <w:color w:val="000000" w:themeColor="text1"/>
          <w:sz w:val="24"/>
          <w:szCs w:val="24"/>
          <w:lang w:eastAsia="fr-FR"/>
        </w:rPr>
      </w:pPr>
      <w:r w:rsidRPr="00CF3409">
        <w:rPr>
          <w:rFonts w:eastAsia="Times New Roman" w:cs="Times New Roman"/>
          <w:color w:val="000000" w:themeColor="text1"/>
          <w:sz w:val="24"/>
          <w:szCs w:val="24"/>
          <w:lang w:eastAsia="fr-FR"/>
        </w:rPr>
        <w:t xml:space="preserve">Le </w:t>
      </w:r>
      <w:r w:rsidRPr="00A31B07">
        <w:rPr>
          <w:rFonts w:eastAsia="Times New Roman" w:cs="Times New Roman"/>
          <w:color w:val="000000" w:themeColor="text1"/>
          <w:sz w:val="24"/>
          <w:szCs w:val="24"/>
          <w:lang w:eastAsia="fr-FR"/>
        </w:rPr>
        <w:t>7 avril 2006</w:t>
      </w:r>
      <w:r w:rsidRPr="00CF3409">
        <w:rPr>
          <w:rFonts w:eastAsia="Times New Roman" w:cs="Times New Roman"/>
          <w:color w:val="000000" w:themeColor="text1"/>
          <w:sz w:val="24"/>
          <w:szCs w:val="24"/>
          <w:lang w:eastAsia="fr-FR"/>
        </w:rPr>
        <w:t xml:space="preserve">, </w:t>
      </w:r>
      <w:hyperlink r:id="rId25" w:history="1">
        <w:r w:rsidRPr="00CF3409">
          <w:rPr>
            <w:rFonts w:eastAsia="Times New Roman" w:cs="Times New Roman"/>
            <w:color w:val="000000" w:themeColor="text1"/>
            <w:sz w:val="24"/>
            <w:szCs w:val="24"/>
            <w:lang w:eastAsia="fr-FR"/>
          </w:rPr>
          <w:t>Le Cameroun adhère à la Convention sur les zones humides</w:t>
        </w:r>
      </w:hyperlink>
    </w:p>
    <w:p w:rsidR="00400491" w:rsidRPr="00CF3409" w:rsidRDefault="00400491" w:rsidP="00400491">
      <w:pPr>
        <w:jc w:val="both"/>
        <w:rPr>
          <w:color w:val="000000" w:themeColor="text1"/>
          <w:sz w:val="24"/>
          <w:szCs w:val="24"/>
          <w:shd w:val="clear" w:color="auto" w:fill="FAFAFA"/>
        </w:rPr>
      </w:pPr>
      <w:r w:rsidRPr="00CF3409">
        <w:rPr>
          <w:color w:val="000000" w:themeColor="text1"/>
          <w:sz w:val="24"/>
          <w:szCs w:val="24"/>
          <w:shd w:val="clear" w:color="auto" w:fill="FAFAFA"/>
        </w:rPr>
        <w:t>La Convention est entrée en vigueur au Cameroun le 20 juillet 2006.</w:t>
      </w:r>
    </w:p>
    <w:p w:rsidR="00400491" w:rsidRPr="00CF3409" w:rsidRDefault="00400491" w:rsidP="00400491">
      <w:pPr>
        <w:jc w:val="both"/>
        <w:rPr>
          <w:color w:val="363A2F"/>
          <w:sz w:val="24"/>
          <w:szCs w:val="24"/>
          <w:shd w:val="clear" w:color="auto" w:fill="FAFAFA"/>
        </w:rPr>
      </w:pPr>
      <w:r w:rsidRPr="00CF3409">
        <w:rPr>
          <w:color w:val="363A2F"/>
          <w:sz w:val="24"/>
          <w:szCs w:val="24"/>
          <w:shd w:val="clear" w:color="auto" w:fill="FAFAFA"/>
        </w:rPr>
        <w:t xml:space="preserve">Le Cameroun a actuellement 7 sites inscrits sur la Liste des zones humides d’importance internationale (Sites </w:t>
      </w:r>
      <w:proofErr w:type="spellStart"/>
      <w:r w:rsidRPr="00CF3409">
        <w:rPr>
          <w:color w:val="363A2F"/>
          <w:sz w:val="24"/>
          <w:szCs w:val="24"/>
          <w:shd w:val="clear" w:color="auto" w:fill="FAFAFA"/>
        </w:rPr>
        <w:t>Ramsar</w:t>
      </w:r>
      <w:proofErr w:type="spellEnd"/>
      <w:r w:rsidRPr="00CF3409">
        <w:rPr>
          <w:color w:val="363A2F"/>
          <w:sz w:val="24"/>
          <w:szCs w:val="24"/>
          <w:shd w:val="clear" w:color="auto" w:fill="FAFAFA"/>
        </w:rPr>
        <w:t>), ayant une superficie totale de 827,060 hectares.</w:t>
      </w:r>
    </w:p>
    <w:p w:rsidR="00400491" w:rsidRPr="00CF3409" w:rsidRDefault="00400491" w:rsidP="00400491">
      <w:pPr>
        <w:jc w:val="both"/>
        <w:rPr>
          <w:color w:val="000000" w:themeColor="text1"/>
          <w:sz w:val="24"/>
          <w:szCs w:val="24"/>
          <w:shd w:val="clear" w:color="auto" w:fill="FAFAFA"/>
        </w:rPr>
      </w:pPr>
    </w:p>
    <w:p w:rsidR="00400491" w:rsidRPr="00CF3409" w:rsidRDefault="00400491" w:rsidP="00400491">
      <w:pPr>
        <w:tabs>
          <w:tab w:val="left" w:pos="3402"/>
        </w:tabs>
        <w:jc w:val="both"/>
        <w:rPr>
          <w:b/>
          <w:sz w:val="24"/>
          <w:szCs w:val="24"/>
        </w:rPr>
      </w:pPr>
      <w:r w:rsidRPr="00CF3409">
        <w:rPr>
          <w:b/>
          <w:sz w:val="24"/>
          <w:szCs w:val="24"/>
        </w:rPr>
        <w:t>POURQUOI PROTEGER LES ZONES HUMIDES ?</w:t>
      </w:r>
    </w:p>
    <w:p w:rsidR="00400491" w:rsidRPr="00CF3409" w:rsidRDefault="00400491" w:rsidP="00400491">
      <w:pPr>
        <w:tabs>
          <w:tab w:val="left" w:pos="3402"/>
        </w:tabs>
        <w:jc w:val="both"/>
        <w:rPr>
          <w:sz w:val="24"/>
          <w:szCs w:val="24"/>
        </w:rPr>
      </w:pPr>
      <w:r w:rsidRPr="00CF3409">
        <w:rPr>
          <w:b/>
          <w:sz w:val="24"/>
          <w:szCs w:val="24"/>
        </w:rPr>
        <w:t>1/</w:t>
      </w:r>
      <w:r w:rsidRPr="00CF3409">
        <w:rPr>
          <w:sz w:val="24"/>
          <w:szCs w:val="24"/>
        </w:rPr>
        <w:t xml:space="preserve"> Les zones humides sont parmi les milieux les plus productifs du monde. Elles sont le berceau de la diversité biologique et fournissent l’eau et la productivité primaire dont un nombre incalculable d’espèces de plantes et d’animaux dépendent pour leur survie. Elles entretiennent de fortes concentrations d’oiseaux, de mammifères, de reptiles, d’amphibiens, de poissons et d’invertébrés et sont aussi des greniers importants de matériel génétique végétal. Le riz, par exemple, qui est une plante commune des zones humides, est à la base de l’alimentation de plus de la moitié de l’humanité. La demande croissante et la surexploitation de l’eau mettent en péril le bien- être humain et l’environnement. Poussée par l’écart qui se creuse entre l’offre et la demande d’eau, la dégradation des zones humides ébranle l’accès à l’eau salubre, la santé humaine, la production alimentaire, le développement économique et la stabilité géopolitique. Malgré les tentatives faites pour maintenir les flux d’eau pour les écosystèmes, la capacité des zones humides de continuer d’apporter des avantages à l’homme et à la diversité biologique, y compris des apports fiables d’eau propre, ne cesse de décliner. Il est impératif de redoubler d’efforts en vue de soutenir l’attribution d’eau aux écosystèmes, par exemple les flux environnementaux, en plafonnant les attributions d’eau, et d’adopter de nouvelles législations sur la gestion de l’eau.</w:t>
      </w:r>
    </w:p>
    <w:p w:rsidR="00400491" w:rsidRPr="00CF3409" w:rsidRDefault="00400491" w:rsidP="00400491">
      <w:pPr>
        <w:tabs>
          <w:tab w:val="left" w:pos="3402"/>
        </w:tabs>
        <w:jc w:val="both"/>
        <w:rPr>
          <w:sz w:val="24"/>
          <w:szCs w:val="24"/>
        </w:rPr>
      </w:pPr>
      <w:r w:rsidRPr="00CF3409">
        <w:rPr>
          <w:sz w:val="24"/>
          <w:szCs w:val="24"/>
        </w:rPr>
        <w:t>2/ lorsque les effets des changements climatiques se feront pleine</w:t>
      </w:r>
      <w:r>
        <w:rPr>
          <w:sz w:val="24"/>
          <w:szCs w:val="24"/>
        </w:rPr>
        <w:t>ment sentir sur nos écosystèmes</w:t>
      </w:r>
      <w:r w:rsidRPr="00CF3409">
        <w:rPr>
          <w:sz w:val="24"/>
          <w:szCs w:val="24"/>
        </w:rPr>
        <w:t>,</w:t>
      </w:r>
      <w:r>
        <w:rPr>
          <w:sz w:val="24"/>
          <w:szCs w:val="24"/>
        </w:rPr>
        <w:t xml:space="preserve"> </w:t>
      </w:r>
      <w:r w:rsidRPr="00CF3409">
        <w:rPr>
          <w:sz w:val="24"/>
          <w:szCs w:val="24"/>
        </w:rPr>
        <w:t xml:space="preserve">en liaison avec la croissance démographiques explosive, la capacité des zones humides de s’adapter à l’évolution des conditions ainsi qu’au rythme accéléré des </w:t>
      </w:r>
      <w:r w:rsidRPr="00CF3409">
        <w:rPr>
          <w:sz w:val="24"/>
          <w:szCs w:val="24"/>
        </w:rPr>
        <w:lastRenderedPageBreak/>
        <w:t>changements sera cruciale, partout, pour les sociétés humaines et pour les espèces sauvages.</w:t>
      </w:r>
    </w:p>
    <w:p w:rsidR="00400491" w:rsidRPr="00CF3409" w:rsidRDefault="00400491" w:rsidP="00400491">
      <w:pPr>
        <w:tabs>
          <w:tab w:val="left" w:pos="3402"/>
        </w:tabs>
        <w:jc w:val="both"/>
        <w:rPr>
          <w:sz w:val="24"/>
          <w:szCs w:val="24"/>
        </w:rPr>
      </w:pPr>
      <w:r w:rsidRPr="00CF3409">
        <w:rPr>
          <w:sz w:val="24"/>
          <w:szCs w:val="24"/>
        </w:rPr>
        <w:t>3/, les zones humides sont importantes, et parfois vitales pour la santé, le bien-être et la sécurité des populations qui vivent dans leurs limites ou à proximité parce qu’elles sont parmi les milieux les plus productifs du monde, sources de biens et services multiples et variés</w:t>
      </w:r>
    </w:p>
    <w:p w:rsidR="00400491" w:rsidRPr="00CF3409" w:rsidRDefault="00400491" w:rsidP="00400491">
      <w:pPr>
        <w:tabs>
          <w:tab w:val="left" w:pos="3402"/>
        </w:tabs>
        <w:jc w:val="both"/>
        <w:rPr>
          <w:sz w:val="24"/>
          <w:szCs w:val="24"/>
        </w:rPr>
      </w:pPr>
      <w:r w:rsidRPr="00CF3409">
        <w:rPr>
          <w:sz w:val="24"/>
          <w:szCs w:val="24"/>
        </w:rPr>
        <w:t xml:space="preserve">                                a) Les interactions entre les éléments physiques, biologiques et chimiques tels que les sols, l’eau, les plantes et les animaux, permettent à une zone humide de remplir de nombreuses fonctions vitales, notamment le stockage de l’eau; la protection contre les tempêtes et la maîtrise des crues; la stabilisation du littoral et la maîtrise de l’érosion; le renouvellement de la nappe phréatique; la restitution des eaux souterraines; l’épuration de l’eau; la rétention des éléments nutritifs, des sédiments et des polluants; et la stabilisation des conditions climatiques </w:t>
      </w:r>
      <w:r>
        <w:rPr>
          <w:sz w:val="24"/>
          <w:szCs w:val="24"/>
        </w:rPr>
        <w:t>locales, en particulier du rég</w:t>
      </w:r>
      <w:r w:rsidRPr="00CF3409">
        <w:rPr>
          <w:sz w:val="24"/>
          <w:szCs w:val="24"/>
        </w:rPr>
        <w:t xml:space="preserve">ime des précipitations et des températures. </w:t>
      </w:r>
    </w:p>
    <w:p w:rsidR="00400491" w:rsidRPr="00CF3409" w:rsidRDefault="00400491" w:rsidP="00400491">
      <w:pPr>
        <w:tabs>
          <w:tab w:val="left" w:pos="3402"/>
        </w:tabs>
        <w:jc w:val="both"/>
        <w:rPr>
          <w:sz w:val="24"/>
          <w:szCs w:val="24"/>
        </w:rPr>
      </w:pPr>
      <w:r w:rsidRPr="00CF3409">
        <w:rPr>
          <w:sz w:val="24"/>
          <w:szCs w:val="24"/>
        </w:rPr>
        <w:t xml:space="preserve">                        b) Les zones humides fournissent fréquemment des avantages économiques considérables, tels que l’alimentation en eau (quantité et qualité); les pêcheries (plus des deux tiers des poissons pêchés dans le monde dépendent de zones humides en bon état); l’agriculture, grâce au renouvellement des nappes phréatiques et à la rétention des matières nutritives dans les plaines d’inondation; le bois d’œuvre et autres matériaux de construction; les ressources énergétiques telles que la tourbe et la litière; la faune et la </w:t>
      </w:r>
      <w:r>
        <w:rPr>
          <w:sz w:val="24"/>
          <w:szCs w:val="24"/>
        </w:rPr>
        <w:t>flore sauvages; le transport; t</w:t>
      </w:r>
      <w:r w:rsidRPr="00CF3409">
        <w:rPr>
          <w:sz w:val="24"/>
          <w:szCs w:val="24"/>
        </w:rPr>
        <w:t>oute une gamme d’autres produits des zones humides, y compris les plantes médicinales; et les possibilités de loisirs et de tourisme.</w:t>
      </w:r>
    </w:p>
    <w:p w:rsidR="00400491" w:rsidRPr="00CF3409" w:rsidRDefault="00400491" w:rsidP="00400491">
      <w:pPr>
        <w:jc w:val="both"/>
        <w:rPr>
          <w:rFonts w:cs="Arial"/>
          <w:color w:val="222222"/>
          <w:sz w:val="24"/>
          <w:szCs w:val="24"/>
          <w:shd w:val="clear" w:color="auto" w:fill="FFFFFF"/>
        </w:rPr>
      </w:pPr>
      <w:r w:rsidRPr="00CF3409">
        <w:rPr>
          <w:sz w:val="24"/>
          <w:szCs w:val="24"/>
        </w:rPr>
        <w:t>4/ les zones humides ont des caractéristiques particulières dues à leur place dans le patrimoine culturel de l’humanité : elles sont étroitement liées à des croyances religieuses et cosmologiques et rattachées à des valeurs spirituelles, sont des sources d’inspiration esthétique et artistique, contiennent des vestiges archéologiques qui sont de précieux témoins de notre lointain passé, sont des sanctuaires pour les espèces sauvages et sont à la base d’importantes traditions sociales, économiques et culturelles locales.</w:t>
      </w:r>
    </w:p>
    <w:p w:rsidR="00400491" w:rsidRPr="00CF3409" w:rsidRDefault="00400491" w:rsidP="00400491">
      <w:pPr>
        <w:tabs>
          <w:tab w:val="left" w:pos="3402"/>
        </w:tabs>
        <w:jc w:val="both"/>
        <w:rPr>
          <w:sz w:val="24"/>
          <w:szCs w:val="24"/>
        </w:rPr>
      </w:pPr>
      <w:r w:rsidRPr="00CF3409">
        <w:rPr>
          <w:sz w:val="24"/>
          <w:szCs w:val="24"/>
        </w:rPr>
        <w:t xml:space="preserve"> </w:t>
      </w:r>
      <w:r>
        <w:rPr>
          <w:sz w:val="24"/>
          <w:szCs w:val="24"/>
        </w:rPr>
        <w:t xml:space="preserve">Fort de ces constats, nous pouvons affirmer sans risque de nous tromper que la protection des zones humides est une nécessité au Cameroun </w:t>
      </w:r>
      <w:r w:rsidRPr="00BC47CD">
        <w:rPr>
          <w:color w:val="FF0000"/>
          <w:sz w:val="24"/>
          <w:szCs w:val="24"/>
        </w:rPr>
        <w:t>et dans le monde</w:t>
      </w:r>
      <w:r>
        <w:rPr>
          <w:sz w:val="24"/>
          <w:szCs w:val="24"/>
        </w:rPr>
        <w:t>.</w:t>
      </w:r>
    </w:p>
    <w:p w:rsidR="00400491" w:rsidRDefault="00400491"/>
    <w:p w:rsidR="006560C1" w:rsidRDefault="006560C1"/>
    <w:p w:rsidR="007E46BD" w:rsidRDefault="007E46BD"/>
    <w:p w:rsidR="007E46BD" w:rsidRDefault="007E46BD"/>
    <w:p w:rsidR="007E46BD" w:rsidRDefault="007E46BD"/>
    <w:p w:rsidR="009601D9" w:rsidRPr="009601D9" w:rsidRDefault="009601D9">
      <w:pPr>
        <w:rPr>
          <w:rFonts w:ascii="Times New Roman" w:hAnsi="Times New Roman" w:cs="Times New Roman"/>
          <w:b/>
          <w:sz w:val="28"/>
          <w:szCs w:val="28"/>
        </w:rPr>
      </w:pPr>
      <w:r w:rsidRPr="009601D9">
        <w:rPr>
          <w:rFonts w:ascii="Times New Roman" w:hAnsi="Times New Roman" w:cs="Times New Roman"/>
          <w:b/>
          <w:sz w:val="28"/>
          <w:szCs w:val="28"/>
        </w:rPr>
        <w:lastRenderedPageBreak/>
        <w:t>Communication : Napoléon CHI</w:t>
      </w:r>
    </w:p>
    <w:p w:rsidR="009601D9" w:rsidRDefault="009601D9"/>
    <w:p w:rsidR="009601D9" w:rsidRDefault="009601D9"/>
    <w:p w:rsidR="006560C1" w:rsidRDefault="00E70D5F">
      <w:r>
        <w:rPr>
          <w:noProof/>
          <w:lang w:eastAsia="fr-FR"/>
        </w:rPr>
        <w:drawing>
          <wp:inline distT="0" distB="0" distL="0" distR="0">
            <wp:extent cx="2027208" cy="2766489"/>
            <wp:effectExtent l="0" t="0" r="0" b="0"/>
            <wp:docPr id="16" name="Image 16" descr="D:\Phot\Phot RAJEZOH\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Phot RAJEZOH\DSC_0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853" cy="2766005"/>
                    </a:xfrm>
                    <a:prstGeom prst="rect">
                      <a:avLst/>
                    </a:prstGeom>
                    <a:noFill/>
                    <a:ln>
                      <a:noFill/>
                    </a:ln>
                  </pic:spPr>
                </pic:pic>
              </a:graphicData>
            </a:graphic>
          </wp:inline>
        </w:drawing>
      </w:r>
    </w:p>
    <w:p w:rsidR="00BB64B9" w:rsidRDefault="00BB64B9"/>
    <w:p w:rsidR="003E2E8F" w:rsidRDefault="003E2E8F"/>
    <w:p w:rsidR="003E2E8F" w:rsidRDefault="003E2E8F"/>
    <w:p w:rsidR="003E2E8F" w:rsidRDefault="003E2E8F"/>
    <w:p w:rsidR="003E2E8F" w:rsidRDefault="003E2E8F"/>
    <w:p w:rsidR="003E2E8F" w:rsidRDefault="003E2E8F"/>
    <w:p w:rsidR="00F71073" w:rsidRDefault="00F71073"/>
    <w:p w:rsidR="00F71073" w:rsidRDefault="00F71073"/>
    <w:p w:rsidR="00F71073" w:rsidRDefault="00F71073"/>
    <w:p w:rsidR="00F71073" w:rsidRDefault="00F71073"/>
    <w:p w:rsidR="00F71073" w:rsidRDefault="00F71073"/>
    <w:p w:rsidR="00F71073" w:rsidRDefault="00F71073"/>
    <w:p w:rsidR="00F71073" w:rsidRDefault="00F71073"/>
    <w:p w:rsidR="00F71073" w:rsidRDefault="00F71073"/>
    <w:p w:rsidR="00F71073" w:rsidRPr="00825563" w:rsidRDefault="00F71073"/>
    <w:p w:rsidR="00825563" w:rsidRPr="00F71073" w:rsidRDefault="007E46BD" w:rsidP="00234D02">
      <w:pPr>
        <w:pStyle w:val="NormalWeb"/>
        <w:spacing w:before="0" w:beforeAutospacing="0" w:after="0" w:afterAutospacing="0"/>
        <w:jc w:val="center"/>
        <w:textAlignment w:val="baseline"/>
        <w:rPr>
          <w:rFonts w:eastAsiaTheme="minorEastAsia"/>
          <w:b/>
          <w:bCs/>
          <w:kern w:val="24"/>
          <w:sz w:val="28"/>
          <w:szCs w:val="28"/>
        </w:rPr>
      </w:pPr>
      <w:r>
        <w:rPr>
          <w:rFonts w:eastAsiaTheme="minorEastAsia"/>
          <w:sz w:val="28"/>
          <w:szCs w:val="28"/>
          <w14:shadow w14:blurRad="38100" w14:dist="38100" w14:dir="2700000" w14:sx="100000" w14:sy="100000" w14:kx="0" w14:ky="0" w14:algn="tl">
            <w14:srgbClr w14:val="000000">
              <w14:alpha w14:val="57000"/>
            </w14:srgbClr>
          </w14:shadow>
        </w:rPr>
        <w:lastRenderedPageBreak/>
        <w:t>Communication N° : Zones humides et Changement Climatique</w:t>
      </w:r>
    </w:p>
    <w:p w:rsidR="00825563" w:rsidRPr="00825563" w:rsidRDefault="00F71073" w:rsidP="00234D02">
      <w:pPr>
        <w:pStyle w:val="NormalWeb"/>
        <w:spacing w:before="0" w:beforeAutospacing="0" w:after="0" w:afterAutospacing="0"/>
        <w:jc w:val="center"/>
        <w:textAlignment w:val="baseline"/>
        <w:rPr>
          <w:rFonts w:eastAsiaTheme="minorEastAsia"/>
        </w:rPr>
      </w:pPr>
      <w:r>
        <w:rPr>
          <w:rFonts w:ascii="Arial" w:eastAsiaTheme="minorEastAsia" w:hAnsi="Arial"/>
          <w:b/>
          <w:bCs/>
          <w:kern w:val="24"/>
        </w:rPr>
        <w:t>Présentée par</w:t>
      </w:r>
      <w:r w:rsidR="007E46BD">
        <w:rPr>
          <w:rFonts w:ascii="Arial" w:eastAsiaTheme="minorEastAsia" w:hAnsi="Arial"/>
          <w:b/>
          <w:bCs/>
          <w:kern w:val="24"/>
        </w:rPr>
        <w:t xml:space="preserve"> :    </w:t>
      </w:r>
      <w:r w:rsidR="00825563" w:rsidRPr="00825563">
        <w:rPr>
          <w:rFonts w:ascii="Arial" w:eastAsiaTheme="minorEastAsia" w:hAnsi="Arial"/>
          <w:b/>
          <w:bCs/>
          <w:kern w:val="24"/>
        </w:rPr>
        <w:t xml:space="preserve">Dr Gordon </w:t>
      </w:r>
      <w:proofErr w:type="spellStart"/>
      <w:r w:rsidR="00825563" w:rsidRPr="00825563">
        <w:rPr>
          <w:rFonts w:ascii="Arial" w:eastAsiaTheme="minorEastAsia" w:hAnsi="Arial"/>
          <w:b/>
          <w:bCs/>
          <w:kern w:val="24"/>
        </w:rPr>
        <w:t>Ajonina</w:t>
      </w:r>
      <w:proofErr w:type="spellEnd"/>
      <w:r w:rsidR="00825563" w:rsidRPr="00825563">
        <w:rPr>
          <w:rFonts w:ascii="Arial" w:eastAsiaTheme="minorEastAsia" w:hAnsi="Arial"/>
          <w:b/>
          <w:bCs/>
          <w:kern w:val="24"/>
        </w:rPr>
        <w:t xml:space="preserve"> (Ir., PhD)</w:t>
      </w:r>
    </w:p>
    <w:p w:rsidR="00825563" w:rsidRPr="00825563" w:rsidRDefault="00825563" w:rsidP="00234D02">
      <w:pPr>
        <w:pStyle w:val="NormalWeb"/>
        <w:spacing w:before="0" w:beforeAutospacing="0" w:after="0" w:afterAutospacing="0"/>
        <w:jc w:val="center"/>
        <w:textAlignment w:val="baseline"/>
        <w:rPr>
          <w:rFonts w:eastAsiaTheme="minorEastAsia"/>
          <w:sz w:val="22"/>
          <w:szCs w:val="22"/>
        </w:rPr>
      </w:pPr>
      <w:r w:rsidRPr="007E46BD">
        <w:rPr>
          <w:b/>
          <w:bCs/>
          <w:kern w:val="24"/>
        </w:rPr>
        <w:t xml:space="preserve">Coordinateur National du </w:t>
      </w:r>
      <w:r w:rsidRPr="007E46BD">
        <w:rPr>
          <w:b/>
          <w:bCs/>
          <w:i/>
          <w:iCs/>
          <w:kern w:val="24"/>
        </w:rPr>
        <w:t>Réseau Camerounais de Conservation des Ecosystèmes de Mangroves et des Zones Humides</w:t>
      </w:r>
    </w:p>
    <w:p w:rsidR="00825563" w:rsidRPr="00B068A4" w:rsidRDefault="00825563" w:rsidP="00825563">
      <w:pPr>
        <w:spacing w:after="0" w:line="240" w:lineRule="auto"/>
        <w:textAlignment w:val="baseline"/>
        <w:rPr>
          <w:rFonts w:ascii="Times New Roman" w:eastAsiaTheme="minorEastAsia" w:hAnsi="Times New Roman" w:cs="Times New Roman"/>
          <w:sz w:val="26"/>
          <w:szCs w:val="26"/>
          <w:lang w:eastAsia="fr-FR"/>
        </w:rPr>
      </w:pPr>
    </w:p>
    <w:p w:rsidR="003E2E8F" w:rsidRPr="00B068A4" w:rsidRDefault="008F5DD4">
      <w:pPr>
        <w:rPr>
          <w:rFonts w:ascii="Times New Roman" w:eastAsiaTheme="minorEastAsia" w:hAnsi="Times New Roman" w:cs="Times New Roman"/>
          <w:b/>
          <w:bCs/>
          <w:kern w:val="24"/>
          <w:sz w:val="26"/>
          <w:szCs w:val="26"/>
        </w:rPr>
      </w:pPr>
      <w:r w:rsidRPr="00B068A4">
        <w:rPr>
          <w:rFonts w:ascii="Times New Roman" w:eastAsiaTheme="minorEastAsia" w:hAnsi="Times New Roman" w:cs="Times New Roman"/>
          <w:b/>
          <w:bCs/>
          <w:kern w:val="24"/>
          <w:sz w:val="26"/>
          <w:szCs w:val="26"/>
        </w:rPr>
        <w:t>Introduction</w:t>
      </w:r>
    </w:p>
    <w:p w:rsidR="003E2E8F" w:rsidRPr="00B068A4" w:rsidRDefault="008F5DD4" w:rsidP="00864B22">
      <w:pPr>
        <w:spacing w:after="0"/>
        <w:rPr>
          <w:rFonts w:asciiTheme="majorHAnsi" w:eastAsiaTheme="minorEastAsia" w:hAnsiTheme="majorHAnsi"/>
          <w:b/>
          <w:bCs/>
          <w:spacing w:val="-30"/>
          <w:kern w:val="24"/>
          <w:sz w:val="26"/>
          <w:szCs w:val="26"/>
        </w:rPr>
      </w:pPr>
      <w:proofErr w:type="gramStart"/>
      <w:r w:rsidRPr="00B068A4">
        <w:rPr>
          <w:rFonts w:asciiTheme="majorHAnsi" w:eastAsiaTheme="minorEastAsia" w:hAnsiTheme="majorHAnsi"/>
          <w:b/>
          <w:bCs/>
          <w:spacing w:val="-30"/>
          <w:kern w:val="24"/>
          <w:sz w:val="26"/>
          <w:szCs w:val="26"/>
        </w:rPr>
        <w:t xml:space="preserve">Zones </w:t>
      </w:r>
      <w:r w:rsidR="003D4320" w:rsidRPr="00B068A4">
        <w:rPr>
          <w:rFonts w:asciiTheme="majorHAnsi" w:eastAsiaTheme="minorEastAsia" w:hAnsiTheme="majorHAnsi"/>
          <w:b/>
          <w:bCs/>
          <w:spacing w:val="-30"/>
          <w:kern w:val="24"/>
          <w:sz w:val="26"/>
          <w:szCs w:val="26"/>
        </w:rPr>
        <w:t xml:space="preserve"> </w:t>
      </w:r>
      <w:r w:rsidRPr="00B068A4">
        <w:rPr>
          <w:rFonts w:asciiTheme="majorHAnsi" w:eastAsiaTheme="minorEastAsia" w:hAnsiTheme="majorHAnsi"/>
          <w:b/>
          <w:bCs/>
          <w:spacing w:val="-30"/>
          <w:kern w:val="24"/>
          <w:sz w:val="26"/>
          <w:szCs w:val="26"/>
        </w:rPr>
        <w:t>Humides</w:t>
      </w:r>
      <w:proofErr w:type="gramEnd"/>
      <w:r w:rsidR="003D4320" w:rsidRPr="00B068A4">
        <w:rPr>
          <w:rFonts w:asciiTheme="majorHAnsi" w:eastAsiaTheme="minorEastAsia" w:hAnsiTheme="majorHAnsi"/>
          <w:b/>
          <w:bCs/>
          <w:spacing w:val="-30"/>
          <w:kern w:val="24"/>
          <w:sz w:val="26"/>
          <w:szCs w:val="26"/>
        </w:rPr>
        <w:t xml:space="preserve"> </w:t>
      </w:r>
      <w:r w:rsidRPr="00B068A4">
        <w:rPr>
          <w:rFonts w:asciiTheme="majorHAnsi" w:eastAsiaTheme="minorEastAsia" w:hAnsiTheme="majorHAnsi"/>
          <w:b/>
          <w:bCs/>
          <w:spacing w:val="-30"/>
          <w:kern w:val="24"/>
          <w:sz w:val="26"/>
          <w:szCs w:val="26"/>
        </w:rPr>
        <w:t xml:space="preserve"> et</w:t>
      </w:r>
      <w:r w:rsidR="003D4320" w:rsidRPr="00B068A4">
        <w:rPr>
          <w:rFonts w:asciiTheme="majorHAnsi" w:eastAsiaTheme="minorEastAsia" w:hAnsiTheme="majorHAnsi"/>
          <w:b/>
          <w:bCs/>
          <w:spacing w:val="-30"/>
          <w:kern w:val="24"/>
          <w:sz w:val="26"/>
          <w:szCs w:val="26"/>
        </w:rPr>
        <w:t xml:space="preserve"> </w:t>
      </w:r>
      <w:r w:rsidR="00864B22" w:rsidRPr="00B068A4">
        <w:rPr>
          <w:rFonts w:asciiTheme="majorHAnsi" w:eastAsiaTheme="minorEastAsia" w:hAnsiTheme="majorHAnsi"/>
          <w:b/>
          <w:bCs/>
          <w:spacing w:val="-30"/>
          <w:kern w:val="24"/>
          <w:sz w:val="26"/>
          <w:szCs w:val="26"/>
        </w:rPr>
        <w:t xml:space="preserve"> </w:t>
      </w:r>
      <w:proofErr w:type="spellStart"/>
      <w:r w:rsidR="00864B22" w:rsidRPr="00B068A4">
        <w:rPr>
          <w:rFonts w:asciiTheme="majorHAnsi" w:eastAsiaTheme="minorEastAsia" w:hAnsiTheme="majorHAnsi"/>
          <w:b/>
          <w:bCs/>
          <w:spacing w:val="-30"/>
          <w:kern w:val="24"/>
          <w:sz w:val="26"/>
          <w:szCs w:val="26"/>
        </w:rPr>
        <w:t>Ramsar</w:t>
      </w:r>
      <w:proofErr w:type="spellEnd"/>
      <w:r w:rsidR="00864B22" w:rsidRPr="00B068A4">
        <w:rPr>
          <w:rFonts w:asciiTheme="majorHAnsi" w:eastAsiaTheme="minorEastAsia" w:hAnsiTheme="majorHAnsi"/>
          <w:b/>
          <w:bCs/>
          <w:spacing w:val="-30"/>
          <w:kern w:val="24"/>
          <w:sz w:val="26"/>
          <w:szCs w:val="26"/>
        </w:rPr>
        <w:t xml:space="preserve"> ,     q</w:t>
      </w:r>
      <w:r w:rsidRPr="00B068A4">
        <w:rPr>
          <w:rFonts w:asciiTheme="majorHAnsi" w:eastAsiaTheme="minorEastAsia" w:hAnsiTheme="majorHAnsi"/>
          <w:b/>
          <w:bCs/>
          <w:spacing w:val="-30"/>
          <w:kern w:val="24"/>
          <w:sz w:val="26"/>
          <w:szCs w:val="26"/>
        </w:rPr>
        <w:t xml:space="preserve">u’est </w:t>
      </w:r>
      <w:r w:rsidR="00864B22" w:rsidRPr="00B068A4">
        <w:rPr>
          <w:rFonts w:asciiTheme="majorHAnsi" w:eastAsiaTheme="minorEastAsia" w:hAnsiTheme="majorHAnsi"/>
          <w:b/>
          <w:bCs/>
          <w:spacing w:val="-30"/>
          <w:kern w:val="24"/>
          <w:sz w:val="26"/>
          <w:szCs w:val="26"/>
        </w:rPr>
        <w:t xml:space="preserve"> </w:t>
      </w:r>
      <w:r w:rsidR="003D4320" w:rsidRPr="00B068A4">
        <w:rPr>
          <w:rFonts w:asciiTheme="majorHAnsi" w:eastAsiaTheme="minorEastAsia" w:hAnsiTheme="majorHAnsi"/>
          <w:b/>
          <w:bCs/>
          <w:spacing w:val="-30"/>
          <w:kern w:val="24"/>
          <w:sz w:val="26"/>
          <w:szCs w:val="26"/>
        </w:rPr>
        <w:t>qu’une zone humide</w:t>
      </w:r>
    </w:p>
    <w:p w:rsidR="00864B22" w:rsidRPr="00B068A4" w:rsidRDefault="00A044DF" w:rsidP="00323325">
      <w:pPr>
        <w:pStyle w:val="Paragraphedeliste"/>
        <w:numPr>
          <w:ilvl w:val="0"/>
          <w:numId w:val="44"/>
        </w:numPr>
        <w:spacing w:after="0"/>
        <w:rPr>
          <w:rFonts w:ascii="Times New Roman" w:eastAsia="Times New Roman" w:hAnsi="Times New Roman" w:cs="Times New Roman"/>
          <w:sz w:val="26"/>
          <w:szCs w:val="26"/>
          <w:lang w:eastAsia="fr-FR"/>
        </w:rPr>
      </w:pPr>
      <w:r w:rsidRPr="00B068A4">
        <w:rPr>
          <w:rFonts w:ascii="Times New Roman" w:eastAsiaTheme="minorEastAsia" w:hAnsi="Times New Roman" w:cs="Times New Roman"/>
          <w:color w:val="000000" w:themeColor="dark1"/>
          <w:kern w:val="24"/>
          <w:sz w:val="26"/>
          <w:szCs w:val="26"/>
          <w:lang w:eastAsia="fr-FR"/>
        </w:rPr>
        <w:t xml:space="preserve">Une région où </w:t>
      </w:r>
      <w:r w:rsidRPr="00B068A4">
        <w:rPr>
          <w:rFonts w:ascii="Times New Roman" w:eastAsiaTheme="minorEastAsia" w:hAnsi="Times New Roman" w:cs="Times New Roman"/>
          <w:b/>
          <w:bCs/>
          <w:color w:val="000000" w:themeColor="dark1"/>
          <w:kern w:val="24"/>
          <w:sz w:val="26"/>
          <w:szCs w:val="26"/>
          <w:lang w:eastAsia="fr-FR"/>
        </w:rPr>
        <w:t xml:space="preserve">l’eau est le principal facteur </w:t>
      </w:r>
      <w:r w:rsidRPr="00B068A4">
        <w:rPr>
          <w:rFonts w:ascii="Times New Roman" w:eastAsiaTheme="minorEastAsia" w:hAnsi="Times New Roman" w:cs="Times New Roman"/>
          <w:color w:val="000000" w:themeColor="dark1"/>
          <w:kern w:val="24"/>
          <w:sz w:val="26"/>
          <w:szCs w:val="26"/>
          <w:lang w:eastAsia="fr-FR"/>
        </w:rPr>
        <w:t>qui contrôle le milieu naturel et la vie animale et végétale associée.</w:t>
      </w:r>
    </w:p>
    <w:p w:rsidR="00864B22" w:rsidRPr="0007417F" w:rsidRDefault="00864B22" w:rsidP="00864B22">
      <w:pPr>
        <w:pStyle w:val="Paragraphedeliste"/>
        <w:spacing w:after="0"/>
        <w:rPr>
          <w:rFonts w:ascii="Times New Roman" w:eastAsia="Times New Roman" w:hAnsi="Times New Roman" w:cs="Times New Roman"/>
          <w:sz w:val="10"/>
          <w:szCs w:val="10"/>
          <w:lang w:eastAsia="fr-FR"/>
        </w:rPr>
      </w:pPr>
    </w:p>
    <w:p w:rsidR="00864B22" w:rsidRPr="00B068A4" w:rsidRDefault="00A044DF" w:rsidP="00323325">
      <w:pPr>
        <w:pStyle w:val="Paragraphedeliste"/>
        <w:numPr>
          <w:ilvl w:val="0"/>
          <w:numId w:val="44"/>
        </w:numPr>
        <w:spacing w:after="0"/>
        <w:rPr>
          <w:rFonts w:ascii="Times New Roman" w:eastAsia="Times New Roman" w:hAnsi="Times New Roman" w:cs="Times New Roman"/>
          <w:sz w:val="26"/>
          <w:szCs w:val="26"/>
          <w:lang w:eastAsia="fr-FR"/>
        </w:rPr>
      </w:pPr>
      <w:r w:rsidRPr="00B068A4">
        <w:rPr>
          <w:rFonts w:ascii="Times New Roman" w:eastAsiaTheme="minorEastAsia" w:hAnsi="Times New Roman" w:cs="Times New Roman"/>
          <w:color w:val="000000" w:themeColor="dark1"/>
          <w:kern w:val="24"/>
          <w:sz w:val="26"/>
          <w:szCs w:val="26"/>
          <w:lang w:eastAsia="fr-FR"/>
        </w:rPr>
        <w:t xml:space="preserve"> Au-delà de cette caractéristique commune, les zones humides </w:t>
      </w:r>
      <w:r w:rsidRPr="00B068A4">
        <w:rPr>
          <w:rFonts w:ascii="Times New Roman" w:eastAsiaTheme="minorEastAsia" w:hAnsi="Times New Roman" w:cs="Times New Roman"/>
          <w:b/>
          <w:bCs/>
          <w:color w:val="000000" w:themeColor="dark1"/>
          <w:kern w:val="24"/>
          <w:sz w:val="26"/>
          <w:szCs w:val="26"/>
          <w:lang w:eastAsia="fr-FR"/>
        </w:rPr>
        <w:t>présentent une grande diversité de milieux</w:t>
      </w:r>
      <w:r w:rsidRPr="00B068A4">
        <w:rPr>
          <w:rFonts w:ascii="Times New Roman" w:eastAsiaTheme="minorEastAsia" w:hAnsi="Times New Roman" w:cs="Times New Roman"/>
          <w:color w:val="000000" w:themeColor="dark1"/>
          <w:kern w:val="24"/>
          <w:sz w:val="26"/>
          <w:szCs w:val="26"/>
          <w:lang w:eastAsia="fr-FR"/>
        </w:rPr>
        <w:t xml:space="preserve">, de localisation, de forme, de taille, de fonctionnements hydrologiques et d'usages. Cela s'est traduit par une </w:t>
      </w:r>
      <w:r w:rsidRPr="00B068A4">
        <w:rPr>
          <w:rFonts w:ascii="Times New Roman" w:eastAsiaTheme="minorEastAsia" w:hAnsi="Times New Roman" w:cs="Times New Roman"/>
          <w:b/>
          <w:bCs/>
          <w:color w:val="000000" w:themeColor="dark1"/>
          <w:kern w:val="24"/>
          <w:sz w:val="26"/>
          <w:szCs w:val="26"/>
          <w:lang w:eastAsia="fr-FR"/>
        </w:rPr>
        <w:t xml:space="preserve">multitude de définitions à travers le monde </w:t>
      </w:r>
      <w:r w:rsidRPr="00B068A4">
        <w:rPr>
          <w:rFonts w:ascii="Times New Roman" w:eastAsiaTheme="minorEastAsia" w:hAnsi="Times New Roman" w:cs="Times New Roman"/>
          <w:color w:val="000000" w:themeColor="dark1"/>
          <w:kern w:val="24"/>
          <w:sz w:val="26"/>
          <w:szCs w:val="26"/>
          <w:lang w:eastAsia="fr-FR"/>
        </w:rPr>
        <w:t>et une relative difficulté à leur appliquer une définition unique.</w:t>
      </w:r>
    </w:p>
    <w:p w:rsidR="00864B22" w:rsidRPr="0007417F" w:rsidRDefault="00864B22" w:rsidP="00864B22">
      <w:pPr>
        <w:pStyle w:val="Paragraphedeliste"/>
        <w:spacing w:after="0"/>
        <w:rPr>
          <w:rFonts w:ascii="Times New Roman" w:eastAsia="Times New Roman" w:hAnsi="Times New Roman" w:cs="Times New Roman"/>
          <w:sz w:val="10"/>
          <w:szCs w:val="10"/>
          <w:lang w:eastAsia="fr-FR"/>
        </w:rPr>
      </w:pPr>
    </w:p>
    <w:p w:rsidR="00864B22" w:rsidRPr="0007417F" w:rsidRDefault="00A044DF" w:rsidP="0007417F">
      <w:pPr>
        <w:pStyle w:val="Paragraphedeliste"/>
        <w:numPr>
          <w:ilvl w:val="0"/>
          <w:numId w:val="44"/>
        </w:numPr>
        <w:spacing w:after="0"/>
        <w:rPr>
          <w:rFonts w:ascii="Times New Roman" w:eastAsia="Times New Roman" w:hAnsi="Times New Roman" w:cs="Times New Roman"/>
          <w:sz w:val="26"/>
          <w:szCs w:val="26"/>
          <w:lang w:eastAsia="fr-FR"/>
        </w:rPr>
      </w:pPr>
      <w:r w:rsidRPr="00B068A4">
        <w:rPr>
          <w:rFonts w:ascii="Times New Roman" w:eastAsiaTheme="minorEastAsia" w:hAnsi="Times New Roman" w:cs="Times New Roman"/>
          <w:color w:val="000000" w:themeColor="dark1"/>
          <w:kern w:val="24"/>
          <w:sz w:val="26"/>
          <w:szCs w:val="26"/>
          <w:lang w:eastAsia="fr-FR"/>
        </w:rPr>
        <w:t xml:space="preserve"> Parmi les </w:t>
      </w:r>
      <w:r w:rsidRPr="00B068A4">
        <w:rPr>
          <w:rFonts w:ascii="Times New Roman" w:eastAsiaTheme="minorEastAsia" w:hAnsi="Times New Roman" w:cs="Times New Roman"/>
          <w:b/>
          <w:bCs/>
          <w:color w:val="000000" w:themeColor="dark1"/>
          <w:kern w:val="24"/>
          <w:sz w:val="26"/>
          <w:szCs w:val="26"/>
          <w:lang w:eastAsia="fr-FR"/>
        </w:rPr>
        <w:t xml:space="preserve">caractéristiques des zones humides </w:t>
      </w:r>
      <w:r w:rsidRPr="00B068A4">
        <w:rPr>
          <w:rFonts w:ascii="Times New Roman" w:eastAsiaTheme="minorEastAsia" w:hAnsi="Times New Roman" w:cs="Times New Roman"/>
          <w:color w:val="000000" w:themeColor="dark1"/>
          <w:kern w:val="24"/>
          <w:sz w:val="26"/>
          <w:szCs w:val="26"/>
          <w:lang w:eastAsia="fr-FR"/>
        </w:rPr>
        <w:t xml:space="preserve">à l'origine de cette complexité, on peut citer : </w:t>
      </w:r>
    </w:p>
    <w:p w:rsidR="00A044DF" w:rsidRPr="00B068A4" w:rsidRDefault="00A044DF" w:rsidP="00864B22">
      <w:pPr>
        <w:pStyle w:val="Paragraphedeliste"/>
        <w:numPr>
          <w:ilvl w:val="0"/>
          <w:numId w:val="27"/>
        </w:numPr>
        <w:tabs>
          <w:tab w:val="clear" w:pos="360"/>
          <w:tab w:val="num" w:pos="1776"/>
        </w:tabs>
        <w:spacing w:after="0"/>
        <w:ind w:left="1776"/>
        <w:rPr>
          <w:rFonts w:ascii="Times New Roman" w:eastAsia="Times New Roman" w:hAnsi="Times New Roman" w:cs="Times New Roman"/>
          <w:sz w:val="26"/>
          <w:szCs w:val="26"/>
          <w:lang w:eastAsia="fr-FR"/>
        </w:rPr>
      </w:pPr>
      <w:r w:rsidRPr="00B068A4">
        <w:rPr>
          <w:rFonts w:ascii="Times New Roman" w:eastAsiaTheme="minorEastAsia" w:hAnsi="Times New Roman" w:cs="Times New Roman"/>
          <w:color w:val="000000" w:themeColor="dark1"/>
          <w:kern w:val="24"/>
          <w:sz w:val="26"/>
          <w:szCs w:val="26"/>
          <w:lang w:eastAsia="fr-FR"/>
        </w:rPr>
        <w:t xml:space="preserve">Leur </w:t>
      </w:r>
      <w:r w:rsidRPr="00B068A4">
        <w:rPr>
          <w:rFonts w:ascii="Times New Roman" w:eastAsiaTheme="minorEastAsia" w:hAnsi="Times New Roman" w:cs="Times New Roman"/>
          <w:b/>
          <w:bCs/>
          <w:color w:val="000000" w:themeColor="dark1"/>
          <w:kern w:val="24"/>
          <w:sz w:val="26"/>
          <w:szCs w:val="26"/>
          <w:lang w:eastAsia="fr-FR"/>
        </w:rPr>
        <w:t>localisation</w:t>
      </w:r>
      <w:r w:rsidRPr="00B068A4">
        <w:rPr>
          <w:rFonts w:ascii="Times New Roman" w:eastAsiaTheme="minorEastAsia" w:hAnsi="Times New Roman" w:cs="Times New Roman"/>
          <w:color w:val="000000" w:themeColor="dark1"/>
          <w:kern w:val="24"/>
          <w:sz w:val="26"/>
          <w:szCs w:val="26"/>
          <w:lang w:eastAsia="fr-FR"/>
        </w:rPr>
        <w:t xml:space="preserve"> entre terre et eau.</w:t>
      </w:r>
    </w:p>
    <w:p w:rsidR="00864B22" w:rsidRPr="00B068A4" w:rsidRDefault="00A044DF" w:rsidP="00864B22">
      <w:pPr>
        <w:pStyle w:val="Paragraphedeliste"/>
        <w:numPr>
          <w:ilvl w:val="0"/>
          <w:numId w:val="27"/>
        </w:numPr>
        <w:tabs>
          <w:tab w:val="clear" w:pos="360"/>
          <w:tab w:val="num" w:pos="1776"/>
        </w:tabs>
        <w:spacing w:after="0"/>
        <w:ind w:left="1776"/>
        <w:rPr>
          <w:rFonts w:ascii="Times New Roman" w:eastAsia="Times New Roman" w:hAnsi="Times New Roman" w:cs="Times New Roman"/>
          <w:sz w:val="26"/>
          <w:szCs w:val="26"/>
          <w:lang w:eastAsia="fr-FR"/>
        </w:rPr>
      </w:pPr>
      <w:r w:rsidRPr="00B068A4">
        <w:rPr>
          <w:rFonts w:ascii="Times New Roman" w:eastAsiaTheme="minorEastAsia" w:hAnsi="Times New Roman" w:cs="Times New Roman"/>
          <w:color w:val="000000" w:themeColor="dark1"/>
          <w:kern w:val="24"/>
          <w:sz w:val="26"/>
          <w:szCs w:val="26"/>
          <w:lang w:eastAsia="fr-FR"/>
        </w:rPr>
        <w:t xml:space="preserve">La </w:t>
      </w:r>
      <w:r w:rsidRPr="00B068A4">
        <w:rPr>
          <w:rFonts w:ascii="Times New Roman" w:eastAsiaTheme="minorEastAsia" w:hAnsi="Times New Roman" w:cs="Times New Roman"/>
          <w:b/>
          <w:bCs/>
          <w:color w:val="000000" w:themeColor="dark1"/>
          <w:kern w:val="24"/>
          <w:sz w:val="26"/>
          <w:szCs w:val="26"/>
          <w:lang w:eastAsia="fr-FR"/>
        </w:rPr>
        <w:t>végétation</w:t>
      </w:r>
      <w:r w:rsidRPr="00B068A4">
        <w:rPr>
          <w:rFonts w:ascii="Times New Roman" w:eastAsiaTheme="minorEastAsia" w:hAnsi="Times New Roman" w:cs="Times New Roman"/>
          <w:color w:val="000000" w:themeColor="dark1"/>
          <w:kern w:val="24"/>
          <w:sz w:val="26"/>
          <w:szCs w:val="26"/>
          <w:lang w:eastAsia="fr-FR"/>
        </w:rPr>
        <w:t xml:space="preserve"> (</w:t>
      </w:r>
      <w:r w:rsidRPr="00B068A4">
        <w:rPr>
          <w:rFonts w:ascii="Times New Roman" w:eastAsiaTheme="minorEastAsia" w:hAnsi="Times New Roman" w:cs="Times New Roman"/>
          <w:b/>
          <w:bCs/>
          <w:color w:val="000000" w:themeColor="dark1"/>
          <w:kern w:val="24"/>
          <w:sz w:val="26"/>
          <w:szCs w:val="26"/>
          <w:lang w:eastAsia="fr-FR"/>
        </w:rPr>
        <w:t>marais</w:t>
      </w:r>
      <w:r w:rsidRPr="00B068A4">
        <w:rPr>
          <w:rFonts w:ascii="Times New Roman" w:eastAsiaTheme="minorEastAsia" w:hAnsi="Times New Roman" w:cs="Times New Roman"/>
          <w:color w:val="000000" w:themeColor="dark1"/>
          <w:kern w:val="24"/>
          <w:sz w:val="26"/>
          <w:szCs w:val="26"/>
          <w:lang w:eastAsia="fr-FR"/>
        </w:rPr>
        <w:t xml:space="preserve"> – herbacées et </w:t>
      </w:r>
      <w:r w:rsidRPr="00B068A4">
        <w:rPr>
          <w:rFonts w:ascii="Times New Roman" w:eastAsiaTheme="minorEastAsia" w:hAnsi="Times New Roman" w:cs="Times New Roman"/>
          <w:b/>
          <w:bCs/>
          <w:color w:val="000000" w:themeColor="dark1"/>
          <w:kern w:val="24"/>
          <w:sz w:val="26"/>
          <w:szCs w:val="26"/>
          <w:lang w:eastAsia="fr-FR"/>
        </w:rPr>
        <w:t>marécages</w:t>
      </w:r>
      <w:r w:rsidRPr="00B068A4">
        <w:rPr>
          <w:rFonts w:ascii="Times New Roman" w:eastAsiaTheme="minorEastAsia" w:hAnsi="Times New Roman" w:cs="Times New Roman"/>
          <w:color w:val="000000" w:themeColor="dark1"/>
          <w:kern w:val="24"/>
          <w:sz w:val="26"/>
          <w:szCs w:val="26"/>
          <w:lang w:eastAsia="fr-FR"/>
        </w:rPr>
        <w:t>-arbres, arbustes)</w:t>
      </w:r>
    </w:p>
    <w:p w:rsidR="00FE38EB" w:rsidRPr="00B068A4" w:rsidRDefault="00A044DF" w:rsidP="00864B22">
      <w:pPr>
        <w:pStyle w:val="Paragraphedeliste"/>
        <w:numPr>
          <w:ilvl w:val="0"/>
          <w:numId w:val="27"/>
        </w:numPr>
        <w:tabs>
          <w:tab w:val="clear" w:pos="360"/>
          <w:tab w:val="num" w:pos="1776"/>
        </w:tabs>
        <w:spacing w:after="0"/>
        <w:ind w:left="1776"/>
        <w:rPr>
          <w:rFonts w:ascii="Times New Roman" w:eastAsia="Times New Roman" w:hAnsi="Times New Roman" w:cs="Times New Roman"/>
          <w:sz w:val="26"/>
          <w:szCs w:val="26"/>
          <w:lang w:eastAsia="fr-FR"/>
        </w:rPr>
      </w:pPr>
      <w:r w:rsidRPr="00B068A4">
        <w:rPr>
          <w:rFonts w:ascii="Times New Roman" w:eastAsiaTheme="minorEastAsia" w:hAnsi="Times New Roman" w:cs="Times New Roman"/>
          <w:color w:val="000000" w:themeColor="dark1"/>
          <w:kern w:val="24"/>
          <w:sz w:val="26"/>
          <w:szCs w:val="26"/>
          <w:lang w:eastAsia="fr-FR"/>
        </w:rPr>
        <w:t>La variabilité spatiale et temporelle de la submersion ou de la saturation (</w:t>
      </w:r>
      <w:r w:rsidRPr="00B068A4">
        <w:rPr>
          <w:rFonts w:ascii="Times New Roman" w:eastAsiaTheme="minorEastAsia" w:hAnsi="Times New Roman" w:cs="Times New Roman"/>
          <w:b/>
          <w:bCs/>
          <w:color w:val="000000" w:themeColor="dark1"/>
          <w:kern w:val="24"/>
          <w:sz w:val="26"/>
          <w:szCs w:val="26"/>
          <w:lang w:eastAsia="fr-FR"/>
        </w:rPr>
        <w:t>hydro- période</w:t>
      </w:r>
      <w:r w:rsidRPr="00B068A4">
        <w:rPr>
          <w:rFonts w:ascii="Times New Roman" w:eastAsiaTheme="minorEastAsia" w:hAnsi="Times New Roman" w:cs="Times New Roman"/>
          <w:color w:val="000000" w:themeColor="dark1"/>
          <w:kern w:val="24"/>
          <w:sz w:val="26"/>
          <w:szCs w:val="26"/>
          <w:lang w:eastAsia="fr-FR"/>
        </w:rPr>
        <w:t>)</w:t>
      </w:r>
    </w:p>
    <w:p w:rsidR="003E2E8F" w:rsidRPr="00B068A4" w:rsidRDefault="00105DBD" w:rsidP="008E2E76">
      <w:pPr>
        <w:spacing w:after="0" w:line="240" w:lineRule="auto"/>
        <w:contextualSpacing/>
        <w:rPr>
          <w:rFonts w:ascii="Times New Roman" w:eastAsiaTheme="majorEastAsia" w:hAnsi="Times New Roman" w:cs="Times New Roman"/>
          <w:b/>
          <w:color w:val="000000" w:themeColor="text1"/>
          <w:kern w:val="24"/>
          <w:sz w:val="26"/>
          <w:szCs w:val="26"/>
        </w:rPr>
      </w:pPr>
      <w:r w:rsidRPr="00B068A4">
        <w:rPr>
          <w:rFonts w:ascii="Times New Roman" w:eastAsiaTheme="majorEastAsia" w:hAnsi="Times New Roman" w:cs="Times New Roman"/>
          <w:b/>
          <w:color w:val="000000" w:themeColor="text1"/>
          <w:kern w:val="24"/>
          <w:sz w:val="26"/>
          <w:szCs w:val="26"/>
        </w:rPr>
        <w:t>La zone humide est un écosystème entre le milieu terrestre et le milieu aquatique.</w:t>
      </w:r>
      <w:r w:rsidR="00FE38EB" w:rsidRPr="00B068A4">
        <w:rPr>
          <w:noProof/>
          <w:sz w:val="26"/>
          <w:szCs w:val="26"/>
          <w:lang w:eastAsia="fr-FR"/>
        </w:rPr>
        <w:t xml:space="preserve"> </w:t>
      </w:r>
    </w:p>
    <w:p w:rsidR="00864B22" w:rsidRDefault="008E2E76" w:rsidP="00D82EBF">
      <w:pPr>
        <w:pStyle w:val="NormalWeb"/>
        <w:spacing w:before="0" w:beforeAutospacing="0" w:after="0" w:afterAutospacing="0"/>
        <w:rPr>
          <w:rFonts w:eastAsiaTheme="minorEastAsia"/>
          <w:color w:val="000000" w:themeColor="dark1"/>
          <w:kern w:val="24"/>
          <w:sz w:val="28"/>
          <w:szCs w:val="28"/>
        </w:rPr>
      </w:pPr>
      <w:r>
        <w:rPr>
          <w:rFonts w:eastAsiaTheme="minorEastAsia"/>
          <w:noProof/>
          <w:color w:val="000000" w:themeColor="dark1"/>
          <w:kern w:val="24"/>
          <w:sz w:val="28"/>
          <w:szCs w:val="28"/>
        </w:rPr>
        <mc:AlternateContent>
          <mc:Choice Requires="wps">
            <w:drawing>
              <wp:anchor distT="0" distB="0" distL="114300" distR="114300" simplePos="0" relativeHeight="251712512" behindDoc="0" locked="0" layoutInCell="1" allowOverlap="1">
                <wp:simplePos x="0" y="0"/>
                <wp:positionH relativeFrom="column">
                  <wp:posOffset>-157923</wp:posOffset>
                </wp:positionH>
                <wp:positionV relativeFrom="paragraph">
                  <wp:posOffset>106633</wp:posOffset>
                </wp:positionV>
                <wp:extent cx="2700068" cy="2415396"/>
                <wp:effectExtent l="0" t="0" r="5080" b="4445"/>
                <wp:wrapNone/>
                <wp:docPr id="6145" name="Zone de texte 6145"/>
                <wp:cNvGraphicFramePr/>
                <a:graphic xmlns:a="http://schemas.openxmlformats.org/drawingml/2006/main">
                  <a:graphicData uri="http://schemas.microsoft.com/office/word/2010/wordprocessingShape">
                    <wps:wsp>
                      <wps:cNvSpPr txBox="1"/>
                      <wps:spPr>
                        <a:xfrm>
                          <a:off x="0" y="0"/>
                          <a:ext cx="2700068" cy="24153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D2D" w:rsidRPr="0007417F" w:rsidRDefault="00273D2D" w:rsidP="00323325">
                            <w:pPr>
                              <w:pStyle w:val="Paragraphedeliste"/>
                              <w:numPr>
                                <w:ilvl w:val="0"/>
                                <w:numId w:val="45"/>
                              </w:numPr>
                              <w:spacing w:line="240" w:lineRule="auto"/>
                              <w:ind w:left="360"/>
                              <w:jc w:val="both"/>
                              <w:rPr>
                                <w:rFonts w:ascii="Times New Roman" w:eastAsia="Times New Roman" w:hAnsi="Times New Roman" w:cs="Times New Roman"/>
                                <w:sz w:val="26"/>
                                <w:szCs w:val="26"/>
                                <w:lang w:eastAsia="fr-FR"/>
                              </w:rPr>
                            </w:pPr>
                            <w:r w:rsidRPr="0007417F">
                              <w:rPr>
                                <w:rFonts w:ascii="Times New Roman" w:eastAsiaTheme="minorEastAsia" w:hAnsi="Times New Roman" w:cs="Times New Roman"/>
                                <w:color w:val="000000" w:themeColor="dark1"/>
                                <w:kern w:val="24"/>
                                <w:sz w:val="26"/>
                                <w:szCs w:val="26"/>
                                <w:lang w:eastAsia="fr-FR"/>
                              </w:rPr>
                              <w:t>Des systèmes de transition entre les environnements terrestres et aquatiques permanents (mer, lacs, rivières,...).</w:t>
                            </w:r>
                          </w:p>
                          <w:p w:rsidR="00273D2D" w:rsidRPr="0007417F" w:rsidRDefault="00273D2D" w:rsidP="008E2E76">
                            <w:pPr>
                              <w:pStyle w:val="Paragraphedeliste"/>
                              <w:spacing w:line="240" w:lineRule="auto"/>
                              <w:ind w:left="360"/>
                              <w:jc w:val="both"/>
                              <w:rPr>
                                <w:rFonts w:ascii="Times New Roman" w:eastAsia="Times New Roman" w:hAnsi="Times New Roman" w:cs="Times New Roman"/>
                                <w:sz w:val="10"/>
                                <w:szCs w:val="10"/>
                                <w:lang w:eastAsia="fr-FR"/>
                              </w:rPr>
                            </w:pPr>
                          </w:p>
                          <w:p w:rsidR="00273D2D" w:rsidRPr="0007417F" w:rsidRDefault="00273D2D" w:rsidP="00323325">
                            <w:pPr>
                              <w:pStyle w:val="Paragraphedeliste"/>
                              <w:numPr>
                                <w:ilvl w:val="0"/>
                                <w:numId w:val="45"/>
                              </w:numPr>
                              <w:spacing w:line="240" w:lineRule="auto"/>
                              <w:ind w:left="360"/>
                              <w:jc w:val="both"/>
                              <w:rPr>
                                <w:rFonts w:ascii="Times New Roman" w:eastAsiaTheme="minorEastAsia" w:hAnsi="Times New Roman" w:cs="Times New Roman"/>
                                <w:color w:val="000000" w:themeColor="dark1"/>
                                <w:kern w:val="24"/>
                                <w:sz w:val="26"/>
                                <w:szCs w:val="26"/>
                                <w:lang w:eastAsia="fr-FR"/>
                              </w:rPr>
                            </w:pPr>
                            <w:r w:rsidRPr="0007417F">
                              <w:rPr>
                                <w:rFonts w:ascii="Times New Roman" w:eastAsiaTheme="minorEastAsia" w:hAnsi="Times New Roman" w:cs="Times New Roman"/>
                                <w:color w:val="000000" w:themeColor="dark1"/>
                                <w:kern w:val="24"/>
                                <w:sz w:val="26"/>
                                <w:szCs w:val="26"/>
                                <w:lang w:eastAsia="fr-FR"/>
                              </w:rPr>
                              <w:t xml:space="preserve"> Même si elles possèdent des traits en commun avec ces deux environnements, pour lesquels elles forment l'interface physique, elles sont différentes d'eux à plusieurs niveaux, et sont donc considérées comme une classe distincte d'écosystèmes.</w:t>
                            </w:r>
                          </w:p>
                          <w:p w:rsidR="00273D2D" w:rsidRDefault="00273D2D" w:rsidP="008E2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45" o:spid="_x0000_s1030" type="#_x0000_t202" style="position:absolute;margin-left:-12.45pt;margin-top:8.4pt;width:212.6pt;height:19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" fillcolor="white [3201]" stroked="f" strokeweight=".5pt">
                <v:textbox>
                  <w:txbxContent>
                    <w:p w:rsidR="00273D2D" w:rsidRPr="0007417F" w:rsidRDefault="00273D2D" w:rsidP="00323325">
                      <w:pPr>
                        <w:pStyle w:val="Paragraphedeliste"/>
                        <w:numPr>
                          <w:ilvl w:val="0"/>
                          <w:numId w:val="45"/>
                        </w:numPr>
                        <w:spacing w:line="240" w:lineRule="auto"/>
                        <w:ind w:left="360"/>
                        <w:jc w:val="both"/>
                        <w:rPr>
                          <w:rFonts w:ascii="Times New Roman" w:eastAsia="Times New Roman" w:hAnsi="Times New Roman" w:cs="Times New Roman"/>
                          <w:sz w:val="26"/>
                          <w:szCs w:val="26"/>
                          <w:lang w:eastAsia="fr-FR"/>
                        </w:rPr>
                      </w:pPr>
                      <w:r w:rsidRPr="0007417F">
                        <w:rPr>
                          <w:rFonts w:ascii="Times New Roman" w:eastAsiaTheme="minorEastAsia" w:hAnsi="Times New Roman" w:cs="Times New Roman"/>
                          <w:color w:val="000000" w:themeColor="dark1"/>
                          <w:kern w:val="24"/>
                          <w:sz w:val="26"/>
                          <w:szCs w:val="26"/>
                          <w:lang w:eastAsia="fr-FR"/>
                        </w:rPr>
                        <w:t>Des systèmes de transition entre les environnements terrestres et aquatiques permanents (mer, lacs, rivières,...).</w:t>
                      </w:r>
                    </w:p>
                    <w:p w:rsidR="00273D2D" w:rsidRPr="0007417F" w:rsidRDefault="00273D2D" w:rsidP="008E2E76">
                      <w:pPr>
                        <w:pStyle w:val="Paragraphedeliste"/>
                        <w:spacing w:line="240" w:lineRule="auto"/>
                        <w:ind w:left="360"/>
                        <w:jc w:val="both"/>
                        <w:rPr>
                          <w:rFonts w:ascii="Times New Roman" w:eastAsia="Times New Roman" w:hAnsi="Times New Roman" w:cs="Times New Roman"/>
                          <w:sz w:val="10"/>
                          <w:szCs w:val="10"/>
                          <w:lang w:eastAsia="fr-FR"/>
                        </w:rPr>
                      </w:pPr>
                    </w:p>
                    <w:p w:rsidR="00273D2D" w:rsidRPr="0007417F" w:rsidRDefault="00273D2D" w:rsidP="00323325">
                      <w:pPr>
                        <w:pStyle w:val="Paragraphedeliste"/>
                        <w:numPr>
                          <w:ilvl w:val="0"/>
                          <w:numId w:val="45"/>
                        </w:numPr>
                        <w:spacing w:line="240" w:lineRule="auto"/>
                        <w:ind w:left="360"/>
                        <w:jc w:val="both"/>
                        <w:rPr>
                          <w:rFonts w:ascii="Times New Roman" w:eastAsiaTheme="minorEastAsia" w:hAnsi="Times New Roman" w:cs="Times New Roman"/>
                          <w:color w:val="000000" w:themeColor="dark1"/>
                          <w:kern w:val="24"/>
                          <w:sz w:val="26"/>
                          <w:szCs w:val="26"/>
                          <w:lang w:eastAsia="fr-FR"/>
                        </w:rPr>
                      </w:pPr>
                      <w:r w:rsidRPr="0007417F">
                        <w:rPr>
                          <w:rFonts w:ascii="Times New Roman" w:eastAsiaTheme="minorEastAsia" w:hAnsi="Times New Roman" w:cs="Times New Roman"/>
                          <w:color w:val="000000" w:themeColor="dark1"/>
                          <w:kern w:val="24"/>
                          <w:sz w:val="26"/>
                          <w:szCs w:val="26"/>
                          <w:lang w:eastAsia="fr-FR"/>
                        </w:rPr>
                        <w:t xml:space="preserve"> Même si elles possèdent des traits en commun avec ces deux environnements, pour lesquels elles forment l'interface physique, elles sont différentes d'eux à plusieurs niveaux, et sont donc considérées comme une classe distincte d'écosystèmes.</w:t>
                      </w:r>
                    </w:p>
                    <w:p w:rsidR="00273D2D" w:rsidRDefault="00273D2D" w:rsidP="008E2E76"/>
                  </w:txbxContent>
                </v:textbox>
              </v:shape>
            </w:pict>
          </mc:Fallback>
        </mc:AlternateContent>
      </w:r>
      <w:r>
        <w:rPr>
          <w:rFonts w:eastAsiaTheme="minorEastAsia"/>
          <w:color w:val="000000" w:themeColor="dark1"/>
          <w:kern w:val="24"/>
          <w:sz w:val="28"/>
          <w:szCs w:val="28"/>
        </w:rPr>
        <w:t xml:space="preserve">    </w:t>
      </w:r>
    </w:p>
    <w:p w:rsidR="00864B22" w:rsidRDefault="008E2E76" w:rsidP="008E2E76">
      <w:pPr>
        <w:pStyle w:val="NormalWeb"/>
        <w:spacing w:before="0" w:beforeAutospacing="0" w:after="0" w:afterAutospacing="0"/>
        <w:jc w:val="center"/>
        <w:rPr>
          <w:rFonts w:eastAsiaTheme="minorEastAsia"/>
          <w:color w:val="000000" w:themeColor="dark1"/>
          <w:kern w:val="24"/>
          <w:sz w:val="28"/>
          <w:szCs w:val="28"/>
        </w:rPr>
      </w:pPr>
      <w:r>
        <w:rPr>
          <w:rFonts w:eastAsiaTheme="minorEastAsia"/>
          <w:color w:val="000000" w:themeColor="dark1"/>
          <w:kern w:val="24"/>
          <w:sz w:val="28"/>
          <w:szCs w:val="28"/>
        </w:rPr>
        <w:t xml:space="preserve">                                                         </w:t>
      </w:r>
      <w:r>
        <w:rPr>
          <w:noProof/>
        </w:rPr>
        <w:drawing>
          <wp:inline distT="0" distB="0" distL="0" distR="0" wp14:anchorId="54731C51" wp14:editId="5F1232A1">
            <wp:extent cx="2973579" cy="2044461"/>
            <wp:effectExtent l="19050" t="19050" r="17780" b="13335"/>
            <wp:docPr id="6147" name="Espace réservé du contenu 3" descr="zon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zones.jpg"/>
                    <pic:cNvPicPr>
                      <a:picLocks noGrp="1" noChangeAspect="1"/>
                    </pic:cNvPicPr>
                  </pic:nvPicPr>
                  <pic:blipFill>
                    <a:blip r:embed="rId27"/>
                    <a:srcRect/>
                    <a:stretch>
                      <a:fillRect/>
                    </a:stretch>
                  </pic:blipFill>
                  <pic:spPr bwMode="auto">
                    <a:xfrm>
                      <a:off x="0" y="0"/>
                      <a:ext cx="2976085" cy="2046184"/>
                    </a:xfrm>
                    <a:prstGeom prst="rect">
                      <a:avLst/>
                    </a:prstGeom>
                    <a:noFill/>
                    <a:ln w="9525">
                      <a:solidFill>
                        <a:srgbClr val="000099"/>
                      </a:solidFill>
                      <a:miter lim="800000"/>
                      <a:headEnd/>
                      <a:tailEnd/>
                    </a:ln>
                  </pic:spPr>
                </pic:pic>
              </a:graphicData>
            </a:graphic>
          </wp:inline>
        </w:drawing>
      </w:r>
    </w:p>
    <w:p w:rsidR="00864B22" w:rsidRDefault="00864B22" w:rsidP="00D82EBF">
      <w:pPr>
        <w:pStyle w:val="NormalWeb"/>
        <w:spacing w:before="0" w:beforeAutospacing="0" w:after="0" w:afterAutospacing="0"/>
        <w:rPr>
          <w:rFonts w:eastAsiaTheme="minorEastAsia"/>
          <w:color w:val="000000" w:themeColor="dark1"/>
          <w:kern w:val="24"/>
          <w:sz w:val="28"/>
          <w:szCs w:val="28"/>
        </w:rPr>
      </w:pPr>
    </w:p>
    <w:p w:rsidR="00D82EBF" w:rsidRPr="00D82EBF" w:rsidRDefault="00D82EBF" w:rsidP="003B4CA6">
      <w:pPr>
        <w:pStyle w:val="NormalWeb"/>
        <w:spacing w:before="0" w:beforeAutospacing="0" w:after="0" w:afterAutospacing="0"/>
        <w:jc w:val="center"/>
        <w:rPr>
          <w:rFonts w:asciiTheme="majorHAnsi" w:hAnsiTheme="majorHAnsi"/>
          <w:sz w:val="28"/>
          <w:szCs w:val="28"/>
        </w:rPr>
      </w:pPr>
      <w:r w:rsidRPr="00D82EBF">
        <w:rPr>
          <w:rFonts w:asciiTheme="majorHAnsi" w:eastAsiaTheme="minorEastAsia" w:hAnsiTheme="majorHAnsi"/>
          <w:b/>
          <w:bCs/>
          <w:color w:val="000000"/>
          <w:spacing w:val="-30"/>
          <w:kern w:val="24"/>
          <w:sz w:val="28"/>
          <w:szCs w:val="28"/>
        </w:rPr>
        <w:t>Zones Humides dans le bassin</w:t>
      </w:r>
      <w:r>
        <w:rPr>
          <w:rFonts w:asciiTheme="majorHAnsi" w:eastAsiaTheme="minorEastAsia" w:hAnsiTheme="majorHAnsi"/>
          <w:b/>
          <w:bCs/>
          <w:color w:val="000000"/>
          <w:spacing w:val="-30"/>
          <w:kern w:val="24"/>
          <w:sz w:val="28"/>
          <w:szCs w:val="28"/>
        </w:rPr>
        <w:t xml:space="preserve"> </w:t>
      </w:r>
      <w:r w:rsidRPr="00D82EBF">
        <w:rPr>
          <w:rFonts w:asciiTheme="majorHAnsi" w:eastAsiaTheme="minorEastAsia" w:hAnsiTheme="majorHAnsi"/>
          <w:b/>
          <w:bCs/>
          <w:color w:val="000000"/>
          <w:spacing w:val="-30"/>
          <w:kern w:val="24"/>
          <w:sz w:val="28"/>
          <w:szCs w:val="28"/>
        </w:rPr>
        <w:t xml:space="preserve"> versant</w:t>
      </w:r>
    </w:p>
    <w:p w:rsidR="002F354E" w:rsidRDefault="00AA7AAC" w:rsidP="005031BE">
      <w:pPr>
        <w:spacing w:line="240" w:lineRule="auto"/>
        <w:ind w:left="1267"/>
        <w:contextualSpacing/>
        <w:jc w:val="both"/>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object w:dxaOrig="1440" w:dyaOrig="1440" w14:anchorId="70D74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6" type="#_x0000_t75" style="position:absolute;left:0;text-align:left;margin-left:86.75pt;margin-top:9.05pt;width:343.5pt;height:147.25pt;z-index:251673600;visibility:visible" fillcolor="#bbe0e3">
            <v:imagedata r:id="rId28" o:title=""/>
          </v:shape>
          <o:OLEObject Type="Embed" ProgID="PowerPoint.Slide.8" ShapeID="Object 2" DrawAspect="Content" ObjectID="_1631619205" r:id="rId29"/>
        </w:object>
      </w:r>
    </w:p>
    <w:p w:rsidR="005031BE" w:rsidRDefault="005031BE" w:rsidP="005031BE">
      <w:pPr>
        <w:spacing w:line="240" w:lineRule="auto"/>
        <w:ind w:left="1267"/>
        <w:contextualSpacing/>
        <w:jc w:val="both"/>
        <w:rPr>
          <w:rFonts w:ascii="Times New Roman" w:eastAsia="Times New Roman" w:hAnsi="Times New Roman" w:cs="Times New Roman"/>
          <w:sz w:val="28"/>
          <w:szCs w:val="28"/>
          <w:lang w:eastAsia="fr-FR"/>
        </w:rPr>
      </w:pPr>
    </w:p>
    <w:p w:rsidR="005031BE" w:rsidRDefault="005031BE" w:rsidP="005031BE">
      <w:pPr>
        <w:spacing w:line="240" w:lineRule="auto"/>
        <w:ind w:left="1267"/>
        <w:contextualSpacing/>
        <w:jc w:val="both"/>
        <w:rPr>
          <w:rFonts w:ascii="Times New Roman" w:eastAsia="Times New Roman" w:hAnsi="Times New Roman" w:cs="Times New Roman"/>
          <w:sz w:val="28"/>
          <w:szCs w:val="28"/>
          <w:lang w:eastAsia="fr-FR"/>
        </w:rPr>
      </w:pPr>
    </w:p>
    <w:p w:rsidR="005031BE" w:rsidRPr="00D82EBF" w:rsidRDefault="005031BE" w:rsidP="005031BE">
      <w:pPr>
        <w:spacing w:line="240" w:lineRule="auto"/>
        <w:ind w:left="1267"/>
        <w:contextualSpacing/>
        <w:jc w:val="both"/>
        <w:rPr>
          <w:rFonts w:ascii="Times New Roman" w:eastAsia="Times New Roman" w:hAnsi="Times New Roman" w:cs="Times New Roman"/>
          <w:sz w:val="28"/>
          <w:szCs w:val="28"/>
          <w:lang w:eastAsia="fr-FR"/>
        </w:rPr>
      </w:pPr>
    </w:p>
    <w:p w:rsidR="002F354E" w:rsidRPr="002F354E" w:rsidRDefault="002F354E" w:rsidP="00D82EBF">
      <w:pPr>
        <w:spacing w:line="240" w:lineRule="auto"/>
        <w:contextualSpacing/>
        <w:jc w:val="both"/>
        <w:rPr>
          <w:rFonts w:ascii="Times New Roman" w:eastAsia="Times New Roman" w:hAnsi="Times New Roman" w:cs="Times New Roman"/>
          <w:sz w:val="28"/>
          <w:szCs w:val="28"/>
          <w:lang w:eastAsia="fr-FR"/>
        </w:rPr>
      </w:pPr>
    </w:p>
    <w:p w:rsidR="009229F6" w:rsidRDefault="009229F6" w:rsidP="002F354E">
      <w:pPr>
        <w:spacing w:after="0" w:line="240" w:lineRule="auto"/>
        <w:jc w:val="both"/>
        <w:rPr>
          <w:rFonts w:ascii="Times New Roman" w:eastAsiaTheme="minorEastAsia" w:hAnsi="Times New Roman"/>
          <w:b/>
          <w:bCs/>
          <w:color w:val="000000"/>
          <w:kern w:val="24"/>
          <w:sz w:val="28"/>
          <w:szCs w:val="28"/>
          <w:lang w:eastAsia="fr-FR"/>
        </w:rPr>
      </w:pPr>
    </w:p>
    <w:p w:rsidR="009229F6" w:rsidRDefault="009229F6" w:rsidP="002F354E">
      <w:pPr>
        <w:spacing w:after="0" w:line="240" w:lineRule="auto"/>
        <w:jc w:val="both"/>
        <w:rPr>
          <w:rFonts w:ascii="Times New Roman" w:eastAsiaTheme="minorEastAsia" w:hAnsi="Times New Roman"/>
          <w:b/>
          <w:bCs/>
          <w:color w:val="000000"/>
          <w:kern w:val="24"/>
          <w:sz w:val="28"/>
          <w:szCs w:val="28"/>
          <w:lang w:eastAsia="fr-FR"/>
        </w:rPr>
      </w:pPr>
    </w:p>
    <w:p w:rsidR="009229F6" w:rsidRDefault="009229F6" w:rsidP="00A82A93">
      <w:pPr>
        <w:spacing w:after="0" w:line="240" w:lineRule="auto"/>
        <w:jc w:val="both"/>
        <w:rPr>
          <w:rFonts w:ascii="Times New Roman" w:eastAsiaTheme="minorEastAsia" w:hAnsi="Times New Roman"/>
          <w:b/>
          <w:bCs/>
          <w:color w:val="000000"/>
          <w:kern w:val="24"/>
          <w:sz w:val="28"/>
          <w:szCs w:val="28"/>
          <w:lang w:eastAsia="fr-FR"/>
        </w:rPr>
      </w:pPr>
    </w:p>
    <w:p w:rsidR="002F354E" w:rsidRDefault="002F354E" w:rsidP="003B4CA6">
      <w:pPr>
        <w:shd w:val="clear" w:color="auto" w:fill="92D050"/>
        <w:spacing w:after="0" w:line="240" w:lineRule="auto"/>
        <w:jc w:val="both"/>
        <w:rPr>
          <w:rFonts w:ascii="Times New Roman" w:eastAsiaTheme="minorEastAsia" w:hAnsi="Times New Roman"/>
          <w:b/>
          <w:bCs/>
          <w:color w:val="000000"/>
          <w:kern w:val="24"/>
          <w:sz w:val="28"/>
          <w:szCs w:val="28"/>
          <w:lang w:eastAsia="fr-FR"/>
        </w:rPr>
      </w:pPr>
      <w:r w:rsidRPr="002F354E">
        <w:rPr>
          <w:rFonts w:ascii="Times New Roman" w:eastAsiaTheme="minorEastAsia" w:hAnsi="Times New Roman"/>
          <w:b/>
          <w:bCs/>
          <w:color w:val="000000"/>
          <w:kern w:val="24"/>
          <w:sz w:val="28"/>
          <w:szCs w:val="28"/>
          <w:lang w:eastAsia="fr-FR"/>
        </w:rPr>
        <w:lastRenderedPageBreak/>
        <w:t xml:space="preserve">Définition des zones humides selon </w:t>
      </w:r>
      <w:proofErr w:type="spellStart"/>
      <w:r w:rsidRPr="002F354E">
        <w:rPr>
          <w:rFonts w:ascii="Times New Roman" w:eastAsiaTheme="minorEastAsia" w:hAnsi="Times New Roman"/>
          <w:b/>
          <w:bCs/>
          <w:color w:val="000000"/>
          <w:kern w:val="24"/>
          <w:sz w:val="28"/>
          <w:szCs w:val="28"/>
          <w:lang w:eastAsia="fr-FR"/>
        </w:rPr>
        <w:t>Ramsar</w:t>
      </w:r>
      <w:proofErr w:type="spellEnd"/>
    </w:p>
    <w:p w:rsidR="003B4CA6" w:rsidRPr="002F354E" w:rsidRDefault="003B4CA6" w:rsidP="00A82A93">
      <w:pPr>
        <w:spacing w:after="0" w:line="240" w:lineRule="auto"/>
        <w:jc w:val="both"/>
        <w:rPr>
          <w:rFonts w:ascii="Times New Roman" w:eastAsia="Times New Roman" w:hAnsi="Times New Roman" w:cs="Times New Roman"/>
          <w:sz w:val="28"/>
          <w:szCs w:val="28"/>
          <w:lang w:eastAsia="fr-FR"/>
        </w:rPr>
      </w:pPr>
    </w:p>
    <w:p w:rsidR="002F354E" w:rsidRPr="003B4CA6" w:rsidRDefault="002F354E" w:rsidP="00A82A93">
      <w:pPr>
        <w:spacing w:after="0" w:line="240" w:lineRule="auto"/>
        <w:ind w:left="720" w:hanging="720"/>
        <w:jc w:val="both"/>
        <w:rPr>
          <w:rFonts w:ascii="Times New Roman" w:eastAsiaTheme="minorEastAsia" w:hAnsi="Times New Roman"/>
          <w:b/>
          <w:bCs/>
          <w:i/>
          <w:color w:val="000000"/>
          <w:kern w:val="24"/>
          <w:sz w:val="26"/>
          <w:szCs w:val="26"/>
          <w:lang w:eastAsia="fr-FR"/>
        </w:rPr>
      </w:pPr>
      <w:r w:rsidRPr="002F354E">
        <w:rPr>
          <w:rFonts w:ascii="Times New Roman" w:eastAsiaTheme="minorEastAsia" w:hAnsi="Times New Roman"/>
          <w:b/>
          <w:bCs/>
          <w:i/>
          <w:color w:val="000000"/>
          <w:kern w:val="24"/>
          <w:sz w:val="26"/>
          <w:szCs w:val="26"/>
          <w:lang w:eastAsia="fr-FR"/>
        </w:rPr>
        <w:t>«</w:t>
      </w:r>
      <w:r w:rsidRPr="002F354E">
        <w:rPr>
          <w:rFonts w:ascii="Times New Roman" w:eastAsiaTheme="minorEastAsia" w:hAnsi="Times New Roman"/>
          <w:b/>
          <w:i/>
          <w:color w:val="000000"/>
          <w:kern w:val="24"/>
          <w:sz w:val="26"/>
          <w:szCs w:val="26"/>
          <w:lang w:eastAsia="fr-FR"/>
        </w:rPr>
        <w:t> </w:t>
      </w:r>
      <w:r w:rsidRPr="002F354E">
        <w:rPr>
          <w:rFonts w:ascii="Times New Roman" w:eastAsiaTheme="minorEastAsia" w:hAnsi="Times New Roman"/>
          <w:b/>
          <w:bCs/>
          <w:i/>
          <w:color w:val="000000"/>
          <w:kern w:val="24"/>
          <w:sz w:val="26"/>
          <w:szCs w:val="26"/>
          <w:lang w:eastAsia="fr-FR"/>
        </w:rPr>
        <w:t xml:space="preserve">Des étendues de marais, de fagnes, de tourbières ou </w:t>
      </w:r>
      <w:r w:rsidRPr="003B4CA6">
        <w:rPr>
          <w:rFonts w:ascii="Times New Roman" w:eastAsiaTheme="minorEastAsia" w:hAnsi="Times New Roman"/>
          <w:b/>
          <w:bCs/>
          <w:i/>
          <w:color w:val="000000"/>
          <w:kern w:val="24"/>
          <w:sz w:val="26"/>
          <w:szCs w:val="26"/>
          <w:lang w:eastAsia="fr-FR"/>
        </w:rPr>
        <w:t>d’eaux</w:t>
      </w:r>
      <w:r w:rsidRPr="002F354E">
        <w:rPr>
          <w:rFonts w:ascii="Times New Roman" w:eastAsiaTheme="minorEastAsia" w:hAnsi="Times New Roman"/>
          <w:b/>
          <w:bCs/>
          <w:i/>
          <w:color w:val="000000"/>
          <w:kern w:val="24"/>
          <w:sz w:val="26"/>
          <w:szCs w:val="26"/>
          <w:lang w:eastAsia="fr-FR"/>
        </w:rPr>
        <w:t xml:space="preserve"> naturelles ou artificielles, permanentes ou temporaires, où </w:t>
      </w:r>
      <w:r w:rsidRPr="003B4CA6">
        <w:rPr>
          <w:rFonts w:ascii="Times New Roman" w:eastAsiaTheme="minorEastAsia" w:hAnsi="Times New Roman"/>
          <w:b/>
          <w:bCs/>
          <w:i/>
          <w:color w:val="000000"/>
          <w:kern w:val="24"/>
          <w:sz w:val="26"/>
          <w:szCs w:val="26"/>
          <w:lang w:eastAsia="fr-FR"/>
        </w:rPr>
        <w:t>l’eau</w:t>
      </w:r>
      <w:r w:rsidRPr="002F354E">
        <w:rPr>
          <w:rFonts w:ascii="Times New Roman" w:eastAsiaTheme="minorEastAsia" w:hAnsi="Times New Roman"/>
          <w:b/>
          <w:bCs/>
          <w:i/>
          <w:color w:val="000000"/>
          <w:kern w:val="24"/>
          <w:sz w:val="26"/>
          <w:szCs w:val="26"/>
          <w:lang w:eastAsia="fr-FR"/>
        </w:rPr>
        <w:t xml:space="preserve"> est stagnante ou courante, douce, saumâtre ou salée, y compris des étendues d ’eau marine dont la profondeur à marée basse n ’excède pas six mètres</w:t>
      </w:r>
      <w:r w:rsidRPr="002F354E">
        <w:rPr>
          <w:rFonts w:ascii="Times New Roman" w:eastAsiaTheme="minorEastAsia" w:hAnsi="Times New Roman"/>
          <w:b/>
          <w:i/>
          <w:color w:val="000000"/>
          <w:kern w:val="24"/>
          <w:sz w:val="26"/>
          <w:szCs w:val="26"/>
          <w:lang w:eastAsia="fr-FR"/>
        </w:rPr>
        <w:t> </w:t>
      </w:r>
      <w:r w:rsidRPr="002F354E">
        <w:rPr>
          <w:rFonts w:ascii="Times New Roman" w:eastAsiaTheme="minorEastAsia" w:hAnsi="Times New Roman"/>
          <w:b/>
          <w:bCs/>
          <w:i/>
          <w:color w:val="000000"/>
          <w:kern w:val="24"/>
          <w:sz w:val="26"/>
          <w:szCs w:val="26"/>
          <w:lang w:eastAsia="fr-FR"/>
        </w:rPr>
        <w:t>»</w:t>
      </w:r>
    </w:p>
    <w:p w:rsidR="00C91D4D" w:rsidRPr="002F354E" w:rsidRDefault="00C91D4D" w:rsidP="00A82A93">
      <w:pPr>
        <w:spacing w:after="0" w:line="240" w:lineRule="auto"/>
        <w:ind w:left="720" w:hanging="720"/>
        <w:jc w:val="both"/>
        <w:rPr>
          <w:rFonts w:ascii="Times New Roman" w:eastAsia="Times New Roman" w:hAnsi="Times New Roman" w:cs="Times New Roman"/>
          <w:sz w:val="28"/>
          <w:szCs w:val="28"/>
          <w:lang w:eastAsia="fr-FR"/>
        </w:rPr>
      </w:pPr>
    </w:p>
    <w:p w:rsidR="00C91D4D" w:rsidRPr="00C91D4D" w:rsidRDefault="00C91D4D" w:rsidP="00A82A93">
      <w:pPr>
        <w:spacing w:after="0" w:line="240" w:lineRule="auto"/>
        <w:ind w:left="720" w:hanging="720"/>
        <w:jc w:val="both"/>
        <w:rPr>
          <w:rFonts w:ascii="Times New Roman" w:eastAsia="Times New Roman" w:hAnsi="Times New Roman" w:cs="Times New Roman"/>
          <w:sz w:val="26"/>
          <w:szCs w:val="26"/>
          <w:lang w:eastAsia="fr-FR"/>
        </w:rPr>
      </w:pPr>
      <w:r w:rsidRPr="00C91D4D">
        <w:rPr>
          <w:rFonts w:ascii="Times New Roman" w:eastAsiaTheme="minorEastAsia" w:hAnsi="Times New Roman"/>
          <w:color w:val="000000"/>
          <w:kern w:val="24"/>
          <w:sz w:val="26"/>
          <w:szCs w:val="26"/>
          <w:lang w:eastAsia="fr-FR"/>
        </w:rPr>
        <w:t>En outre, la Convention (</w:t>
      </w:r>
      <w:r w:rsidRPr="00C91D4D">
        <w:rPr>
          <w:rFonts w:ascii="Times New Roman" w:eastAsiaTheme="minorEastAsia" w:hAnsi="Times New Roman"/>
          <w:b/>
          <w:bCs/>
          <w:color w:val="000000"/>
          <w:kern w:val="24"/>
          <w:sz w:val="26"/>
          <w:szCs w:val="26"/>
          <w:lang w:eastAsia="fr-FR"/>
        </w:rPr>
        <w:t>Article 2.1</w:t>
      </w:r>
      <w:r w:rsidRPr="00C91D4D">
        <w:rPr>
          <w:rFonts w:ascii="Times New Roman" w:eastAsiaTheme="minorEastAsia" w:hAnsi="Times New Roman"/>
          <w:color w:val="000000"/>
          <w:kern w:val="24"/>
          <w:sz w:val="26"/>
          <w:szCs w:val="26"/>
          <w:lang w:eastAsia="fr-FR"/>
        </w:rPr>
        <w:t xml:space="preserve">) dispose que les zones humides : </w:t>
      </w:r>
    </w:p>
    <w:p w:rsidR="003B4CA6" w:rsidRDefault="00C91D4D" w:rsidP="003B4CA6">
      <w:pPr>
        <w:spacing w:after="0" w:line="240" w:lineRule="auto"/>
        <w:ind w:left="720" w:hanging="720"/>
        <w:jc w:val="both"/>
        <w:rPr>
          <w:rFonts w:ascii="Times New Roman" w:eastAsiaTheme="minorEastAsia" w:hAnsi="Times New Roman"/>
          <w:b/>
          <w:bCs/>
          <w:i/>
          <w:color w:val="000000"/>
          <w:kern w:val="24"/>
          <w:sz w:val="26"/>
          <w:szCs w:val="26"/>
          <w:lang w:eastAsia="fr-FR"/>
        </w:rPr>
      </w:pPr>
      <w:r w:rsidRPr="00C91D4D">
        <w:rPr>
          <w:rFonts w:ascii="Times New Roman" w:eastAsiaTheme="minorEastAsia" w:hAnsi="Times New Roman"/>
          <w:b/>
          <w:bCs/>
          <w:i/>
          <w:color w:val="000000"/>
          <w:kern w:val="24"/>
          <w:sz w:val="26"/>
          <w:szCs w:val="26"/>
          <w:lang w:eastAsia="fr-FR"/>
        </w:rPr>
        <w:t>«</w:t>
      </w:r>
      <w:r w:rsidRPr="00C91D4D">
        <w:rPr>
          <w:rFonts w:ascii="Times New Roman" w:eastAsiaTheme="minorEastAsia" w:hAnsi="Times New Roman"/>
          <w:i/>
          <w:color w:val="000000"/>
          <w:kern w:val="24"/>
          <w:sz w:val="26"/>
          <w:szCs w:val="26"/>
          <w:lang w:eastAsia="fr-FR"/>
        </w:rPr>
        <w:t> </w:t>
      </w:r>
      <w:r w:rsidRPr="00C91D4D">
        <w:rPr>
          <w:rFonts w:ascii="Times New Roman" w:eastAsiaTheme="minorEastAsia" w:hAnsi="Times New Roman"/>
          <w:b/>
          <w:bCs/>
          <w:i/>
          <w:color w:val="000000"/>
          <w:kern w:val="24"/>
          <w:sz w:val="26"/>
          <w:szCs w:val="26"/>
          <w:lang w:eastAsia="fr-FR"/>
        </w:rPr>
        <w:t xml:space="preserve">Pourront inclure des zones de rives ou de côtes adjacentes à la zone humide et des îles ou des étendues </w:t>
      </w:r>
      <w:r w:rsidRPr="003B4CA6">
        <w:rPr>
          <w:rFonts w:ascii="Times New Roman" w:eastAsiaTheme="minorEastAsia" w:hAnsi="Times New Roman"/>
          <w:b/>
          <w:bCs/>
          <w:i/>
          <w:color w:val="000000"/>
          <w:kern w:val="24"/>
          <w:sz w:val="26"/>
          <w:szCs w:val="26"/>
          <w:lang w:eastAsia="fr-FR"/>
        </w:rPr>
        <w:t>d’eau</w:t>
      </w:r>
      <w:r w:rsidRPr="00C91D4D">
        <w:rPr>
          <w:rFonts w:ascii="Times New Roman" w:eastAsiaTheme="minorEastAsia" w:hAnsi="Times New Roman"/>
          <w:b/>
          <w:bCs/>
          <w:i/>
          <w:color w:val="000000"/>
          <w:kern w:val="24"/>
          <w:sz w:val="26"/>
          <w:szCs w:val="26"/>
          <w:lang w:eastAsia="fr-FR"/>
        </w:rPr>
        <w:t xml:space="preserve"> marine </w:t>
      </w:r>
      <w:r w:rsidRPr="003B4CA6">
        <w:rPr>
          <w:rFonts w:ascii="Times New Roman" w:eastAsiaTheme="minorEastAsia" w:hAnsi="Times New Roman"/>
          <w:b/>
          <w:bCs/>
          <w:i/>
          <w:color w:val="000000"/>
          <w:kern w:val="24"/>
          <w:sz w:val="26"/>
          <w:szCs w:val="26"/>
          <w:lang w:eastAsia="fr-FR"/>
        </w:rPr>
        <w:t>d’une</w:t>
      </w:r>
      <w:r w:rsidRPr="00C91D4D">
        <w:rPr>
          <w:rFonts w:ascii="Times New Roman" w:eastAsiaTheme="minorEastAsia" w:hAnsi="Times New Roman"/>
          <w:b/>
          <w:bCs/>
          <w:i/>
          <w:color w:val="000000"/>
          <w:kern w:val="24"/>
          <w:sz w:val="26"/>
          <w:szCs w:val="26"/>
          <w:lang w:eastAsia="fr-FR"/>
        </w:rPr>
        <w:t xml:space="preserve"> profondeur supérieure à 6 mètres à marée basse, entourées par le zone humide</w:t>
      </w:r>
      <w:r w:rsidRPr="00C91D4D">
        <w:rPr>
          <w:rFonts w:ascii="Times New Roman" w:eastAsiaTheme="minorEastAsia" w:hAnsi="Times New Roman"/>
          <w:i/>
          <w:color w:val="000000"/>
          <w:kern w:val="24"/>
          <w:sz w:val="26"/>
          <w:szCs w:val="26"/>
          <w:lang w:eastAsia="fr-FR"/>
        </w:rPr>
        <w:t> </w:t>
      </w:r>
      <w:r w:rsidRPr="00C91D4D">
        <w:rPr>
          <w:rFonts w:ascii="Times New Roman" w:eastAsiaTheme="minorEastAsia" w:hAnsi="Times New Roman"/>
          <w:b/>
          <w:bCs/>
          <w:i/>
          <w:color w:val="000000"/>
          <w:kern w:val="24"/>
          <w:sz w:val="26"/>
          <w:szCs w:val="26"/>
          <w:lang w:eastAsia="fr-FR"/>
        </w:rPr>
        <w:t>»</w:t>
      </w:r>
    </w:p>
    <w:p w:rsidR="003B4CA6" w:rsidRDefault="003B4CA6" w:rsidP="00F340B5">
      <w:pPr>
        <w:spacing w:after="0" w:line="240" w:lineRule="auto"/>
        <w:jc w:val="both"/>
        <w:rPr>
          <w:rFonts w:ascii="Times New Roman" w:eastAsiaTheme="minorEastAsia" w:hAnsi="Times New Roman"/>
          <w:b/>
          <w:bCs/>
          <w:i/>
          <w:color w:val="000000"/>
          <w:kern w:val="24"/>
          <w:sz w:val="26"/>
          <w:szCs w:val="26"/>
          <w:lang w:eastAsia="fr-FR"/>
        </w:rPr>
      </w:pPr>
    </w:p>
    <w:p w:rsidR="00A82A93" w:rsidRPr="003B4CA6" w:rsidRDefault="00A82A93" w:rsidP="003B4CA6">
      <w:pPr>
        <w:spacing w:after="0" w:line="240" w:lineRule="auto"/>
        <w:ind w:left="720" w:hanging="720"/>
        <w:jc w:val="both"/>
        <w:rPr>
          <w:rFonts w:ascii="Times New Roman" w:eastAsiaTheme="minorEastAsia" w:hAnsi="Times New Roman"/>
          <w:b/>
          <w:bCs/>
          <w:i/>
          <w:color w:val="000000"/>
          <w:kern w:val="24"/>
          <w:sz w:val="26"/>
          <w:szCs w:val="26"/>
          <w:lang w:eastAsia="fr-FR"/>
        </w:rPr>
      </w:pPr>
      <w:r w:rsidRPr="00A82A93">
        <w:rPr>
          <w:rFonts w:ascii="Times New Roman" w:eastAsiaTheme="minorEastAsia" w:hAnsi="Times New Roman"/>
          <w:b/>
          <w:bCs/>
          <w:color w:val="000000"/>
          <w:kern w:val="24"/>
          <w:sz w:val="28"/>
          <w:szCs w:val="28"/>
          <w:lang w:eastAsia="fr-FR"/>
        </w:rPr>
        <w:t>Les zones humides ?</w:t>
      </w:r>
    </w:p>
    <w:p w:rsidR="00A82A93" w:rsidRPr="00A82A93" w:rsidRDefault="003B4CA6" w:rsidP="00A82A93">
      <w:pPr>
        <w:spacing w:after="0" w:line="240" w:lineRule="auto"/>
        <w:ind w:left="720" w:hanging="720"/>
        <w:jc w:val="both"/>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mc:AlternateContent>
          <mc:Choice Requires="wps">
            <w:drawing>
              <wp:anchor distT="0" distB="0" distL="114300" distR="114300" simplePos="0" relativeHeight="251713536" behindDoc="0" locked="0" layoutInCell="1" allowOverlap="1">
                <wp:simplePos x="0" y="0"/>
                <wp:positionH relativeFrom="column">
                  <wp:posOffset>-528859</wp:posOffset>
                </wp:positionH>
                <wp:positionV relativeFrom="paragraph">
                  <wp:posOffset>130331</wp:posOffset>
                </wp:positionV>
                <wp:extent cx="3450566" cy="2889849"/>
                <wp:effectExtent l="0" t="0" r="0" b="6350"/>
                <wp:wrapNone/>
                <wp:docPr id="6150" name="Zone de texte 6150"/>
                <wp:cNvGraphicFramePr/>
                <a:graphic xmlns:a="http://schemas.openxmlformats.org/drawingml/2006/main">
                  <a:graphicData uri="http://schemas.microsoft.com/office/word/2010/wordprocessingShape">
                    <wps:wsp>
                      <wps:cNvSpPr txBox="1"/>
                      <wps:spPr>
                        <a:xfrm>
                          <a:off x="0" y="0"/>
                          <a:ext cx="3450566" cy="2889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 xml:space="preserve">Marins </w:t>
                            </w:r>
                            <w:r w:rsidRPr="00A82A93">
                              <w:rPr>
                                <w:rFonts w:ascii="Times New Roman" w:eastAsiaTheme="minorEastAsia" w:hAnsi="Times New Roman"/>
                                <w:color w:val="000000"/>
                                <w:kern w:val="24"/>
                                <w:sz w:val="26"/>
                                <w:szCs w:val="26"/>
                                <w:lang w:eastAsia="fr-FR"/>
                              </w:rPr>
                              <w:t>(zones humides côtières comprenant les berges rocheuses et les récifs coralliens)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 xml:space="preserve">Estuariens </w:t>
                            </w:r>
                            <w:r w:rsidRPr="00A82A93">
                              <w:rPr>
                                <w:rFonts w:ascii="Times New Roman" w:eastAsiaTheme="minorEastAsia" w:hAnsi="Times New Roman"/>
                                <w:color w:val="000000"/>
                                <w:kern w:val="24"/>
                                <w:sz w:val="26"/>
                                <w:szCs w:val="26"/>
                                <w:lang w:eastAsia="fr-FR"/>
                              </w:rPr>
                              <w:t>(y compris les deltas, les marais cotidaux et les mangroves)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Lacustres</w:t>
                            </w:r>
                            <w:r w:rsidRPr="00A82A93">
                              <w:rPr>
                                <w:rFonts w:ascii="Times New Roman" w:eastAsiaTheme="minorEastAsia" w:hAnsi="Times New Roman"/>
                                <w:color w:val="000000"/>
                                <w:kern w:val="24"/>
                                <w:sz w:val="26"/>
                                <w:szCs w:val="26"/>
                                <w:lang w:eastAsia="fr-FR"/>
                              </w:rPr>
                              <w:t xml:space="preserve"> (zones humides associées à des lacs)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Riverains</w:t>
                            </w:r>
                            <w:r w:rsidRPr="00A82A93">
                              <w:rPr>
                                <w:rFonts w:ascii="Times New Roman" w:eastAsiaTheme="minorEastAsia" w:hAnsi="Times New Roman"/>
                                <w:color w:val="000000"/>
                                <w:kern w:val="24"/>
                                <w:sz w:val="26"/>
                                <w:szCs w:val="26"/>
                                <w:lang w:eastAsia="fr-FR"/>
                              </w:rPr>
                              <w:t xml:space="preserve"> (zones humides situées le long des cours </w:t>
                            </w:r>
                            <w:r w:rsidRPr="00F340B5">
                              <w:rPr>
                                <w:rFonts w:ascii="Times New Roman" w:eastAsiaTheme="minorEastAsia" w:hAnsi="Times New Roman"/>
                                <w:color w:val="000000"/>
                                <w:kern w:val="24"/>
                                <w:sz w:val="26"/>
                                <w:szCs w:val="26"/>
                                <w:lang w:eastAsia="fr-FR"/>
                              </w:rPr>
                              <w:t>d’eau</w:t>
                            </w:r>
                            <w:r w:rsidRPr="00A82A93">
                              <w:rPr>
                                <w:rFonts w:ascii="Times New Roman" w:eastAsiaTheme="minorEastAsia" w:hAnsi="Times New Roman"/>
                                <w:color w:val="000000"/>
                                <w:kern w:val="24"/>
                                <w:sz w:val="26"/>
                                <w:szCs w:val="26"/>
                                <w:lang w:eastAsia="fr-FR"/>
                              </w:rPr>
                              <w:t>)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Palustres</w:t>
                            </w:r>
                            <w:r w:rsidRPr="00A82A93">
                              <w:rPr>
                                <w:rFonts w:ascii="Times New Roman" w:eastAsiaTheme="minorEastAsia" w:hAnsi="Times New Roman"/>
                                <w:color w:val="000000"/>
                                <w:kern w:val="24"/>
                                <w:sz w:val="26"/>
                                <w:szCs w:val="26"/>
                                <w:lang w:eastAsia="fr-FR"/>
                              </w:rPr>
                              <w:t xml:space="preserve"> (signifiant « marécageuses » - marais, marécages et tourbières) ;</w:t>
                            </w:r>
                          </w:p>
                          <w:p w:rsidR="00273D2D" w:rsidRPr="00F340B5" w:rsidRDefault="00273D2D" w:rsidP="003B4CA6">
                            <w:pPr>
                              <w:spacing w:after="0" w:line="240" w:lineRule="auto"/>
                              <w:ind w:left="720" w:hanging="720"/>
                              <w:jc w:val="both"/>
                              <w:rPr>
                                <w:rFonts w:ascii="Times New Roman" w:eastAsiaTheme="minorEastAsia" w:hAnsi="Times New Roman"/>
                                <w:color w:val="000000"/>
                                <w:kern w:val="24"/>
                                <w:sz w:val="26"/>
                                <w:szCs w:val="26"/>
                                <w:lang w:eastAsia="fr-FR"/>
                              </w:rPr>
                            </w:pPr>
                            <w:r w:rsidRPr="00A82A93">
                              <w:rPr>
                                <w:rFonts w:ascii="Times New Roman" w:eastAsiaTheme="minorEastAsia" w:hAnsi="Times New Roman"/>
                                <w:b/>
                                <w:bCs/>
                                <w:color w:val="000000"/>
                                <w:kern w:val="24"/>
                                <w:sz w:val="26"/>
                                <w:szCs w:val="26"/>
                                <w:lang w:eastAsia="fr-FR"/>
                              </w:rPr>
                              <w:t>Artificielles</w:t>
                            </w:r>
                            <w:r w:rsidRPr="00A82A93">
                              <w:rPr>
                                <w:rFonts w:ascii="Times New Roman" w:eastAsiaTheme="minorEastAsia" w:hAnsi="Times New Roman"/>
                                <w:color w:val="000000"/>
                                <w:kern w:val="24"/>
                                <w:sz w:val="26"/>
                                <w:szCs w:val="26"/>
                                <w:lang w:eastAsia="fr-FR"/>
                              </w:rPr>
                              <w:t xml:space="preserve"> (bassins </w:t>
                            </w:r>
                            <w:r w:rsidRPr="00F340B5">
                              <w:rPr>
                                <w:rFonts w:ascii="Times New Roman" w:eastAsiaTheme="minorEastAsia" w:hAnsi="Times New Roman"/>
                                <w:color w:val="000000"/>
                                <w:kern w:val="24"/>
                                <w:sz w:val="26"/>
                                <w:szCs w:val="26"/>
                                <w:lang w:eastAsia="fr-FR"/>
                              </w:rPr>
                              <w:t>d’élevage</w:t>
                            </w:r>
                            <w:r w:rsidRPr="00A82A93">
                              <w:rPr>
                                <w:rFonts w:ascii="Times New Roman" w:eastAsiaTheme="minorEastAsia" w:hAnsi="Times New Roman"/>
                                <w:color w:val="000000"/>
                                <w:kern w:val="24"/>
                                <w:sz w:val="26"/>
                                <w:szCs w:val="26"/>
                                <w:lang w:eastAsia="fr-FR"/>
                              </w:rPr>
                              <w:t xml:space="preserve"> de poissons et de crevettes, les terres agricoles irriguées, les salines, les réservoirs, les gravières, les canaux, </w:t>
                            </w:r>
                            <w:proofErr w:type="spellStart"/>
                            <w:r w:rsidRPr="00A82A93">
                              <w:rPr>
                                <w:rFonts w:ascii="Times New Roman" w:eastAsiaTheme="minorEastAsia" w:hAnsi="Times New Roman"/>
                                <w:color w:val="000000"/>
                                <w:kern w:val="24"/>
                                <w:sz w:val="26"/>
                                <w:szCs w:val="26"/>
                                <w:lang w:eastAsia="fr-FR"/>
                              </w:rPr>
                              <w:t>etc</w:t>
                            </w:r>
                            <w:proofErr w:type="spellEnd"/>
                          </w:p>
                          <w:p w:rsidR="00273D2D" w:rsidRDefault="00273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50" o:spid="_x0000_s1031" type="#_x0000_t202" style="position:absolute;left:0;text-align:left;margin-left:-41.65pt;margin-top:10.25pt;width:271.7pt;height:22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" fillcolor="white [3201]" stroked="f" strokeweight=".5pt">
                <v:textbox>
                  <w:txbxContent>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 xml:space="preserve">Marins </w:t>
                      </w:r>
                      <w:r w:rsidRPr="00A82A93">
                        <w:rPr>
                          <w:rFonts w:ascii="Times New Roman" w:eastAsiaTheme="minorEastAsia" w:hAnsi="Times New Roman"/>
                          <w:color w:val="000000"/>
                          <w:kern w:val="24"/>
                          <w:sz w:val="26"/>
                          <w:szCs w:val="26"/>
                          <w:lang w:eastAsia="fr-FR"/>
                        </w:rPr>
                        <w:t>(zones humides côtières comprenant les berges rocheuses et les récifs coralliens)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 xml:space="preserve">Estuariens </w:t>
                      </w:r>
                      <w:r w:rsidRPr="00A82A93">
                        <w:rPr>
                          <w:rFonts w:ascii="Times New Roman" w:eastAsiaTheme="minorEastAsia" w:hAnsi="Times New Roman"/>
                          <w:color w:val="000000"/>
                          <w:kern w:val="24"/>
                          <w:sz w:val="26"/>
                          <w:szCs w:val="26"/>
                          <w:lang w:eastAsia="fr-FR"/>
                        </w:rPr>
                        <w:t>(y compris les deltas, les marais cotidaux et les mangroves)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Lacustres</w:t>
                      </w:r>
                      <w:r w:rsidRPr="00A82A93">
                        <w:rPr>
                          <w:rFonts w:ascii="Times New Roman" w:eastAsiaTheme="minorEastAsia" w:hAnsi="Times New Roman"/>
                          <w:color w:val="000000"/>
                          <w:kern w:val="24"/>
                          <w:sz w:val="26"/>
                          <w:szCs w:val="26"/>
                          <w:lang w:eastAsia="fr-FR"/>
                        </w:rPr>
                        <w:t xml:space="preserve"> (zones humides associées à des lacs)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Riverains</w:t>
                      </w:r>
                      <w:r w:rsidRPr="00A82A93">
                        <w:rPr>
                          <w:rFonts w:ascii="Times New Roman" w:eastAsiaTheme="minorEastAsia" w:hAnsi="Times New Roman"/>
                          <w:color w:val="000000"/>
                          <w:kern w:val="24"/>
                          <w:sz w:val="26"/>
                          <w:szCs w:val="26"/>
                          <w:lang w:eastAsia="fr-FR"/>
                        </w:rPr>
                        <w:t xml:space="preserve"> (zones humides situées le long des cours </w:t>
                      </w:r>
                      <w:r w:rsidRPr="00F340B5">
                        <w:rPr>
                          <w:rFonts w:ascii="Times New Roman" w:eastAsiaTheme="minorEastAsia" w:hAnsi="Times New Roman"/>
                          <w:color w:val="000000"/>
                          <w:kern w:val="24"/>
                          <w:sz w:val="26"/>
                          <w:szCs w:val="26"/>
                          <w:lang w:eastAsia="fr-FR"/>
                        </w:rPr>
                        <w:t>d’eau</w:t>
                      </w:r>
                      <w:r w:rsidRPr="00A82A93">
                        <w:rPr>
                          <w:rFonts w:ascii="Times New Roman" w:eastAsiaTheme="minorEastAsia" w:hAnsi="Times New Roman"/>
                          <w:color w:val="000000"/>
                          <w:kern w:val="24"/>
                          <w:sz w:val="26"/>
                          <w:szCs w:val="26"/>
                          <w:lang w:eastAsia="fr-FR"/>
                        </w:rPr>
                        <w:t>) ;</w:t>
                      </w:r>
                    </w:p>
                    <w:p w:rsidR="00273D2D" w:rsidRPr="00A82A93" w:rsidRDefault="00273D2D" w:rsidP="003B4CA6">
                      <w:pPr>
                        <w:spacing w:after="0" w:line="240" w:lineRule="auto"/>
                        <w:ind w:left="720" w:hanging="720"/>
                        <w:jc w:val="both"/>
                        <w:rPr>
                          <w:rFonts w:ascii="Times New Roman" w:eastAsia="Times New Roman" w:hAnsi="Times New Roman" w:cs="Times New Roman"/>
                          <w:sz w:val="26"/>
                          <w:szCs w:val="26"/>
                          <w:lang w:eastAsia="fr-FR"/>
                        </w:rPr>
                      </w:pPr>
                      <w:r w:rsidRPr="00A82A93">
                        <w:rPr>
                          <w:rFonts w:ascii="Times New Roman" w:eastAsiaTheme="minorEastAsia" w:hAnsi="Times New Roman"/>
                          <w:b/>
                          <w:bCs/>
                          <w:color w:val="000000"/>
                          <w:kern w:val="24"/>
                          <w:sz w:val="26"/>
                          <w:szCs w:val="26"/>
                          <w:lang w:eastAsia="fr-FR"/>
                        </w:rPr>
                        <w:t>Palustres</w:t>
                      </w:r>
                      <w:r w:rsidRPr="00A82A93">
                        <w:rPr>
                          <w:rFonts w:ascii="Times New Roman" w:eastAsiaTheme="minorEastAsia" w:hAnsi="Times New Roman"/>
                          <w:color w:val="000000"/>
                          <w:kern w:val="24"/>
                          <w:sz w:val="26"/>
                          <w:szCs w:val="26"/>
                          <w:lang w:eastAsia="fr-FR"/>
                        </w:rPr>
                        <w:t xml:space="preserve"> (signifiant « marécageuses » - marais, marécages et tourbières) ;</w:t>
                      </w:r>
                    </w:p>
                    <w:p w:rsidR="00273D2D" w:rsidRPr="00F340B5" w:rsidRDefault="00273D2D" w:rsidP="003B4CA6">
                      <w:pPr>
                        <w:spacing w:after="0" w:line="240" w:lineRule="auto"/>
                        <w:ind w:left="720" w:hanging="720"/>
                        <w:jc w:val="both"/>
                        <w:rPr>
                          <w:rFonts w:ascii="Times New Roman" w:eastAsiaTheme="minorEastAsia" w:hAnsi="Times New Roman"/>
                          <w:color w:val="000000"/>
                          <w:kern w:val="24"/>
                          <w:sz w:val="26"/>
                          <w:szCs w:val="26"/>
                          <w:lang w:eastAsia="fr-FR"/>
                        </w:rPr>
                      </w:pPr>
                      <w:r w:rsidRPr="00A82A93">
                        <w:rPr>
                          <w:rFonts w:ascii="Times New Roman" w:eastAsiaTheme="minorEastAsia" w:hAnsi="Times New Roman"/>
                          <w:b/>
                          <w:bCs/>
                          <w:color w:val="000000"/>
                          <w:kern w:val="24"/>
                          <w:sz w:val="26"/>
                          <w:szCs w:val="26"/>
                          <w:lang w:eastAsia="fr-FR"/>
                        </w:rPr>
                        <w:t>Artificielles</w:t>
                      </w:r>
                      <w:r w:rsidRPr="00A82A93">
                        <w:rPr>
                          <w:rFonts w:ascii="Times New Roman" w:eastAsiaTheme="minorEastAsia" w:hAnsi="Times New Roman"/>
                          <w:color w:val="000000"/>
                          <w:kern w:val="24"/>
                          <w:sz w:val="26"/>
                          <w:szCs w:val="26"/>
                          <w:lang w:eastAsia="fr-FR"/>
                        </w:rPr>
                        <w:t xml:space="preserve"> (bassins </w:t>
                      </w:r>
                      <w:r w:rsidRPr="00F340B5">
                        <w:rPr>
                          <w:rFonts w:ascii="Times New Roman" w:eastAsiaTheme="minorEastAsia" w:hAnsi="Times New Roman"/>
                          <w:color w:val="000000"/>
                          <w:kern w:val="24"/>
                          <w:sz w:val="26"/>
                          <w:szCs w:val="26"/>
                          <w:lang w:eastAsia="fr-FR"/>
                        </w:rPr>
                        <w:t>d’élevage</w:t>
                      </w:r>
                      <w:r w:rsidRPr="00A82A93">
                        <w:rPr>
                          <w:rFonts w:ascii="Times New Roman" w:eastAsiaTheme="minorEastAsia" w:hAnsi="Times New Roman"/>
                          <w:color w:val="000000"/>
                          <w:kern w:val="24"/>
                          <w:sz w:val="26"/>
                          <w:szCs w:val="26"/>
                          <w:lang w:eastAsia="fr-FR"/>
                        </w:rPr>
                        <w:t xml:space="preserve"> de poissons et de crevettes, les terres agricoles irriguées, les salines, les réservoirs, les gravières, les canaux, </w:t>
                      </w:r>
                      <w:proofErr w:type="spellStart"/>
                      <w:r w:rsidRPr="00A82A93">
                        <w:rPr>
                          <w:rFonts w:ascii="Times New Roman" w:eastAsiaTheme="minorEastAsia" w:hAnsi="Times New Roman"/>
                          <w:color w:val="000000"/>
                          <w:kern w:val="24"/>
                          <w:sz w:val="26"/>
                          <w:szCs w:val="26"/>
                          <w:lang w:eastAsia="fr-FR"/>
                        </w:rPr>
                        <w:t>etc</w:t>
                      </w:r>
                      <w:proofErr w:type="spellEnd"/>
                    </w:p>
                    <w:p w:rsidR="00273D2D" w:rsidRDefault="00273D2D"/>
                  </w:txbxContent>
                </v:textbox>
              </v:shape>
            </w:pict>
          </mc:Fallback>
        </mc:AlternateContent>
      </w:r>
      <w:r>
        <w:rPr>
          <w:rFonts w:ascii="Times New Roman" w:eastAsia="Times New Roman" w:hAnsi="Times New Roman" w:cs="Times New Roman"/>
          <w:sz w:val="28"/>
          <w:szCs w:val="28"/>
          <w:lang w:eastAsia="fr-FR"/>
        </w:rPr>
        <w:t xml:space="preserve">                                         </w:t>
      </w:r>
      <w:r w:rsidR="00F340B5">
        <w:rPr>
          <w:rFonts w:ascii="Times New Roman" w:eastAsia="Times New Roman" w:hAnsi="Times New Roman" w:cs="Times New Roman"/>
          <w:sz w:val="28"/>
          <w:szCs w:val="28"/>
          <w:lang w:eastAsia="fr-FR"/>
        </w:rPr>
        <w:t xml:space="preserve">                          </w:t>
      </w:r>
    </w:p>
    <w:p w:rsidR="003B4CA6" w:rsidRDefault="00F340B5" w:rsidP="0063118F">
      <w:pPr>
        <w:spacing w:after="0" w:line="240" w:lineRule="auto"/>
        <w:rPr>
          <w:rFonts w:ascii="Times New Roman" w:eastAsiaTheme="minorEastAsia" w:hAnsi="Times New Roman"/>
          <w:b/>
          <w:bCs/>
          <w:color w:val="000000"/>
          <w:kern w:val="24"/>
          <w:sz w:val="28"/>
          <w:szCs w:val="28"/>
          <w:lang w:eastAsia="fr-FR"/>
        </w:rPr>
      </w:pPr>
      <w:r>
        <w:rPr>
          <w:rFonts w:ascii="Times New Roman" w:eastAsiaTheme="minorEastAsia" w:hAnsi="Times New Roman"/>
          <w:b/>
          <w:bCs/>
          <w:color w:val="000000"/>
          <w:kern w:val="24"/>
          <w:sz w:val="28"/>
          <w:szCs w:val="28"/>
          <w:lang w:eastAsia="fr-FR"/>
        </w:rPr>
        <w:t xml:space="preserve">                                                                   </w:t>
      </w:r>
      <w:r>
        <w:rPr>
          <w:noProof/>
          <w:lang w:eastAsia="fr-FR"/>
        </w:rPr>
        <w:drawing>
          <wp:inline distT="0" distB="0" distL="0" distR="0" wp14:anchorId="355594C0" wp14:editId="2F385282">
            <wp:extent cx="2717321" cy="2811612"/>
            <wp:effectExtent l="0" t="0" r="6985" b="8255"/>
            <wp:docPr id="6152" name="Picture 4" descr="wwd2004-pos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d2004-poster-e"/>
                    <pic:cNvPicPr>
                      <a:picLocks noChangeAspect="1" noChangeArrowheads="1"/>
                    </pic:cNvPicPr>
                  </pic:nvPicPr>
                  <pic:blipFill>
                    <a:blip r:embed="rId7"/>
                    <a:srcRect/>
                    <a:stretch>
                      <a:fillRect/>
                    </a:stretch>
                  </pic:blipFill>
                  <pic:spPr bwMode="auto">
                    <a:xfrm>
                      <a:off x="0" y="0"/>
                      <a:ext cx="2717322" cy="2811613"/>
                    </a:xfrm>
                    <a:prstGeom prst="rect">
                      <a:avLst/>
                    </a:prstGeom>
                    <a:noFill/>
                    <a:ln w="9525">
                      <a:noFill/>
                      <a:miter lim="800000"/>
                      <a:headEnd/>
                      <a:tailEnd/>
                    </a:ln>
                  </pic:spPr>
                </pic:pic>
              </a:graphicData>
            </a:graphic>
          </wp:inline>
        </w:drawing>
      </w:r>
    </w:p>
    <w:p w:rsidR="0063118F" w:rsidRDefault="0063118F" w:rsidP="009C4F5E">
      <w:pPr>
        <w:spacing w:after="0" w:line="240" w:lineRule="auto"/>
        <w:jc w:val="center"/>
        <w:rPr>
          <w:rFonts w:ascii="Times New Roman" w:eastAsiaTheme="minorEastAsia" w:hAnsi="Times New Roman"/>
          <w:b/>
          <w:bCs/>
          <w:color w:val="000000"/>
          <w:kern w:val="24"/>
          <w:sz w:val="28"/>
          <w:szCs w:val="28"/>
          <w:lang w:eastAsia="fr-FR"/>
        </w:rPr>
      </w:pPr>
      <w:r w:rsidRPr="0063118F">
        <w:rPr>
          <w:rFonts w:ascii="Times New Roman" w:eastAsiaTheme="minorEastAsia" w:hAnsi="Times New Roman"/>
          <w:b/>
          <w:bCs/>
          <w:color w:val="000000"/>
          <w:kern w:val="24"/>
          <w:sz w:val="28"/>
          <w:szCs w:val="28"/>
          <w:lang w:eastAsia="fr-FR"/>
        </w:rPr>
        <w:t>Les Zones Humides au Cameroun</w:t>
      </w:r>
    </w:p>
    <w:p w:rsidR="009C4F5E" w:rsidRDefault="009C4F5E" w:rsidP="0063118F">
      <w:pPr>
        <w:spacing w:after="0" w:line="240" w:lineRule="auto"/>
        <w:rPr>
          <w:rFonts w:ascii="Times New Roman" w:eastAsiaTheme="minorEastAsia" w:hAnsi="Times New Roman"/>
          <w:b/>
          <w:bCs/>
          <w:color w:val="000000"/>
          <w:kern w:val="24"/>
          <w:sz w:val="28"/>
          <w:szCs w:val="28"/>
          <w:lang w:eastAsia="fr-FR"/>
        </w:rPr>
      </w:pPr>
    </w:p>
    <w:p w:rsidR="009C4F5E" w:rsidRPr="009C4F5E" w:rsidRDefault="009C4F5E" w:rsidP="009C4F5E">
      <w:pPr>
        <w:spacing w:after="0" w:line="240" w:lineRule="auto"/>
        <w:rPr>
          <w:rFonts w:ascii="Times New Roman" w:eastAsia="Times New Roman" w:hAnsi="Times New Roman" w:cs="Times New Roman"/>
          <w:sz w:val="28"/>
          <w:szCs w:val="28"/>
          <w:lang w:eastAsia="fr-FR"/>
        </w:rPr>
      </w:pPr>
      <w:r w:rsidRPr="009C4F5E">
        <w:rPr>
          <w:rFonts w:ascii="Arial" w:hAnsi="Arial" w:cs="Arial"/>
          <w:noProof/>
          <w:sz w:val="24"/>
          <w:szCs w:val="24"/>
          <w:lang w:eastAsia="fr-FR"/>
        </w:rPr>
        <w:drawing>
          <wp:anchor distT="0" distB="0" distL="114300" distR="114300" simplePos="0" relativeHeight="251675648" behindDoc="0" locked="0" layoutInCell="1" allowOverlap="1" wp14:anchorId="05D32D8B" wp14:editId="1186DAC2">
            <wp:simplePos x="0" y="0"/>
            <wp:positionH relativeFrom="column">
              <wp:posOffset>4189730</wp:posOffset>
            </wp:positionH>
            <wp:positionV relativeFrom="paragraph">
              <wp:posOffset>97155</wp:posOffset>
            </wp:positionV>
            <wp:extent cx="1612900" cy="1560830"/>
            <wp:effectExtent l="0" t="0" r="6350" b="1270"/>
            <wp:wrapSquare wrapText="bothSides"/>
            <wp:docPr id="139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2900" cy="156083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624" behindDoc="0" locked="0" layoutInCell="1" allowOverlap="1" wp14:anchorId="7D82ECDC" wp14:editId="22C5B074">
            <wp:simplePos x="0" y="0"/>
            <wp:positionH relativeFrom="column">
              <wp:posOffset>2489835</wp:posOffset>
            </wp:positionH>
            <wp:positionV relativeFrom="paragraph">
              <wp:posOffset>97155</wp:posOffset>
            </wp:positionV>
            <wp:extent cx="1767840" cy="1560830"/>
            <wp:effectExtent l="0" t="0" r="3810" b="1270"/>
            <wp:wrapSquare wrapText="bothSides"/>
            <wp:docPr id="10242" name="Picture 2" descr="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Swa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7840" cy="1560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C4F5E">
        <w:rPr>
          <w:noProof/>
          <w:lang w:eastAsia="fr-FR"/>
        </w:rPr>
        <mc:AlternateContent>
          <mc:Choice Requires="wps">
            <w:drawing>
              <wp:anchor distT="0" distB="0" distL="114300" distR="114300" simplePos="0" relativeHeight="251717632" behindDoc="0" locked="0" layoutInCell="1" allowOverlap="1" wp14:anchorId="150F27C9" wp14:editId="0176151A">
                <wp:simplePos x="0" y="0"/>
                <wp:positionH relativeFrom="column">
                  <wp:posOffset>2602230</wp:posOffset>
                </wp:positionH>
                <wp:positionV relativeFrom="paragraph">
                  <wp:posOffset>364490</wp:posOffset>
                </wp:positionV>
                <wp:extent cx="8446135" cy="301625"/>
                <wp:effectExtent l="0" t="0" r="0" b="3175"/>
                <wp:wrapNone/>
                <wp:docPr id="61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301625"/>
                        </a:xfrm>
                        <a:prstGeom prst="rect">
                          <a:avLst/>
                        </a:prstGeom>
                        <a:noFill/>
                        <a:ln w="9525">
                          <a:noFill/>
                          <a:miter lim="800000"/>
                          <a:headEnd/>
                          <a:tailEnd/>
                        </a:ln>
                        <a:effectLst/>
                      </wps:spPr>
                      <wps:txbx>
                        <w:txbxContent>
                          <w:p w:rsidR="00273D2D" w:rsidRPr="009C4F5E" w:rsidRDefault="00273D2D" w:rsidP="009C4F5E">
                            <w:pPr>
                              <w:spacing w:after="0" w:line="240" w:lineRule="auto"/>
                              <w:rPr>
                                <w:rFonts w:ascii="Arial" w:eastAsiaTheme="minorEastAsia" w:hAnsi="Arial" w:cs="Arial"/>
                                <w:b/>
                                <w:bCs/>
                                <w:color w:val="000000"/>
                                <w:kern w:val="24"/>
                                <w:sz w:val="24"/>
                                <w:szCs w:val="24"/>
                                <w:lang w:eastAsia="fr-FR"/>
                              </w:rPr>
                            </w:pPr>
                            <w:r w:rsidRPr="0063118F">
                              <w:rPr>
                                <w:rFonts w:ascii="Arial" w:eastAsiaTheme="minorEastAsia" w:hAnsi="Arial" w:cs="Arial"/>
                                <w:b/>
                                <w:bCs/>
                                <w:color w:val="000000"/>
                                <w:kern w:val="24"/>
                                <w:sz w:val="24"/>
                                <w:szCs w:val="24"/>
                                <w:lang w:eastAsia="fr-FR"/>
                              </w:rPr>
                              <w:t xml:space="preserve">Plains </w:t>
                            </w:r>
                            <w:proofErr w:type="gramStart"/>
                            <w:r w:rsidRPr="0063118F">
                              <w:rPr>
                                <w:rFonts w:ascii="Arial" w:eastAsiaTheme="minorEastAsia" w:hAnsi="Arial" w:cs="Arial"/>
                                <w:b/>
                                <w:bCs/>
                                <w:color w:val="000000"/>
                                <w:kern w:val="24"/>
                                <w:sz w:val="24"/>
                                <w:szCs w:val="24"/>
                                <w:lang w:eastAsia="fr-FR"/>
                              </w:rPr>
                              <w:t>inondé  (</w:t>
                            </w:r>
                            <w:proofErr w:type="spellStart"/>
                            <w:proofErr w:type="gramEnd"/>
                            <w:r w:rsidRPr="0063118F">
                              <w:rPr>
                                <w:rFonts w:ascii="Arial" w:eastAsiaTheme="minorEastAsia" w:hAnsi="Arial" w:cs="Arial"/>
                                <w:b/>
                                <w:bCs/>
                                <w:color w:val="000000"/>
                                <w:kern w:val="24"/>
                                <w:sz w:val="24"/>
                                <w:szCs w:val="24"/>
                                <w:lang w:eastAsia="fr-FR"/>
                              </w:rPr>
                              <w:t>Lagone</w:t>
                            </w:r>
                            <w:proofErr w:type="spellEnd"/>
                            <w:r w:rsidRPr="0063118F">
                              <w:rPr>
                                <w:rFonts w:ascii="Arial" w:eastAsiaTheme="minorEastAsia" w:hAnsi="Arial" w:cs="Arial"/>
                                <w:b/>
                                <w:bCs/>
                                <w:color w:val="000000"/>
                                <w:kern w:val="24"/>
                                <w:sz w:val="24"/>
                                <w:szCs w:val="24"/>
                                <w:lang w:eastAsia="fr-FR"/>
                              </w:rPr>
                              <w:t xml:space="preserve"> ), Haut Nyong</w:t>
                            </w:r>
                          </w:p>
                          <w:p w:rsidR="00273D2D" w:rsidRPr="00FF3557" w:rsidRDefault="00273D2D" w:rsidP="009C4F5E">
                            <w:pPr>
                              <w:pStyle w:val="NormalWeb"/>
                              <w:spacing w:before="0" w:beforeAutospacing="0" w:after="0" w:afterAutospacing="0"/>
                              <w:textAlignment w:val="baseline"/>
                            </w:pPr>
                            <w:r w:rsidRPr="00FF3557">
                              <w:rPr>
                                <w:rFonts w:ascii="Arial" w:hAnsi="Arial" w:cstheme="minorBidi"/>
                                <w:b/>
                                <w:bCs/>
                                <w:kern w:val="24"/>
                              </w:rPr>
                              <w:t xml:space="preserve"> </w:t>
                            </w:r>
                          </w:p>
                        </w:txbxContent>
                      </wps:txbx>
                      <wps:bodyPr wrap="none">
                        <a:noAutofit/>
                      </wps:bodyPr>
                    </wps:wsp>
                  </a:graphicData>
                </a:graphic>
                <wp14:sizeRelV relativeFrom="margin">
                  <wp14:pctHeight>0</wp14:pctHeight>
                </wp14:sizeRelV>
              </wp:anchor>
            </w:drawing>
          </mc:Choice>
          <mc:Fallback>
            <w:pict>
              <v:shape w14:anchorId="150F27C9" id="_x0000_s1032" type="#_x0000_t202" style="position:absolute;margin-left:204.9pt;margin-top:28.7pt;width:665.05pt;height:23.7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" filled="f" stroked="f">
                <v:textbox>
                  <w:txbxContent>
                    <w:p w:rsidR="00273D2D" w:rsidRPr="009C4F5E" w:rsidRDefault="00273D2D" w:rsidP="009C4F5E">
                      <w:pPr>
                        <w:spacing w:after="0" w:line="240" w:lineRule="auto"/>
                        <w:rPr>
                          <w:rFonts w:ascii="Arial" w:eastAsiaTheme="minorEastAsia" w:hAnsi="Arial" w:cs="Arial"/>
                          <w:b/>
                          <w:bCs/>
                          <w:color w:val="000000"/>
                          <w:kern w:val="24"/>
                          <w:sz w:val="24"/>
                          <w:szCs w:val="24"/>
                          <w:lang w:eastAsia="fr-FR"/>
                        </w:rPr>
                      </w:pPr>
                      <w:r w:rsidRPr="0063118F">
                        <w:rPr>
                          <w:rFonts w:ascii="Arial" w:eastAsiaTheme="minorEastAsia" w:hAnsi="Arial" w:cs="Arial"/>
                          <w:b/>
                          <w:bCs/>
                          <w:color w:val="000000"/>
                          <w:kern w:val="24"/>
                          <w:sz w:val="24"/>
                          <w:szCs w:val="24"/>
                          <w:lang w:eastAsia="fr-FR"/>
                        </w:rPr>
                        <w:t xml:space="preserve">Plains </w:t>
                      </w:r>
                      <w:proofErr w:type="gramStart"/>
                      <w:r w:rsidRPr="0063118F">
                        <w:rPr>
                          <w:rFonts w:ascii="Arial" w:eastAsiaTheme="minorEastAsia" w:hAnsi="Arial" w:cs="Arial"/>
                          <w:b/>
                          <w:bCs/>
                          <w:color w:val="000000"/>
                          <w:kern w:val="24"/>
                          <w:sz w:val="24"/>
                          <w:szCs w:val="24"/>
                          <w:lang w:eastAsia="fr-FR"/>
                        </w:rPr>
                        <w:t>inondé  (</w:t>
                      </w:r>
                      <w:proofErr w:type="spellStart"/>
                      <w:proofErr w:type="gramEnd"/>
                      <w:r w:rsidRPr="0063118F">
                        <w:rPr>
                          <w:rFonts w:ascii="Arial" w:eastAsiaTheme="minorEastAsia" w:hAnsi="Arial" w:cs="Arial"/>
                          <w:b/>
                          <w:bCs/>
                          <w:color w:val="000000"/>
                          <w:kern w:val="24"/>
                          <w:sz w:val="24"/>
                          <w:szCs w:val="24"/>
                          <w:lang w:eastAsia="fr-FR"/>
                        </w:rPr>
                        <w:t>Lagone</w:t>
                      </w:r>
                      <w:proofErr w:type="spellEnd"/>
                      <w:r w:rsidRPr="0063118F">
                        <w:rPr>
                          <w:rFonts w:ascii="Arial" w:eastAsiaTheme="minorEastAsia" w:hAnsi="Arial" w:cs="Arial"/>
                          <w:b/>
                          <w:bCs/>
                          <w:color w:val="000000"/>
                          <w:kern w:val="24"/>
                          <w:sz w:val="24"/>
                          <w:szCs w:val="24"/>
                          <w:lang w:eastAsia="fr-FR"/>
                        </w:rPr>
                        <w:t xml:space="preserve"> ), Haut Nyong</w:t>
                      </w:r>
                    </w:p>
                    <w:p w:rsidR="00273D2D" w:rsidRPr="00FF3557" w:rsidRDefault="00273D2D" w:rsidP="009C4F5E">
                      <w:pPr>
                        <w:pStyle w:val="NormalWeb"/>
                        <w:spacing w:before="0" w:beforeAutospacing="0" w:after="0" w:afterAutospacing="0"/>
                        <w:textAlignment w:val="baseline"/>
                      </w:pPr>
                      <w:r w:rsidRPr="00FF3557">
                        <w:rPr>
                          <w:rFonts w:ascii="Arial" w:hAnsi="Arial" w:cstheme="minorBidi"/>
                          <w:b/>
                          <w:bCs/>
                          <w:kern w:val="24"/>
                        </w:rPr>
                        <w:t xml:space="preserve"> </w:t>
                      </w:r>
                    </w:p>
                  </w:txbxContent>
                </v:textbox>
              </v:shape>
            </w:pict>
          </mc:Fallback>
        </mc:AlternateContent>
      </w:r>
      <w:r w:rsidRPr="009C4F5E">
        <w:rPr>
          <w:noProof/>
          <w:lang w:eastAsia="fr-FR"/>
        </w:rPr>
        <mc:AlternateContent>
          <mc:Choice Requires="wps">
            <w:drawing>
              <wp:anchor distT="0" distB="0" distL="114300" distR="114300" simplePos="0" relativeHeight="251715584" behindDoc="0" locked="0" layoutInCell="1" allowOverlap="1" wp14:anchorId="2A143A13" wp14:editId="6504A426">
                <wp:simplePos x="0" y="0"/>
                <wp:positionH relativeFrom="column">
                  <wp:posOffset>51986</wp:posOffset>
                </wp:positionH>
                <wp:positionV relativeFrom="paragraph">
                  <wp:posOffset>140814</wp:posOffset>
                </wp:positionV>
                <wp:extent cx="8446543" cy="584775"/>
                <wp:effectExtent l="0" t="0" r="0" b="0"/>
                <wp:wrapNone/>
                <wp:docPr id="61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543" cy="584775"/>
                        </a:xfrm>
                        <a:prstGeom prst="rect">
                          <a:avLst/>
                        </a:prstGeom>
                        <a:noFill/>
                        <a:ln w="9525">
                          <a:noFill/>
                          <a:miter lim="800000"/>
                          <a:headEnd/>
                          <a:tailEnd/>
                        </a:ln>
                        <a:effectLst/>
                      </wps:spPr>
                      <wps:txbx>
                        <w:txbxContent>
                          <w:p w:rsidR="00273D2D" w:rsidRPr="00FF3557" w:rsidRDefault="00273D2D" w:rsidP="009C4F5E">
                            <w:pPr>
                              <w:pStyle w:val="NormalWeb"/>
                              <w:spacing w:before="0" w:beforeAutospacing="0" w:after="0" w:afterAutospacing="0"/>
                              <w:textAlignment w:val="baseline"/>
                            </w:pPr>
                            <w:r w:rsidRPr="00FF3557">
                              <w:rPr>
                                <w:rFonts w:ascii="Arial" w:hAnsi="Arial" w:cstheme="minorBidi"/>
                                <w:b/>
                                <w:bCs/>
                                <w:kern w:val="24"/>
                              </w:rPr>
                              <w:t xml:space="preserve">Forêts de Galléries de L’Ouest </w:t>
                            </w:r>
                          </w:p>
                        </w:txbxContent>
                      </wps:txbx>
                      <wps:bodyPr wrap="none">
                        <a:spAutoFit/>
                      </wps:bodyPr>
                    </wps:wsp>
                  </a:graphicData>
                </a:graphic>
              </wp:anchor>
            </w:drawing>
          </mc:Choice>
          <mc:Fallback>
            <w:pict>
              <v:shape w14:anchorId="2A143A13" id="_x0000_s1033" type="#_x0000_t202" style="position:absolute;margin-left:4.1pt;margin-top:11.1pt;width:665.1pt;height:46.0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" filled="f" stroked="f">
                <v:textbox style="mso-fit-shape-to-text:t">
                  <w:txbxContent>
                    <w:p w:rsidR="00273D2D" w:rsidRPr="00FF3557" w:rsidRDefault="00273D2D" w:rsidP="009C4F5E">
                      <w:pPr>
                        <w:pStyle w:val="NormalWeb"/>
                        <w:spacing w:before="0" w:beforeAutospacing="0" w:after="0" w:afterAutospacing="0"/>
                        <w:textAlignment w:val="baseline"/>
                      </w:pPr>
                      <w:r w:rsidRPr="00FF3557">
                        <w:rPr>
                          <w:rFonts w:ascii="Arial" w:hAnsi="Arial" w:cstheme="minorBidi"/>
                          <w:b/>
                          <w:bCs/>
                          <w:kern w:val="24"/>
                        </w:rPr>
                        <w:t xml:space="preserve">Forêts de Galléries de L’Ouest </w:t>
                      </w:r>
                    </w:p>
                  </w:txbxContent>
                </v:textbox>
              </v:shape>
            </w:pict>
          </mc:Fallback>
        </mc:AlternateContent>
      </w:r>
      <w:r w:rsidR="0063118F">
        <w:rPr>
          <w:noProof/>
          <w:lang w:eastAsia="fr-FR"/>
        </w:rPr>
        <w:drawing>
          <wp:inline distT="0" distB="0" distL="0" distR="0" wp14:anchorId="7E1A2273" wp14:editId="4BA899CD">
            <wp:extent cx="2380891" cy="1656272"/>
            <wp:effectExtent l="0" t="0" r="635" b="1270"/>
            <wp:docPr id="11266" name="Picture 2" descr="C:\Users\DR GORDON\Desktop\PERSONAL ISSUES\Community forests Ajei\#5 for sat photo - Akagong + O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DR GORDON\Desktop\PERSONAL ISSUES\Community forests Ajei\#5 for sat photo - Akagong + Ofit.jpg"/>
                    <pic:cNvPicPr>
                      <a:picLocks noChangeAspect="1" noChangeArrowheads="1"/>
                    </pic:cNvPicPr>
                  </pic:nvPicPr>
                  <pic:blipFill>
                    <a:blip r:embed="rId32"/>
                    <a:srcRect/>
                    <a:stretch>
                      <a:fillRect/>
                    </a:stretch>
                  </pic:blipFill>
                  <pic:spPr bwMode="auto">
                    <a:xfrm>
                      <a:off x="0" y="0"/>
                      <a:ext cx="2384306" cy="1658648"/>
                    </a:xfrm>
                    <a:prstGeom prst="rect">
                      <a:avLst/>
                    </a:prstGeom>
                    <a:noFill/>
                  </pic:spPr>
                </pic:pic>
              </a:graphicData>
            </a:graphic>
          </wp:inline>
        </w:drawing>
      </w:r>
      <w:r>
        <w:rPr>
          <w:rFonts w:ascii="Times New Roman" w:eastAsia="Times New Roman" w:hAnsi="Times New Roman" w:cs="Times New Roman"/>
          <w:sz w:val="28"/>
          <w:szCs w:val="28"/>
          <w:lang w:eastAsia="fr-FR"/>
        </w:rPr>
        <w:t xml:space="preserve">   </w:t>
      </w:r>
    </w:p>
    <w:p w:rsidR="009C4F5E" w:rsidRDefault="009C4F5E" w:rsidP="002A5F9D">
      <w:pPr>
        <w:spacing w:after="0" w:line="240" w:lineRule="auto"/>
        <w:rPr>
          <w:rFonts w:ascii="Times New Roman" w:eastAsiaTheme="minorEastAsia" w:hAnsi="Times New Roman"/>
          <w:b/>
          <w:bCs/>
          <w:color w:val="000000"/>
          <w:kern w:val="24"/>
          <w:sz w:val="28"/>
          <w:szCs w:val="28"/>
          <w:lang w:eastAsia="fr-FR"/>
        </w:rPr>
      </w:pPr>
    </w:p>
    <w:p w:rsidR="005C0B26" w:rsidRPr="00C32168" w:rsidRDefault="004A4AA4" w:rsidP="00C32168">
      <w:pPr>
        <w:spacing w:after="0" w:line="240" w:lineRule="auto"/>
        <w:rPr>
          <w:rFonts w:ascii="Times New Roman" w:eastAsia="Times New Roman" w:hAnsi="Times New Roman" w:cs="Times New Roman"/>
          <w:sz w:val="28"/>
          <w:szCs w:val="28"/>
          <w:lang w:eastAsia="fr-FR"/>
        </w:rPr>
      </w:pPr>
      <w:r w:rsidRPr="009C4F5E">
        <w:rPr>
          <w:noProof/>
          <w:lang w:eastAsia="fr-FR"/>
        </w:rPr>
        <w:lastRenderedPageBreak/>
        <mc:AlternateContent>
          <mc:Choice Requires="wps">
            <w:drawing>
              <wp:anchor distT="0" distB="0" distL="114300" distR="114300" simplePos="0" relativeHeight="251721728" behindDoc="0" locked="0" layoutInCell="1" allowOverlap="1" wp14:anchorId="511BEFE2" wp14:editId="37CE7F41">
                <wp:simplePos x="0" y="0"/>
                <wp:positionH relativeFrom="column">
                  <wp:posOffset>304800</wp:posOffset>
                </wp:positionH>
                <wp:positionV relativeFrom="paragraph">
                  <wp:posOffset>-255270</wp:posOffset>
                </wp:positionV>
                <wp:extent cx="8446135" cy="584200"/>
                <wp:effectExtent l="0" t="0" r="0" b="0"/>
                <wp:wrapNone/>
                <wp:docPr id="61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584200"/>
                        </a:xfrm>
                        <a:prstGeom prst="rect">
                          <a:avLst/>
                        </a:prstGeom>
                        <a:noFill/>
                        <a:ln w="9525">
                          <a:noFill/>
                          <a:miter lim="800000"/>
                          <a:headEnd/>
                          <a:tailEnd/>
                        </a:ln>
                        <a:effectLst/>
                      </wps:spPr>
                      <wps:txbx>
                        <w:txbxContent>
                          <w:p w:rsidR="00273D2D" w:rsidRPr="00FF3557" w:rsidRDefault="00273D2D" w:rsidP="009C4F5E">
                            <w:pPr>
                              <w:pStyle w:val="NormalWeb"/>
                              <w:spacing w:before="0" w:beforeAutospacing="0" w:after="0" w:afterAutospacing="0"/>
                              <w:textAlignment w:val="baseline"/>
                            </w:pPr>
                            <w:r>
                              <w:rPr>
                                <w:rFonts w:ascii="Arial" w:hAnsi="Arial" w:cstheme="minorBidi"/>
                                <w:b/>
                                <w:bCs/>
                                <w:kern w:val="24"/>
                              </w:rPr>
                              <w:t>Côte de Yoyo-</w:t>
                            </w:r>
                            <w:proofErr w:type="spellStart"/>
                            <w:r>
                              <w:rPr>
                                <w:rFonts w:ascii="Arial" w:hAnsi="Arial" w:cstheme="minorBidi"/>
                                <w:b/>
                                <w:bCs/>
                                <w:kern w:val="24"/>
                              </w:rPr>
                              <w:t>Mouanko</w:t>
                            </w:r>
                            <w:proofErr w:type="spellEnd"/>
                            <w:r>
                              <w:rPr>
                                <w:rFonts w:ascii="Arial" w:hAnsi="Arial" w:cstheme="minorBidi"/>
                                <w:b/>
                                <w:bCs/>
                                <w:kern w:val="24"/>
                              </w:rPr>
                              <w:t xml:space="preserve"> </w:t>
                            </w:r>
                            <w:r w:rsidRPr="00FF3557">
                              <w:rPr>
                                <w:rFonts w:ascii="Arial" w:hAnsi="Arial" w:cstheme="minorBidi"/>
                                <w:b/>
                                <w:bCs/>
                                <w:kern w:val="24"/>
                              </w:rPr>
                              <w:t xml:space="preserve"> </w:t>
                            </w:r>
                          </w:p>
                        </w:txbxContent>
                      </wps:txbx>
                      <wps:bodyPr wrap="none">
                        <a:spAutoFit/>
                      </wps:bodyPr>
                    </wps:wsp>
                  </a:graphicData>
                </a:graphic>
              </wp:anchor>
            </w:drawing>
          </mc:Choice>
          <mc:Fallback>
            <w:pict>
              <v:shape w14:anchorId="511BEFE2" id="_x0000_s1034" type="#_x0000_t202" style="position:absolute;margin-left:24pt;margin-top:-20.1pt;width:665.05pt;height:46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" filled="f" stroked="f">
                <v:textbox style="mso-fit-shape-to-text:t">
                  <w:txbxContent>
                    <w:p w:rsidR="00273D2D" w:rsidRPr="00FF3557" w:rsidRDefault="00273D2D" w:rsidP="009C4F5E">
                      <w:pPr>
                        <w:pStyle w:val="NormalWeb"/>
                        <w:spacing w:before="0" w:beforeAutospacing="0" w:after="0" w:afterAutospacing="0"/>
                        <w:textAlignment w:val="baseline"/>
                      </w:pPr>
                      <w:r>
                        <w:rPr>
                          <w:rFonts w:ascii="Arial" w:hAnsi="Arial" w:cstheme="minorBidi"/>
                          <w:b/>
                          <w:bCs/>
                          <w:kern w:val="24"/>
                        </w:rPr>
                        <w:t>Côte de Yoyo-</w:t>
                      </w:r>
                      <w:proofErr w:type="spellStart"/>
                      <w:r>
                        <w:rPr>
                          <w:rFonts w:ascii="Arial" w:hAnsi="Arial" w:cstheme="minorBidi"/>
                          <w:b/>
                          <w:bCs/>
                          <w:kern w:val="24"/>
                        </w:rPr>
                        <w:t>Mouanko</w:t>
                      </w:r>
                      <w:proofErr w:type="spellEnd"/>
                      <w:r>
                        <w:rPr>
                          <w:rFonts w:ascii="Arial" w:hAnsi="Arial" w:cstheme="minorBidi"/>
                          <w:b/>
                          <w:bCs/>
                          <w:kern w:val="24"/>
                        </w:rPr>
                        <w:t xml:space="preserve"> </w:t>
                      </w:r>
                      <w:r w:rsidRPr="00FF3557">
                        <w:rPr>
                          <w:rFonts w:ascii="Arial" w:hAnsi="Arial" w:cstheme="minorBidi"/>
                          <w:b/>
                          <w:bCs/>
                          <w:kern w:val="24"/>
                        </w:rPr>
                        <w:t xml:space="preserve"> </w:t>
                      </w:r>
                    </w:p>
                  </w:txbxContent>
                </v:textbox>
              </v:shape>
            </w:pict>
          </mc:Fallback>
        </mc:AlternateContent>
      </w:r>
      <w:r w:rsidRPr="009C4F5E">
        <w:rPr>
          <w:noProof/>
          <w:lang w:eastAsia="fr-FR"/>
        </w:rPr>
        <mc:AlternateContent>
          <mc:Choice Requires="wps">
            <w:drawing>
              <wp:anchor distT="0" distB="0" distL="114300" distR="114300" simplePos="0" relativeHeight="251719680" behindDoc="0" locked="0" layoutInCell="1" allowOverlap="1" wp14:anchorId="2AD1BB6E" wp14:editId="4B1025A1">
                <wp:simplePos x="0" y="0"/>
                <wp:positionH relativeFrom="column">
                  <wp:posOffset>-3390265</wp:posOffset>
                </wp:positionH>
                <wp:positionV relativeFrom="paragraph">
                  <wp:posOffset>-186055</wp:posOffset>
                </wp:positionV>
                <wp:extent cx="8446135" cy="584200"/>
                <wp:effectExtent l="0" t="0" r="0" b="0"/>
                <wp:wrapNone/>
                <wp:docPr id="61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584200"/>
                        </a:xfrm>
                        <a:prstGeom prst="rect">
                          <a:avLst/>
                        </a:prstGeom>
                        <a:noFill/>
                        <a:ln w="9525">
                          <a:noFill/>
                          <a:miter lim="800000"/>
                          <a:headEnd/>
                          <a:tailEnd/>
                        </a:ln>
                        <a:effectLst/>
                      </wps:spPr>
                      <wps:txbx>
                        <w:txbxContent>
                          <w:p w:rsidR="00273D2D" w:rsidRPr="00FF3557" w:rsidRDefault="00273D2D" w:rsidP="009C4F5E">
                            <w:pPr>
                              <w:pStyle w:val="NormalWeb"/>
                              <w:spacing w:before="0" w:beforeAutospacing="0" w:after="0" w:afterAutospacing="0"/>
                              <w:textAlignment w:val="baseline"/>
                            </w:pPr>
                            <w:r>
                              <w:rPr>
                                <w:rFonts w:ascii="Arial" w:hAnsi="Arial" w:cstheme="minorBidi"/>
                                <w:b/>
                                <w:bCs/>
                                <w:kern w:val="24"/>
                              </w:rPr>
                              <w:t>La Mangrove dans l’estuaire du Cameroun</w:t>
                            </w:r>
                            <w:r w:rsidRPr="00FF3557">
                              <w:rPr>
                                <w:rFonts w:ascii="Arial" w:hAnsi="Arial" w:cstheme="minorBidi"/>
                                <w:b/>
                                <w:bCs/>
                                <w:kern w:val="24"/>
                              </w:rPr>
                              <w:t xml:space="preserve"> </w:t>
                            </w:r>
                          </w:p>
                        </w:txbxContent>
                      </wps:txbx>
                      <wps:bodyPr wrap="none">
                        <a:spAutoFit/>
                      </wps:bodyPr>
                    </wps:wsp>
                  </a:graphicData>
                </a:graphic>
              </wp:anchor>
            </w:drawing>
          </mc:Choice>
          <mc:Fallback>
            <w:pict>
              <v:shape w14:anchorId="2AD1BB6E" id="_x0000_s1035" type="#_x0000_t202" style="position:absolute;margin-left:-266.95pt;margin-top:-14.65pt;width:665.05pt;height:46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" filled="f" stroked="f">
                <v:textbox style="mso-fit-shape-to-text:t">
                  <w:txbxContent>
                    <w:p w:rsidR="00273D2D" w:rsidRPr="00FF3557" w:rsidRDefault="00273D2D" w:rsidP="009C4F5E">
                      <w:pPr>
                        <w:pStyle w:val="NormalWeb"/>
                        <w:spacing w:before="0" w:beforeAutospacing="0" w:after="0" w:afterAutospacing="0"/>
                        <w:textAlignment w:val="baseline"/>
                      </w:pPr>
                      <w:r>
                        <w:rPr>
                          <w:rFonts w:ascii="Arial" w:hAnsi="Arial" w:cstheme="minorBidi"/>
                          <w:b/>
                          <w:bCs/>
                          <w:kern w:val="24"/>
                        </w:rPr>
                        <w:t>La Mangrove dans l’estuaire du Cameroun</w:t>
                      </w:r>
                      <w:r w:rsidRPr="00FF3557">
                        <w:rPr>
                          <w:rFonts w:ascii="Arial" w:hAnsi="Arial" w:cstheme="minorBidi"/>
                          <w:b/>
                          <w:bCs/>
                          <w:kern w:val="24"/>
                        </w:rPr>
                        <w:t xml:space="preserve"> </w:t>
                      </w:r>
                    </w:p>
                  </w:txbxContent>
                </v:textbox>
              </v:shape>
            </w:pict>
          </mc:Fallback>
        </mc:AlternateContent>
      </w:r>
      <w:r w:rsidR="009B0115">
        <w:rPr>
          <w:noProof/>
          <w:lang w:eastAsia="fr-FR"/>
        </w:rPr>
        <w:drawing>
          <wp:anchor distT="0" distB="0" distL="114300" distR="114300" simplePos="0" relativeHeight="251677696" behindDoc="0" locked="0" layoutInCell="1" allowOverlap="1" wp14:anchorId="2D8F0989" wp14:editId="636DA7E1">
            <wp:simplePos x="0" y="0"/>
            <wp:positionH relativeFrom="column">
              <wp:posOffset>3265805</wp:posOffset>
            </wp:positionH>
            <wp:positionV relativeFrom="paragraph">
              <wp:posOffset>-347980</wp:posOffset>
            </wp:positionV>
            <wp:extent cx="2922270" cy="2207895"/>
            <wp:effectExtent l="0" t="0" r="0" b="1905"/>
            <wp:wrapSquare wrapText="bothSides"/>
            <wp:docPr id="28" name="Picture 2" descr="C:\Users\DR GORDON\Desktop\PHOTO UPDATES\PHOTOBANK Douala-Edea\Mangroves\Fisheries\Fish 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DR GORDON\Desktop\PHOTO UPDATES\PHOTOBANK Douala-Edea\Mangroves\Fisheries\Fish land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2270" cy="2207895"/>
                    </a:xfrm>
                    <a:prstGeom prst="rect">
                      <a:avLst/>
                    </a:prstGeom>
                    <a:noFill/>
                  </pic:spPr>
                </pic:pic>
              </a:graphicData>
            </a:graphic>
            <wp14:sizeRelH relativeFrom="page">
              <wp14:pctWidth>0</wp14:pctWidth>
            </wp14:sizeRelH>
            <wp14:sizeRelV relativeFrom="page">
              <wp14:pctHeight>0</wp14:pctHeight>
            </wp14:sizeRelV>
          </wp:anchor>
        </w:drawing>
      </w:r>
      <w:r w:rsidR="00C32168">
        <w:rPr>
          <w:noProof/>
          <w:lang w:eastAsia="fr-FR"/>
        </w:rPr>
        <w:drawing>
          <wp:anchor distT="0" distB="0" distL="114300" distR="114300" simplePos="0" relativeHeight="251676672" behindDoc="0" locked="0" layoutInCell="1" allowOverlap="1" wp14:anchorId="00CE5E26" wp14:editId="07FE9181">
            <wp:simplePos x="0" y="0"/>
            <wp:positionH relativeFrom="column">
              <wp:posOffset>-205105</wp:posOffset>
            </wp:positionH>
            <wp:positionV relativeFrom="paragraph">
              <wp:posOffset>-346075</wp:posOffset>
            </wp:positionV>
            <wp:extent cx="3329305" cy="2216785"/>
            <wp:effectExtent l="0" t="0" r="4445" b="0"/>
            <wp:wrapSquare wrapText="bothSides"/>
            <wp:docPr id="3" name="Image 2" descr="E:\DOC USB BLEU\CLEF USB\Mangrove IV\Obi at garage 019.jpg"/>
            <wp:cNvGraphicFramePr/>
            <a:graphic xmlns:a="http://schemas.openxmlformats.org/drawingml/2006/main">
              <a:graphicData uri="http://schemas.openxmlformats.org/drawingml/2006/picture">
                <pic:pic xmlns:pic="http://schemas.openxmlformats.org/drawingml/2006/picture">
                  <pic:nvPicPr>
                    <pic:cNvPr id="3" name="Image 2" descr="E:\DOC USB BLEU\CLEF USB\Mangrove IV\Obi at garage 019.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9305" cy="2216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A5F9D" w:rsidRPr="002A5F9D">
        <w:rPr>
          <w:rFonts w:ascii="Times New Roman" w:eastAsiaTheme="majorEastAsia" w:hAnsi="Times New Roman" w:cs="Times New Roman"/>
          <w:b/>
          <w:bCs/>
          <w:sz w:val="28"/>
          <w:szCs w:val="28"/>
        </w:rPr>
        <w:t xml:space="preserve"> </w:t>
      </w:r>
      <w:r w:rsidR="005C0B26" w:rsidRPr="002A5F9D">
        <w:rPr>
          <w:rFonts w:ascii="Times New Roman" w:eastAsiaTheme="majorEastAsia" w:hAnsi="Times New Roman" w:cs="Times New Roman"/>
          <w:b/>
          <w:bCs/>
          <w:sz w:val="28"/>
          <w:szCs w:val="28"/>
        </w:rPr>
        <w:t xml:space="preserve">                                     </w:t>
      </w:r>
      <w:r w:rsidR="002A5F9D">
        <w:rPr>
          <w:rFonts w:ascii="Times New Roman" w:eastAsiaTheme="majorEastAsia" w:hAnsi="Times New Roman" w:cs="Times New Roman"/>
          <w:b/>
          <w:bCs/>
          <w:sz w:val="28"/>
          <w:szCs w:val="28"/>
        </w:rPr>
        <w:t xml:space="preserve">  </w:t>
      </w:r>
    </w:p>
    <w:p w:rsidR="004848B0" w:rsidRDefault="009B0115" w:rsidP="003E2E8F">
      <w:pPr>
        <w:jc w:val="both"/>
        <w:rPr>
          <w:rFonts w:ascii="Times New Roman" w:eastAsiaTheme="majorEastAsia" w:hAnsi="Times New Roman" w:cs="Times New Roman"/>
          <w:b/>
          <w:bCs/>
          <w:sz w:val="28"/>
          <w:szCs w:val="28"/>
        </w:rPr>
      </w:pPr>
      <w:r>
        <w:rPr>
          <w:noProof/>
          <w:lang w:eastAsia="fr-FR"/>
        </w:rPr>
        <w:drawing>
          <wp:anchor distT="0" distB="0" distL="114300" distR="114300" simplePos="0" relativeHeight="251680768" behindDoc="0" locked="0" layoutInCell="1" allowOverlap="1" wp14:anchorId="28DDE091" wp14:editId="62FCE5AD">
            <wp:simplePos x="0" y="0"/>
            <wp:positionH relativeFrom="column">
              <wp:posOffset>3119755</wp:posOffset>
            </wp:positionH>
            <wp:positionV relativeFrom="paragraph">
              <wp:posOffset>492760</wp:posOffset>
            </wp:positionV>
            <wp:extent cx="3200400" cy="2982595"/>
            <wp:effectExtent l="0" t="0" r="0" b="8255"/>
            <wp:wrapSquare wrapText="bothSides"/>
            <wp:docPr id="30" name="Picture 2" descr="E:\06 08 08\DD C\RAMSAR3\IMAGE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06 08 08\DD C\RAMSAR3\IMAGE0167.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3200400" cy="2982595"/>
                    </a:xfrm>
                    <a:prstGeom prst="rect">
                      <a:avLst/>
                    </a:prstGeom>
                    <a:noFill/>
                  </pic:spPr>
                </pic:pic>
              </a:graphicData>
            </a:graphic>
            <wp14:sizeRelH relativeFrom="page">
              <wp14:pctWidth>0</wp14:pctWidth>
            </wp14:sizeRelH>
            <wp14:sizeRelV relativeFrom="page">
              <wp14:pctHeight>0</wp14:pctHeight>
            </wp14:sizeRelV>
          </wp:anchor>
        </w:drawing>
      </w:r>
      <w:r w:rsidR="00C32168" w:rsidRPr="009C4F5E">
        <w:rPr>
          <w:noProof/>
          <w:lang w:eastAsia="fr-FR"/>
        </w:rPr>
        <mc:AlternateContent>
          <mc:Choice Requires="wps">
            <w:drawing>
              <wp:anchor distT="0" distB="0" distL="114300" distR="114300" simplePos="0" relativeHeight="251725824" behindDoc="0" locked="0" layoutInCell="1" allowOverlap="1" wp14:anchorId="000A65BF" wp14:editId="29EDF507">
                <wp:simplePos x="0" y="0"/>
                <wp:positionH relativeFrom="column">
                  <wp:posOffset>3357245</wp:posOffset>
                </wp:positionH>
                <wp:positionV relativeFrom="paragraph">
                  <wp:posOffset>986790</wp:posOffset>
                </wp:positionV>
                <wp:extent cx="8446135" cy="584200"/>
                <wp:effectExtent l="0" t="0" r="0" b="0"/>
                <wp:wrapNone/>
                <wp:docPr id="61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584200"/>
                        </a:xfrm>
                        <a:prstGeom prst="rect">
                          <a:avLst/>
                        </a:prstGeom>
                        <a:noFill/>
                        <a:ln w="9525">
                          <a:noFill/>
                          <a:miter lim="800000"/>
                          <a:headEnd/>
                          <a:tailEnd/>
                        </a:ln>
                        <a:effectLst/>
                      </wps:spPr>
                      <wps:txbx>
                        <w:txbxContent>
                          <w:p w:rsidR="00273D2D" w:rsidRPr="00FF3557" w:rsidRDefault="00273D2D" w:rsidP="00C32168">
                            <w:pPr>
                              <w:pStyle w:val="NormalWeb"/>
                              <w:shd w:val="clear" w:color="auto" w:fill="FFFFFF" w:themeFill="background1"/>
                              <w:spacing w:before="0" w:beforeAutospacing="0" w:after="0" w:afterAutospacing="0"/>
                              <w:textAlignment w:val="baseline"/>
                            </w:pPr>
                            <w:proofErr w:type="spellStart"/>
                            <w:r w:rsidRPr="00C32168">
                              <w:rPr>
                                <w:rFonts w:ascii="Arial" w:hAnsi="Arial" w:cstheme="minorBidi"/>
                                <w:b/>
                                <w:bCs/>
                                <w:kern w:val="24"/>
                                <w:highlight w:val="yellow"/>
                              </w:rPr>
                              <w:t>Matchie</w:t>
                            </w:r>
                            <w:proofErr w:type="spellEnd"/>
                            <w:r w:rsidRPr="00C32168">
                              <w:rPr>
                                <w:rFonts w:ascii="Arial" w:hAnsi="Arial" w:cstheme="minorBidi"/>
                                <w:b/>
                                <w:bCs/>
                                <w:kern w:val="24"/>
                                <w:highlight w:val="yellow"/>
                              </w:rPr>
                              <w:t xml:space="preserve"> (L’Ouest)</w:t>
                            </w:r>
                          </w:p>
                        </w:txbxContent>
                      </wps:txbx>
                      <wps:bodyPr wrap="none">
                        <a:spAutoFit/>
                      </wps:bodyPr>
                    </wps:wsp>
                  </a:graphicData>
                </a:graphic>
              </wp:anchor>
            </w:drawing>
          </mc:Choice>
          <mc:Fallback>
            <w:pict>
              <v:shape w14:anchorId="000A65BF" id="_x0000_s1036" type="#_x0000_t202" style="position:absolute;left:0;text-align:left;margin-left:264.35pt;margin-top:77.7pt;width:665.05pt;height:46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" filled="f" stroked="f">
                <v:textbox style="mso-fit-shape-to-text:t">
                  <w:txbxContent>
                    <w:p w:rsidR="00273D2D" w:rsidRPr="00FF3557" w:rsidRDefault="00273D2D" w:rsidP="00C32168">
                      <w:pPr>
                        <w:pStyle w:val="NormalWeb"/>
                        <w:shd w:val="clear" w:color="auto" w:fill="FFFFFF" w:themeFill="background1"/>
                        <w:spacing w:before="0" w:beforeAutospacing="0" w:after="0" w:afterAutospacing="0"/>
                        <w:textAlignment w:val="baseline"/>
                      </w:pPr>
                      <w:proofErr w:type="spellStart"/>
                      <w:r w:rsidRPr="00C32168">
                        <w:rPr>
                          <w:rFonts w:ascii="Arial" w:hAnsi="Arial" w:cstheme="minorBidi"/>
                          <w:b/>
                          <w:bCs/>
                          <w:kern w:val="24"/>
                          <w:highlight w:val="yellow"/>
                        </w:rPr>
                        <w:t>Matchie</w:t>
                      </w:r>
                      <w:proofErr w:type="spellEnd"/>
                      <w:r w:rsidRPr="00C32168">
                        <w:rPr>
                          <w:rFonts w:ascii="Arial" w:hAnsi="Arial" w:cstheme="minorBidi"/>
                          <w:b/>
                          <w:bCs/>
                          <w:kern w:val="24"/>
                          <w:highlight w:val="yellow"/>
                        </w:rPr>
                        <w:t xml:space="preserve"> (L’Ouest)</w:t>
                      </w:r>
                    </w:p>
                  </w:txbxContent>
                </v:textbox>
              </v:shape>
            </w:pict>
          </mc:Fallback>
        </mc:AlternateContent>
      </w:r>
      <w:r w:rsidR="004848B0" w:rsidRPr="004848B0">
        <w:rPr>
          <w:rFonts w:ascii="Times New Roman" w:eastAsiaTheme="majorEastAsia" w:hAnsi="Times New Roman" w:cs="Times New Roman"/>
          <w:b/>
          <w:bCs/>
          <w:sz w:val="28"/>
          <w:szCs w:val="28"/>
        </w:rPr>
        <w:t>Les chutes</w:t>
      </w:r>
      <w:r w:rsidR="00C32168">
        <w:rPr>
          <w:rFonts w:ascii="Times New Roman" w:eastAsiaTheme="majorEastAsia" w:hAnsi="Times New Roman" w:cs="Times New Roman"/>
          <w:b/>
          <w:bCs/>
          <w:sz w:val="28"/>
          <w:szCs w:val="28"/>
        </w:rPr>
        <w:t xml:space="preserve">   </w:t>
      </w:r>
    </w:p>
    <w:p w:rsidR="00C32168" w:rsidRDefault="009B0115" w:rsidP="003C18BF">
      <w:pPr>
        <w:pStyle w:val="NormalWeb"/>
        <w:spacing w:before="0" w:beforeAutospacing="0" w:after="0" w:afterAutospacing="0"/>
        <w:rPr>
          <w:rFonts w:eastAsiaTheme="majorEastAsia"/>
          <w:b/>
          <w:bCs/>
          <w:kern w:val="24"/>
          <w:sz w:val="28"/>
          <w:szCs w:val="28"/>
          <w:lang w:eastAsia="en-US"/>
        </w:rPr>
      </w:pPr>
      <w:r w:rsidRPr="009C4F5E">
        <w:rPr>
          <w:noProof/>
        </w:rPr>
        <mc:AlternateContent>
          <mc:Choice Requires="wps">
            <w:drawing>
              <wp:anchor distT="0" distB="0" distL="114300" distR="114300" simplePos="0" relativeHeight="251723776" behindDoc="0" locked="0" layoutInCell="1" allowOverlap="1" wp14:anchorId="7E9E1409" wp14:editId="11738B6B">
                <wp:simplePos x="0" y="0"/>
                <wp:positionH relativeFrom="column">
                  <wp:posOffset>-2557780</wp:posOffset>
                </wp:positionH>
                <wp:positionV relativeFrom="paragraph">
                  <wp:posOffset>394335</wp:posOffset>
                </wp:positionV>
                <wp:extent cx="8446135" cy="584200"/>
                <wp:effectExtent l="0" t="0" r="0" b="0"/>
                <wp:wrapNone/>
                <wp:docPr id="61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135" cy="584200"/>
                        </a:xfrm>
                        <a:prstGeom prst="rect">
                          <a:avLst/>
                        </a:prstGeom>
                        <a:noFill/>
                        <a:ln w="9525">
                          <a:noFill/>
                          <a:miter lim="800000"/>
                          <a:headEnd/>
                          <a:tailEnd/>
                        </a:ln>
                        <a:effectLst/>
                      </wps:spPr>
                      <wps:txbx>
                        <w:txbxContent>
                          <w:p w:rsidR="00273D2D" w:rsidRPr="00FF3557" w:rsidRDefault="00273D2D" w:rsidP="00C32168">
                            <w:pPr>
                              <w:pStyle w:val="NormalWeb"/>
                              <w:spacing w:before="0" w:beforeAutospacing="0" w:after="0" w:afterAutospacing="0"/>
                              <w:textAlignment w:val="baseline"/>
                            </w:pPr>
                            <w:r>
                              <w:rPr>
                                <w:rFonts w:ascii="Arial" w:hAnsi="Arial" w:cstheme="minorBidi"/>
                                <w:b/>
                                <w:bCs/>
                                <w:kern w:val="24"/>
                              </w:rPr>
                              <w:t>Lobé (Kribi)</w:t>
                            </w:r>
                            <w:r w:rsidRPr="00FF3557">
                              <w:rPr>
                                <w:rFonts w:ascii="Arial" w:hAnsi="Arial" w:cstheme="minorBidi"/>
                                <w:b/>
                                <w:bCs/>
                                <w:kern w:val="24"/>
                              </w:rPr>
                              <w:t xml:space="preserve"> </w:t>
                            </w:r>
                          </w:p>
                        </w:txbxContent>
                      </wps:txbx>
                      <wps:bodyPr wrap="none">
                        <a:spAutoFit/>
                      </wps:bodyPr>
                    </wps:wsp>
                  </a:graphicData>
                </a:graphic>
              </wp:anchor>
            </w:drawing>
          </mc:Choice>
          <mc:Fallback>
            <w:pict>
              <v:shape w14:anchorId="7E9E1409" id="_x0000_s1037" type="#_x0000_t202" style="position:absolute;margin-left:-201.4pt;margin-top:31.05pt;width:665.05pt;height:46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" filled="f" stroked="f">
                <v:textbox style="mso-fit-shape-to-text:t">
                  <w:txbxContent>
                    <w:p w:rsidR="00273D2D" w:rsidRPr="00FF3557" w:rsidRDefault="00273D2D" w:rsidP="00C32168">
                      <w:pPr>
                        <w:pStyle w:val="NormalWeb"/>
                        <w:spacing w:before="0" w:beforeAutospacing="0" w:after="0" w:afterAutospacing="0"/>
                        <w:textAlignment w:val="baseline"/>
                      </w:pPr>
                      <w:r>
                        <w:rPr>
                          <w:rFonts w:ascii="Arial" w:hAnsi="Arial" w:cstheme="minorBidi"/>
                          <w:b/>
                          <w:bCs/>
                          <w:kern w:val="24"/>
                        </w:rPr>
                        <w:t>Lobé (Kribi)</w:t>
                      </w:r>
                      <w:r w:rsidRPr="00FF3557">
                        <w:rPr>
                          <w:rFonts w:ascii="Arial" w:hAnsi="Arial" w:cstheme="minorBidi"/>
                          <w:b/>
                          <w:bCs/>
                          <w:kern w:val="24"/>
                        </w:rPr>
                        <w:t xml:space="preserve"> </w:t>
                      </w:r>
                    </w:p>
                  </w:txbxContent>
                </v:textbox>
              </v:shape>
            </w:pict>
          </mc:Fallback>
        </mc:AlternateContent>
      </w:r>
      <w:r>
        <w:rPr>
          <w:noProof/>
        </w:rPr>
        <w:drawing>
          <wp:anchor distT="0" distB="0" distL="114300" distR="114300" simplePos="0" relativeHeight="251679744" behindDoc="0" locked="0" layoutInCell="1" allowOverlap="1" wp14:anchorId="785A3343" wp14:editId="376D7E96">
            <wp:simplePos x="0" y="0"/>
            <wp:positionH relativeFrom="column">
              <wp:posOffset>-347980</wp:posOffset>
            </wp:positionH>
            <wp:positionV relativeFrom="paragraph">
              <wp:posOffset>125730</wp:posOffset>
            </wp:positionV>
            <wp:extent cx="3131185" cy="3027680"/>
            <wp:effectExtent l="0" t="0" r="0" b="1270"/>
            <wp:wrapSquare wrapText="bothSides"/>
            <wp:docPr id="24578" name="Picture 2" descr="IMAGE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IMAGE00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1185" cy="3027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848B0" w:rsidRPr="00C32168" w:rsidRDefault="003C18BF" w:rsidP="00C32168">
      <w:pPr>
        <w:pStyle w:val="NormalWeb"/>
        <w:spacing w:before="0" w:beforeAutospacing="0" w:after="0" w:afterAutospacing="0"/>
        <w:rPr>
          <w:sz w:val="28"/>
          <w:szCs w:val="28"/>
        </w:rPr>
      </w:pPr>
      <w:r w:rsidRPr="003C18BF">
        <w:rPr>
          <w:rFonts w:eastAsiaTheme="minorEastAsia" w:cstheme="minorBidi"/>
          <w:b/>
          <w:bCs/>
          <w:color w:val="000000"/>
          <w:kern w:val="24"/>
          <w:sz w:val="28"/>
          <w:szCs w:val="28"/>
        </w:rPr>
        <w:t>Les zones humides dans le Milieu urbain</w:t>
      </w:r>
      <w:r w:rsidR="001550C9" w:rsidRPr="001550C9">
        <w:rPr>
          <w:rFonts w:eastAsiaTheme="majorEastAsia"/>
          <w:b/>
          <w:bCs/>
          <w:sz w:val="28"/>
          <w:szCs w:val="28"/>
        </w:rPr>
        <w:t xml:space="preserve"> </w:t>
      </w:r>
      <w:r w:rsidR="001550C9">
        <w:rPr>
          <w:rFonts w:eastAsiaTheme="majorEastAsia"/>
          <w:b/>
          <w:bCs/>
          <w:sz w:val="28"/>
          <w:szCs w:val="28"/>
        </w:rPr>
        <w:t xml:space="preserve">                  </w:t>
      </w:r>
      <w:r w:rsidR="001550C9" w:rsidRPr="00403208">
        <w:rPr>
          <w:rFonts w:eastAsiaTheme="majorEastAsia"/>
          <w:b/>
          <w:bCs/>
          <w:sz w:val="28"/>
          <w:szCs w:val="28"/>
        </w:rPr>
        <w:t xml:space="preserve">Récif </w:t>
      </w:r>
      <w:r w:rsidR="001550C9" w:rsidRPr="003C18BF">
        <w:rPr>
          <w:rFonts w:eastAsiaTheme="majorEastAsia"/>
          <w:b/>
          <w:bCs/>
          <w:sz w:val="28"/>
          <w:szCs w:val="28"/>
        </w:rPr>
        <w:t xml:space="preserve">corallien         </w:t>
      </w:r>
      <w:r w:rsidR="001550C9">
        <w:rPr>
          <w:rFonts w:eastAsiaTheme="majorEastAsia"/>
          <w:b/>
          <w:bCs/>
          <w:sz w:val="28"/>
          <w:szCs w:val="28"/>
        </w:rPr>
        <w:t xml:space="preserve">                         </w:t>
      </w:r>
      <w:r w:rsidR="001550C9" w:rsidRPr="003C18BF">
        <w:rPr>
          <w:rFonts w:eastAsiaTheme="majorEastAsia"/>
          <w:b/>
          <w:bCs/>
          <w:sz w:val="28"/>
          <w:szCs w:val="28"/>
        </w:rPr>
        <w:t xml:space="preserve"> </w:t>
      </w:r>
    </w:p>
    <w:p w:rsidR="00C32168" w:rsidRPr="009B0115" w:rsidRDefault="00AA328E" w:rsidP="003E2E8F">
      <w:pPr>
        <w:jc w:val="both"/>
        <w:rPr>
          <w:rFonts w:ascii="Times New Roman" w:eastAsiaTheme="majorEastAsia" w:hAnsi="Times New Roman" w:cs="Times New Roman"/>
          <w:b/>
          <w:bCs/>
          <w:color w:val="262626" w:themeColor="text1" w:themeTint="D9"/>
          <w:kern w:val="24"/>
          <w:sz w:val="28"/>
          <w:szCs w:val="28"/>
        </w:rPr>
      </w:pPr>
      <w:r w:rsidRPr="00AA328E">
        <w:rPr>
          <w:noProof/>
          <w:lang w:eastAsia="fr-FR"/>
        </w:rPr>
        <mc:AlternateContent>
          <mc:Choice Requires="wps">
            <w:drawing>
              <wp:anchor distT="0" distB="0" distL="114300" distR="114300" simplePos="0" relativeHeight="251683840" behindDoc="0" locked="0" layoutInCell="1" allowOverlap="1" wp14:anchorId="60C80524" wp14:editId="747A1981">
                <wp:simplePos x="0" y="0"/>
                <wp:positionH relativeFrom="column">
                  <wp:posOffset>-3565561</wp:posOffset>
                </wp:positionH>
                <wp:positionV relativeFrom="paragraph">
                  <wp:posOffset>1943052</wp:posOffset>
                </wp:positionV>
                <wp:extent cx="3441880" cy="1187450"/>
                <wp:effectExtent l="0" t="0" r="0" b="0"/>
                <wp:wrapNone/>
                <wp:docPr id="3225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880" cy="1187450"/>
                        </a:xfrm>
                        <a:prstGeom prst="rect">
                          <a:avLst/>
                        </a:prstGeom>
                        <a:noFill/>
                        <a:ln w="57150">
                          <a:noFill/>
                          <a:miter lim="800000"/>
                          <a:headEnd/>
                          <a:tailEnd/>
                        </a:ln>
                        <a:effectLst/>
                      </wps:spPr>
                      <wps:txbx>
                        <w:txbxContent>
                          <w:p w:rsidR="00273D2D" w:rsidRDefault="00273D2D" w:rsidP="00AA328E">
                            <w:pPr>
                              <w:pStyle w:val="NormalWeb"/>
                              <w:spacing w:before="0" w:beforeAutospacing="0" w:after="0" w:afterAutospacing="0"/>
                            </w:pPr>
                            <w:r>
                              <w:rPr>
                                <w:rFonts w:cstheme="minorBidi"/>
                                <w:color w:val="FF3300"/>
                                <w:kern w:val="24"/>
                              </w:rPr>
                              <w:t>BBI</w:t>
                            </w:r>
                            <w:r>
                              <w:rPr>
                                <w:rFonts w:cstheme="minorBidi"/>
                                <w:color w:val="000000"/>
                                <w:kern w:val="24"/>
                              </w:rPr>
                              <w:t xml:space="preserve">: ce programme est en </w:t>
                            </w:r>
                            <w:r>
                              <w:rPr>
                                <w:rFonts w:cstheme="minorBidi"/>
                                <w:color w:val="FFFF99"/>
                                <w:kern w:val="24"/>
                              </w:rPr>
                              <w:t xml:space="preserve">cours </w:t>
                            </w:r>
                            <w:r>
                              <w:rPr>
                                <w:rFonts w:cstheme="minorBidi"/>
                                <w:color w:val="000000"/>
                                <w:kern w:val="24"/>
                              </w:rPr>
                              <w:t>d’exécution et les</w:t>
                            </w:r>
                          </w:p>
                          <w:p w:rsidR="00273D2D" w:rsidRDefault="00273D2D" w:rsidP="00AA328E">
                            <w:pPr>
                              <w:pStyle w:val="NormalWeb"/>
                              <w:spacing w:before="0" w:beforeAutospacing="0" w:after="0" w:afterAutospacing="0"/>
                            </w:pPr>
                            <w:r>
                              <w:rPr>
                                <w:rFonts w:cstheme="minorBidi"/>
                                <w:color w:val="000000"/>
                                <w:kern w:val="24"/>
                              </w:rPr>
                              <w:t>Résultats attendus sont très probants.</w:t>
                            </w:r>
                          </w:p>
                        </w:txbxContent>
                      </wps:txbx>
                      <wps:bodyPr wrap="square">
                        <a:spAutoFit/>
                      </wps:bodyPr>
                    </wps:wsp>
                  </a:graphicData>
                </a:graphic>
                <wp14:sizeRelH relativeFrom="margin">
                  <wp14:pctWidth>0</wp14:pctWidth>
                </wp14:sizeRelH>
              </wp:anchor>
            </w:drawing>
          </mc:Choice>
          <mc:Fallback>
            <w:pict>
              <v:shape w14:anchorId="60C80524" id="Text Box 6" o:spid="_x0000_s1038" type="#_x0000_t202" style="position:absolute;left:0;text-align:left;margin-left:-280.75pt;margin-top:153pt;width:271pt;height:9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" filled="f" stroked="f" strokeweight="4.5pt">
                <v:textbox style="mso-fit-shape-to-text:t">
                  <w:txbxContent>
                    <w:p w:rsidR="00273D2D" w:rsidRDefault="00273D2D" w:rsidP="00AA328E">
                      <w:pPr>
                        <w:pStyle w:val="NormalWeb"/>
                        <w:spacing w:before="0" w:beforeAutospacing="0" w:after="0" w:afterAutospacing="0"/>
                      </w:pPr>
                      <w:r>
                        <w:rPr>
                          <w:rFonts w:cstheme="minorBidi"/>
                          <w:color w:val="FF3300"/>
                          <w:kern w:val="24"/>
                        </w:rPr>
                        <w:t>BBI</w:t>
                      </w:r>
                      <w:r>
                        <w:rPr>
                          <w:rFonts w:cstheme="minorBidi"/>
                          <w:color w:val="000000"/>
                          <w:kern w:val="24"/>
                        </w:rPr>
                        <w:t xml:space="preserve">: ce programme est en </w:t>
                      </w:r>
                      <w:r>
                        <w:rPr>
                          <w:rFonts w:cstheme="minorBidi"/>
                          <w:color w:val="FFFF99"/>
                          <w:kern w:val="24"/>
                        </w:rPr>
                        <w:t xml:space="preserve">cours </w:t>
                      </w:r>
                      <w:r>
                        <w:rPr>
                          <w:rFonts w:cstheme="minorBidi"/>
                          <w:color w:val="000000"/>
                          <w:kern w:val="24"/>
                        </w:rPr>
                        <w:t>d’exécution et les</w:t>
                      </w:r>
                    </w:p>
                    <w:p w:rsidR="00273D2D" w:rsidRDefault="00273D2D" w:rsidP="00AA328E">
                      <w:pPr>
                        <w:pStyle w:val="NormalWeb"/>
                        <w:spacing w:before="0" w:beforeAutospacing="0" w:after="0" w:afterAutospacing="0"/>
                      </w:pPr>
                      <w:r>
                        <w:rPr>
                          <w:rFonts w:cstheme="minorBidi"/>
                          <w:color w:val="000000"/>
                          <w:kern w:val="24"/>
                        </w:rPr>
                        <w:t>Résultats attendus sont très probants.</w:t>
                      </w:r>
                    </w:p>
                  </w:txbxContent>
                </v:textbox>
              </v:shape>
            </w:pict>
          </mc:Fallback>
        </mc:AlternateContent>
      </w:r>
      <w:r w:rsidR="001550C9">
        <w:rPr>
          <w:noProof/>
          <w:lang w:eastAsia="fr-FR"/>
        </w:rPr>
        <w:drawing>
          <wp:anchor distT="0" distB="0" distL="114300" distR="114300" simplePos="0" relativeHeight="251681792" behindDoc="0" locked="0" layoutInCell="1" allowOverlap="1" wp14:anchorId="7B65CFFD" wp14:editId="0BE91792">
            <wp:simplePos x="0" y="0"/>
            <wp:positionH relativeFrom="column">
              <wp:posOffset>-292735</wp:posOffset>
            </wp:positionH>
            <wp:positionV relativeFrom="paragraph">
              <wp:posOffset>40640</wp:posOffset>
            </wp:positionV>
            <wp:extent cx="3438525" cy="2578735"/>
            <wp:effectExtent l="0" t="0" r="9525" b="0"/>
            <wp:wrapSquare wrapText="bothSides"/>
            <wp:docPr id="31" name="Image 31" descr="C:\Users\USER\Desktop\Actes du FIJZH\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ctes du FIJZH\Image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8525"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5AE">
        <w:rPr>
          <w:noProof/>
          <w:lang w:eastAsia="fr-FR"/>
        </w:rPr>
        <w:drawing>
          <wp:inline distT="0" distB="0" distL="0" distR="0" wp14:anchorId="445A992A" wp14:editId="62B2C5A2">
            <wp:extent cx="3183148" cy="2613804"/>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8"/>
                    <a:srcRect/>
                    <a:stretch>
                      <a:fillRect/>
                    </a:stretch>
                  </pic:blipFill>
                  <pic:spPr bwMode="auto">
                    <a:xfrm>
                      <a:off x="0" y="0"/>
                      <a:ext cx="3183238" cy="2613878"/>
                    </a:xfrm>
                    <a:prstGeom prst="rect">
                      <a:avLst/>
                    </a:prstGeom>
                    <a:noFill/>
                    <a:ln w="9525">
                      <a:noFill/>
                      <a:miter lim="800000"/>
                      <a:headEnd/>
                      <a:tailEnd/>
                    </a:ln>
                    <a:effectLst/>
                  </pic:spPr>
                </pic:pic>
              </a:graphicData>
            </a:graphic>
          </wp:inline>
        </w:drawing>
      </w:r>
      <w:r w:rsidR="003C18BF">
        <w:rPr>
          <w:rFonts w:ascii="Times New Roman" w:eastAsiaTheme="majorEastAsia" w:hAnsi="Times New Roman" w:cs="Times New Roman"/>
          <w:b/>
          <w:bCs/>
          <w:color w:val="262626" w:themeColor="text1" w:themeTint="D9"/>
          <w:kern w:val="24"/>
          <w:sz w:val="28"/>
          <w:szCs w:val="28"/>
        </w:rPr>
        <w:t xml:space="preserve">         </w:t>
      </w:r>
      <w:r w:rsidR="009B0115">
        <w:rPr>
          <w:noProof/>
          <w:lang w:eastAsia="fr-FR"/>
        </w:rPr>
        <w:lastRenderedPageBreak/>
        <w:drawing>
          <wp:inline distT="0" distB="0" distL="0" distR="0" wp14:anchorId="5D92EB4C" wp14:editId="6859BC11">
            <wp:extent cx="3015848" cy="1621766"/>
            <wp:effectExtent l="0" t="0" r="0" b="0"/>
            <wp:docPr id="322560" name="Image 322560" descr="C:\Users\USER\Desktop\Actes du FIJZH\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ctes du FIJZH\Image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5016" cy="1626696"/>
                    </a:xfrm>
                    <a:prstGeom prst="rect">
                      <a:avLst/>
                    </a:prstGeom>
                    <a:noFill/>
                    <a:ln>
                      <a:noFill/>
                    </a:ln>
                  </pic:spPr>
                </pic:pic>
              </a:graphicData>
            </a:graphic>
          </wp:inline>
        </w:drawing>
      </w:r>
    </w:p>
    <w:p w:rsidR="00C717E7" w:rsidRPr="00670BCC" w:rsidRDefault="00C717E7" w:rsidP="00C32168">
      <w:pPr>
        <w:shd w:val="clear" w:color="auto" w:fill="92D050"/>
        <w:jc w:val="both"/>
        <w:rPr>
          <w:rFonts w:ascii="Times New Roman" w:eastAsiaTheme="majorEastAsia" w:hAnsi="Times New Roman" w:cs="Times New Roman"/>
          <w:sz w:val="24"/>
          <w:szCs w:val="24"/>
          <w14:shadow w14:blurRad="38100" w14:dist="38100" w14:dir="2700000" w14:sx="100000" w14:sy="100000" w14:kx="0" w14:ky="0" w14:algn="tl">
            <w14:srgbClr w14:val="C0C0C0"/>
          </w14:shadow>
        </w:rPr>
      </w:pPr>
      <w:r w:rsidRPr="00670BCC">
        <w:rPr>
          <w:rFonts w:ascii="Times New Roman" w:eastAsiaTheme="majorEastAsia" w:hAnsi="Times New Roman" w:cs="Times New Roman"/>
          <w:sz w:val="24"/>
          <w:szCs w:val="24"/>
          <w14:shadow w14:blurRad="38100" w14:dist="38100" w14:dir="2700000" w14:sx="100000" w14:sy="100000" w14:kx="0" w14:ky="0" w14:algn="tl">
            <w14:srgbClr w14:val="C0C0C0"/>
          </w14:shadow>
        </w:rPr>
        <w:t>Changements climatiques: Définitions</w:t>
      </w:r>
    </w:p>
    <w:p w:rsidR="002866E2" w:rsidRPr="00670BCC" w:rsidRDefault="002866E2" w:rsidP="00323325">
      <w:pPr>
        <w:numPr>
          <w:ilvl w:val="0"/>
          <w:numId w:val="28"/>
        </w:numPr>
        <w:spacing w:after="0" w:line="216" w:lineRule="auto"/>
        <w:ind w:left="1267"/>
        <w:contextualSpacing/>
        <w:jc w:val="both"/>
        <w:textAlignment w:val="baseline"/>
        <w:rPr>
          <w:rFonts w:ascii="Times New Roman" w:eastAsia="Times New Roman" w:hAnsi="Times New Roman" w:cs="Times New Roman"/>
          <w:sz w:val="24"/>
          <w:szCs w:val="24"/>
          <w:lang w:eastAsia="fr-FR"/>
        </w:rPr>
      </w:pPr>
      <w:r w:rsidRPr="00670BCC">
        <w:rPr>
          <w:rFonts w:ascii="Times New Roman" w:eastAsiaTheme="minorEastAsia" w:hAnsi="Times New Roman" w:cs="Times New Roman"/>
          <w:color w:val="000000" w:themeColor="text1"/>
          <w:sz w:val="24"/>
          <w:szCs w:val="24"/>
          <w:lang w:eastAsia="fr-FR"/>
        </w:rPr>
        <w:t>Le climat  est l’ensemble des éléments météorologiques (précipitation ; température, vent, humidité, ensoleillement) ainsi que leur dynamique (saisons), qui caractérisent un espace géographique donné.</w:t>
      </w:r>
    </w:p>
    <w:p w:rsidR="002866E2" w:rsidRPr="00670BCC" w:rsidRDefault="002866E2" w:rsidP="00323325">
      <w:pPr>
        <w:numPr>
          <w:ilvl w:val="0"/>
          <w:numId w:val="28"/>
        </w:numPr>
        <w:spacing w:after="0" w:line="216" w:lineRule="auto"/>
        <w:ind w:left="1267"/>
        <w:contextualSpacing/>
        <w:jc w:val="both"/>
        <w:textAlignment w:val="baseline"/>
        <w:rPr>
          <w:rFonts w:ascii="Times New Roman" w:eastAsia="Times New Roman" w:hAnsi="Times New Roman" w:cs="Times New Roman"/>
          <w:sz w:val="24"/>
          <w:szCs w:val="24"/>
          <w:lang w:eastAsia="fr-FR"/>
        </w:rPr>
      </w:pPr>
      <w:r w:rsidRPr="00670BCC">
        <w:rPr>
          <w:rFonts w:ascii="Times New Roman" w:eastAsiaTheme="minorEastAsia" w:hAnsi="Times New Roman" w:cs="Times New Roman"/>
          <w:color w:val="000000" w:themeColor="text1"/>
          <w:sz w:val="24"/>
          <w:szCs w:val="24"/>
          <w:lang w:eastAsia="fr-FR"/>
        </w:rPr>
        <w:t>Selon la CCNUCC, on entend par changement climatique des changements de climat qui sont attribués directement ou indirectement à une activité humaine altérant la composition de l’atmosphère mondiale.</w:t>
      </w:r>
    </w:p>
    <w:p w:rsidR="004848B0" w:rsidRPr="00670BCC" w:rsidRDefault="002866E2" w:rsidP="00323325">
      <w:pPr>
        <w:numPr>
          <w:ilvl w:val="0"/>
          <w:numId w:val="28"/>
        </w:numPr>
        <w:spacing w:after="0" w:line="216" w:lineRule="auto"/>
        <w:ind w:left="1267"/>
        <w:contextualSpacing/>
        <w:jc w:val="both"/>
        <w:textAlignment w:val="baseline"/>
        <w:rPr>
          <w:rFonts w:ascii="Times New Roman" w:eastAsia="Times New Roman" w:hAnsi="Times New Roman" w:cs="Times New Roman"/>
          <w:sz w:val="24"/>
          <w:szCs w:val="24"/>
          <w:lang w:eastAsia="fr-FR"/>
        </w:rPr>
      </w:pPr>
      <w:r w:rsidRPr="00670BCC">
        <w:rPr>
          <w:rFonts w:ascii="Times New Roman" w:eastAsiaTheme="minorEastAsia" w:hAnsi="Times New Roman" w:cs="Times New Roman"/>
          <w:color w:val="000000" w:themeColor="text1"/>
          <w:sz w:val="24"/>
          <w:szCs w:val="24"/>
          <w:lang w:eastAsia="fr-FR"/>
        </w:rPr>
        <w:t xml:space="preserve">Le </w:t>
      </w:r>
      <w:r w:rsidRPr="00670BCC">
        <w:rPr>
          <w:rFonts w:ascii="Times New Roman" w:eastAsiaTheme="minorEastAsia" w:hAnsi="Times New Roman" w:cs="Times New Roman"/>
          <w:b/>
          <w:bCs/>
          <w:color w:val="000000" w:themeColor="text1"/>
          <w:sz w:val="24"/>
          <w:szCs w:val="24"/>
          <w:lang w:eastAsia="fr-FR"/>
        </w:rPr>
        <w:t>réchauffement de la planète</w:t>
      </w:r>
      <w:r w:rsidRPr="00670BCC">
        <w:rPr>
          <w:rFonts w:ascii="Times New Roman" w:eastAsiaTheme="minorEastAsia" w:hAnsi="Times New Roman" w:cs="Times New Roman"/>
          <w:color w:val="000000" w:themeColor="text1"/>
          <w:sz w:val="24"/>
          <w:szCs w:val="24"/>
          <w:lang w:eastAsia="fr-FR"/>
        </w:rPr>
        <w:t xml:space="preserve"> fait référence à une augmentation de la température moyenne de la surface de la terre.</w:t>
      </w:r>
    </w:p>
    <w:p w:rsidR="004848B0" w:rsidRPr="00670BCC" w:rsidRDefault="004A7C3B" w:rsidP="00C32168">
      <w:pPr>
        <w:shd w:val="clear" w:color="auto" w:fill="92D050"/>
        <w:jc w:val="both"/>
        <w:rPr>
          <w:rFonts w:ascii="Times New Roman" w:eastAsiaTheme="majorEastAsia" w:hAnsi="Times New Roman" w:cs="Times New Roman"/>
          <w:b/>
          <w:bCs/>
          <w:color w:val="7030A0"/>
          <w:sz w:val="24"/>
          <w:szCs w:val="24"/>
        </w:rPr>
      </w:pPr>
      <w:r w:rsidRPr="00670BCC">
        <w:rPr>
          <w:rFonts w:ascii="Times New Roman" w:eastAsiaTheme="majorEastAsia" w:hAnsi="Times New Roman" w:cs="Times New Roman"/>
          <w:color w:val="7030A0"/>
          <w:sz w:val="24"/>
          <w:szCs w:val="24"/>
        </w:rPr>
        <w:t xml:space="preserve">Causes de CC: </w:t>
      </w:r>
      <w:r w:rsidRPr="00670BCC">
        <w:rPr>
          <w:rFonts w:ascii="Times New Roman" w:eastAsiaTheme="majorEastAsia" w:hAnsi="Times New Roman" w:cs="Times New Roman"/>
          <w:b/>
          <w:bCs/>
          <w:color w:val="7030A0"/>
          <w:sz w:val="24"/>
          <w:szCs w:val="24"/>
        </w:rPr>
        <w:t>gaz à effet de serre (GES)</w:t>
      </w:r>
    </w:p>
    <w:p w:rsidR="004A7C3B" w:rsidRPr="00670BCC" w:rsidRDefault="0042675F" w:rsidP="003E2E8F">
      <w:pPr>
        <w:jc w:val="both"/>
        <w:rPr>
          <w:rFonts w:asciiTheme="majorHAnsi" w:eastAsiaTheme="majorEastAsia" w:hAnsi="Arial" w:cstheme="majorBidi"/>
          <w:b/>
          <w:bCs/>
          <w:color w:val="7030A0"/>
          <w:sz w:val="24"/>
          <w:szCs w:val="24"/>
        </w:rPr>
      </w:pPr>
      <w:r w:rsidRPr="00670BCC">
        <w:rPr>
          <w:noProof/>
          <w:sz w:val="24"/>
          <w:szCs w:val="24"/>
          <w:lang w:eastAsia="fr-FR"/>
        </w:rPr>
        <w:drawing>
          <wp:inline distT="0" distB="0" distL="0" distR="0" wp14:anchorId="7A330043" wp14:editId="119DF2CB">
            <wp:extent cx="2674189" cy="1000664"/>
            <wp:effectExtent l="0" t="0" r="0" b="9525"/>
            <wp:docPr id="322561" name="Picture 2" descr="the_greeenhouse_eeffect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the_greeenhouse_eeffectt.jpg"/>
                    <pic:cNvPicPr>
                      <a:picLocks noGrp="1" noChangeAspect="1" noChangeArrowheads="1"/>
                    </pic:cNvPicPr>
                  </pic:nvPicPr>
                  <pic:blipFill>
                    <a:blip r:embed="rId40" cstate="print"/>
                    <a:srcRect/>
                    <a:stretch>
                      <a:fillRect/>
                    </a:stretch>
                  </pic:blipFill>
                  <pic:spPr bwMode="auto">
                    <a:xfrm>
                      <a:off x="0" y="0"/>
                      <a:ext cx="2680880" cy="1003168"/>
                    </a:xfrm>
                    <a:prstGeom prst="rect">
                      <a:avLst/>
                    </a:prstGeom>
                    <a:noFill/>
                    <a:ln w="9525">
                      <a:noFill/>
                      <a:miter lim="800000"/>
                      <a:headEnd/>
                      <a:tailEnd/>
                    </a:ln>
                    <a:effectLst/>
                  </pic:spPr>
                </pic:pic>
              </a:graphicData>
            </a:graphic>
          </wp:inline>
        </w:drawing>
      </w:r>
    </w:p>
    <w:p w:rsidR="0042675F" w:rsidRPr="00670BCC" w:rsidRDefault="00496C52" w:rsidP="00542A52">
      <w:pPr>
        <w:shd w:val="clear" w:color="auto" w:fill="92D050"/>
        <w:jc w:val="both"/>
        <w:rPr>
          <w:rFonts w:ascii="Times New Roman" w:eastAsiaTheme="majorEastAsia" w:hAnsi="Times New Roman" w:cs="Times New Roman"/>
          <w:b/>
          <w:bCs/>
          <w:color w:val="7030A0"/>
          <w:sz w:val="24"/>
          <w:szCs w:val="24"/>
        </w:rPr>
      </w:pPr>
      <w:r w:rsidRPr="00670BCC">
        <w:rPr>
          <w:rFonts w:ascii="Times New Roman" w:eastAsiaTheme="majorEastAsia" w:hAnsi="Times New Roman" w:cs="Times New Roman"/>
          <w:b/>
          <w:color w:val="7030A0"/>
          <w:sz w:val="24"/>
          <w:szCs w:val="24"/>
        </w:rPr>
        <w:t xml:space="preserve">Causes de CC: </w:t>
      </w:r>
      <w:r w:rsidRPr="00670BCC">
        <w:rPr>
          <w:rFonts w:ascii="Times New Roman" w:eastAsiaTheme="majorEastAsia" w:hAnsi="Times New Roman" w:cs="Times New Roman"/>
          <w:b/>
          <w:bCs/>
          <w:color w:val="7030A0"/>
          <w:sz w:val="24"/>
          <w:szCs w:val="24"/>
        </w:rPr>
        <w:t>Production et distribution de GES</w:t>
      </w:r>
    </w:p>
    <w:p w:rsidR="0042675F" w:rsidRDefault="00542A52" w:rsidP="003E2E8F">
      <w:pPr>
        <w:jc w:val="both"/>
        <w:rPr>
          <w:rFonts w:asciiTheme="majorHAnsi" w:eastAsiaTheme="majorEastAsia" w:hAnsi="Arial" w:cstheme="majorBidi"/>
          <w:b/>
          <w:bCs/>
          <w:color w:val="7030A0"/>
          <w:sz w:val="28"/>
          <w:szCs w:val="28"/>
        </w:rPr>
      </w:pPr>
      <w:r>
        <w:rPr>
          <w:rFonts w:ascii="Times New Roman" w:eastAsiaTheme="majorEastAsia" w:hAnsi="Times New Roman" w:cs="Times New Roman"/>
          <w:b/>
          <w:bCs/>
          <w:noProof/>
          <w:color w:val="262626" w:themeColor="text1" w:themeTint="D9"/>
          <w:kern w:val="24"/>
          <w:sz w:val="28"/>
          <w:szCs w:val="28"/>
          <w:lang w:eastAsia="fr-FR"/>
        </w:rPr>
        <w:drawing>
          <wp:anchor distT="0" distB="0" distL="114300" distR="114300" simplePos="0" relativeHeight="251685888" behindDoc="0" locked="0" layoutInCell="1" allowOverlap="1" wp14:anchorId="761B5EF0" wp14:editId="131607F7">
            <wp:simplePos x="0" y="0"/>
            <wp:positionH relativeFrom="column">
              <wp:posOffset>2938780</wp:posOffset>
            </wp:positionH>
            <wp:positionV relativeFrom="paragraph">
              <wp:posOffset>23495</wp:posOffset>
            </wp:positionV>
            <wp:extent cx="3424555" cy="1630045"/>
            <wp:effectExtent l="0" t="0" r="4445" b="8255"/>
            <wp:wrapSquare wrapText="bothSides"/>
            <wp:docPr id="322569" name="Image 3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455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AAC">
        <w:rPr>
          <w:rFonts w:ascii="Times New Roman" w:eastAsiaTheme="majorEastAsia" w:hAnsi="Times New Roman" w:cs="Times New Roman"/>
          <w:b/>
          <w:bCs/>
          <w:noProof/>
          <w:color w:val="7030A0"/>
          <w:kern w:val="24"/>
          <w:sz w:val="28"/>
          <w:szCs w:val="28"/>
          <w:lang w:eastAsia="fr-FR"/>
        </w:rPr>
        <w:pict w14:anchorId="41F53F01">
          <v:shape id="Object 4" o:spid="_x0000_s1027" type="#_x0000_t75" style="position:absolute;left:0;text-align:left;margin-left:-34.2pt;margin-top:.55pt;width:270.65pt;height:127.65pt;z-index:251684864;visibility:visible;mso-position-horizontal-relative:text;mso-position-vertical-relative:text" fillcolor="black" strokecolor="white" strokeweight="3e-5mm">
            <v:imagedata r:id="rId42" o:title=""/>
          </v:shape>
        </w:pict>
      </w:r>
    </w:p>
    <w:p w:rsidR="0042675F" w:rsidRPr="004A7C3B" w:rsidRDefault="0042675F" w:rsidP="003E2E8F">
      <w:pPr>
        <w:jc w:val="both"/>
        <w:rPr>
          <w:rFonts w:ascii="Times New Roman" w:eastAsiaTheme="majorEastAsia" w:hAnsi="Times New Roman" w:cs="Times New Roman"/>
          <w:b/>
          <w:bCs/>
          <w:color w:val="7030A0"/>
          <w:kern w:val="24"/>
          <w:sz w:val="28"/>
          <w:szCs w:val="28"/>
        </w:rPr>
      </w:pPr>
    </w:p>
    <w:p w:rsidR="004848B0" w:rsidRDefault="004848B0" w:rsidP="003E2E8F">
      <w:pPr>
        <w:jc w:val="both"/>
        <w:rPr>
          <w:rFonts w:ascii="Times New Roman" w:eastAsiaTheme="majorEastAsia" w:hAnsi="Times New Roman" w:cs="Times New Roman"/>
          <w:b/>
          <w:bCs/>
          <w:color w:val="262626" w:themeColor="text1" w:themeTint="D9"/>
          <w:kern w:val="24"/>
          <w:sz w:val="28"/>
          <w:szCs w:val="28"/>
        </w:rPr>
      </w:pPr>
    </w:p>
    <w:p w:rsidR="004848B0" w:rsidRDefault="00C47E2A" w:rsidP="00C47E2A">
      <w:pPr>
        <w:tabs>
          <w:tab w:val="left" w:pos="6059"/>
        </w:tabs>
        <w:jc w:val="both"/>
        <w:rPr>
          <w:rFonts w:ascii="Times New Roman" w:eastAsiaTheme="majorEastAsia" w:hAnsi="Times New Roman" w:cs="Times New Roman"/>
          <w:b/>
          <w:bCs/>
          <w:color w:val="262626" w:themeColor="text1" w:themeTint="D9"/>
          <w:kern w:val="24"/>
          <w:sz w:val="28"/>
          <w:szCs w:val="28"/>
        </w:rPr>
      </w:pPr>
      <w:r>
        <w:rPr>
          <w:rFonts w:ascii="Times New Roman" w:eastAsiaTheme="majorEastAsia" w:hAnsi="Times New Roman" w:cs="Times New Roman"/>
          <w:b/>
          <w:bCs/>
          <w:color w:val="262626" w:themeColor="text1" w:themeTint="D9"/>
          <w:kern w:val="24"/>
          <w:sz w:val="28"/>
          <w:szCs w:val="28"/>
        </w:rPr>
        <w:tab/>
      </w:r>
    </w:p>
    <w:p w:rsidR="004848B0" w:rsidRDefault="004848B0" w:rsidP="003E2E8F">
      <w:pPr>
        <w:jc w:val="both"/>
        <w:rPr>
          <w:rFonts w:ascii="Times New Roman" w:eastAsiaTheme="majorEastAsia" w:hAnsi="Times New Roman" w:cs="Times New Roman"/>
          <w:b/>
          <w:bCs/>
          <w:color w:val="262626" w:themeColor="text1" w:themeTint="D9"/>
          <w:kern w:val="24"/>
          <w:sz w:val="28"/>
          <w:szCs w:val="28"/>
        </w:rPr>
      </w:pPr>
    </w:p>
    <w:p w:rsidR="004848B0" w:rsidRPr="00C949B5" w:rsidRDefault="00701F8A" w:rsidP="00542A52">
      <w:pPr>
        <w:shd w:val="clear" w:color="auto" w:fill="92D050"/>
        <w:jc w:val="both"/>
        <w:rPr>
          <w:rFonts w:ascii="Times New Roman" w:eastAsiaTheme="majorEastAsia" w:hAnsi="Times New Roman" w:cs="Times New Roman"/>
          <w:b/>
          <w:bCs/>
          <w:color w:val="262626" w:themeColor="text1" w:themeTint="D9"/>
          <w:kern w:val="24"/>
          <w:sz w:val="24"/>
          <w:szCs w:val="24"/>
        </w:rPr>
      </w:pPr>
      <w:r w:rsidRPr="00C949B5">
        <w:rPr>
          <w:rFonts w:ascii="Times New Roman" w:eastAsiaTheme="majorEastAsia" w:hAnsi="Times New Roman" w:cs="Times New Roman"/>
          <w:color w:val="7030A0"/>
          <w:sz w:val="24"/>
          <w:szCs w:val="24"/>
        </w:rPr>
        <w:t>Quelques conséquences des changements climatiques</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 xml:space="preserve">Augmentation de la </w:t>
      </w:r>
      <w:proofErr w:type="spellStart"/>
      <w:r w:rsidRPr="00C949B5">
        <w:rPr>
          <w:rFonts w:ascii="Times New Roman" w:eastAsiaTheme="minorEastAsia" w:hAnsi="Times New Roman" w:cs="Times New Roman"/>
          <w:color w:val="000000" w:themeColor="text1"/>
          <w:sz w:val="24"/>
          <w:szCs w:val="24"/>
          <w:lang w:eastAsia="fr-FR"/>
        </w:rPr>
        <w:t>T°moyenne</w:t>
      </w:r>
      <w:proofErr w:type="spellEnd"/>
      <w:r w:rsidRPr="00C949B5">
        <w:rPr>
          <w:rFonts w:ascii="Times New Roman" w:eastAsiaTheme="minorEastAsia" w:hAnsi="Times New Roman" w:cs="Times New Roman"/>
          <w:color w:val="000000" w:themeColor="text1"/>
          <w:sz w:val="24"/>
          <w:szCs w:val="24"/>
          <w:lang w:eastAsia="fr-FR"/>
        </w:rPr>
        <w:t xml:space="preserve"> de 4,5° d’ici 2100 si rien n’est fait</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 xml:space="preserve">Multiplication des phénomènes extrêmes (canicule, inondations, </w:t>
      </w:r>
      <w:proofErr w:type="spellStart"/>
      <w:r w:rsidRPr="00C949B5">
        <w:rPr>
          <w:rFonts w:ascii="Times New Roman" w:eastAsiaTheme="minorEastAsia" w:hAnsi="Times New Roman" w:cs="Times New Roman"/>
          <w:color w:val="000000" w:themeColor="text1"/>
          <w:sz w:val="24"/>
          <w:szCs w:val="24"/>
          <w:lang w:eastAsia="fr-FR"/>
        </w:rPr>
        <w:t>etc</w:t>
      </w:r>
      <w:proofErr w:type="spellEnd"/>
      <w:r w:rsidRPr="00C949B5">
        <w:rPr>
          <w:rFonts w:ascii="Times New Roman" w:eastAsiaTheme="minorEastAsia" w:hAnsi="Times New Roman" w:cs="Times New Roman"/>
          <w:color w:val="000000" w:themeColor="text1"/>
          <w:sz w:val="24"/>
          <w:szCs w:val="24"/>
          <w:lang w:eastAsia="fr-FR"/>
        </w:rPr>
        <w:t>)</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Extinction des espèces végétales et animales</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Elévation du niveau de la mer</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Pénurie d’eau douce</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Perturbation de la production énergétique</w:t>
      </w:r>
    </w:p>
    <w:p w:rsidR="00701F8A"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Aggravation des sécheresses et désertification</w:t>
      </w:r>
    </w:p>
    <w:p w:rsidR="00221C8E" w:rsidRPr="00C949B5" w:rsidRDefault="00701F8A" w:rsidP="00323325">
      <w:pPr>
        <w:numPr>
          <w:ilvl w:val="0"/>
          <w:numId w:val="29"/>
        </w:numPr>
        <w:spacing w:after="120" w:line="216"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Baisse de la production agricole et halieutique</w:t>
      </w:r>
    </w:p>
    <w:p w:rsidR="00221C8E" w:rsidRDefault="00221C8E" w:rsidP="00221C8E">
      <w:pPr>
        <w:spacing w:after="120" w:line="216" w:lineRule="auto"/>
        <w:contextualSpacing/>
        <w:jc w:val="both"/>
        <w:textAlignment w:val="baseline"/>
        <w:rPr>
          <w:rFonts w:ascii="Times New Roman" w:eastAsia="Times New Roman" w:hAnsi="Times New Roman" w:cs="Times New Roman"/>
          <w:sz w:val="28"/>
          <w:szCs w:val="28"/>
          <w:lang w:eastAsia="fr-FR"/>
        </w:rPr>
      </w:pPr>
    </w:p>
    <w:p w:rsidR="00221C8E" w:rsidRPr="00221C8E" w:rsidRDefault="00221C8E" w:rsidP="00221C8E">
      <w:pPr>
        <w:spacing w:after="120" w:line="216" w:lineRule="auto"/>
        <w:contextualSpacing/>
        <w:jc w:val="both"/>
        <w:textAlignment w:val="baseline"/>
        <w:rPr>
          <w:rFonts w:ascii="Times New Roman" w:eastAsia="Times New Roman" w:hAnsi="Times New Roman" w:cs="Times New Roman"/>
          <w:sz w:val="28"/>
          <w:szCs w:val="28"/>
          <w:lang w:eastAsia="fr-FR"/>
        </w:rPr>
      </w:pPr>
      <w:r w:rsidRPr="00221C8E">
        <w:rPr>
          <w:rFonts w:ascii="Times New Roman" w:eastAsiaTheme="majorEastAsia" w:hAnsi="Times New Roman" w:cs="Times New Roman"/>
          <w:b/>
          <w:bCs/>
          <w:color w:val="262626" w:themeColor="text1" w:themeTint="D9"/>
          <w:kern w:val="24"/>
          <w:sz w:val="28"/>
          <w:szCs w:val="28"/>
        </w:rPr>
        <w:lastRenderedPageBreak/>
        <w:t xml:space="preserve">Effets de gaz à effet de serre </w:t>
      </w:r>
    </w:p>
    <w:p w:rsidR="004848B0" w:rsidRDefault="00221C8E" w:rsidP="003E2E8F">
      <w:pPr>
        <w:jc w:val="both"/>
        <w:rPr>
          <w:rFonts w:ascii="Times New Roman" w:eastAsiaTheme="majorEastAsia" w:hAnsi="Times New Roman" w:cs="Times New Roman"/>
          <w:b/>
          <w:bCs/>
          <w:color w:val="262626" w:themeColor="text1" w:themeTint="D9"/>
          <w:kern w:val="24"/>
          <w:sz w:val="28"/>
          <w:szCs w:val="28"/>
        </w:rPr>
      </w:pPr>
      <w:r>
        <w:rPr>
          <w:noProof/>
          <w:lang w:eastAsia="fr-FR"/>
        </w:rPr>
        <w:drawing>
          <wp:inline distT="0" distB="0" distL="0" distR="0" wp14:anchorId="4BA729C2" wp14:editId="66F9D369">
            <wp:extent cx="5760325" cy="1958196"/>
            <wp:effectExtent l="0" t="0" r="0" b="4445"/>
            <wp:docPr id="322570" name="Image 3" descr="https://docs.google.com/viewer?pid=explorer&amp;srcid=0B1gFp6Ioo3akNGJIa0htWWNsOTA&amp;docid=ddd22ec6091539c5ccca935a96afe68b%7C1e5b686ad47cb5a795d866988b61be59&amp;a=bi&amp;pagenumber=17&amp;w=800"/>
            <wp:cNvGraphicFramePr/>
            <a:graphic xmlns:a="http://schemas.openxmlformats.org/drawingml/2006/main">
              <a:graphicData uri="http://schemas.openxmlformats.org/drawingml/2006/picture">
                <pic:pic xmlns:pic="http://schemas.openxmlformats.org/drawingml/2006/picture">
                  <pic:nvPicPr>
                    <pic:cNvPr id="4" name="Image 3" descr="https://docs.google.com/viewer?pid=explorer&amp;srcid=0B1gFp6Ioo3akNGJIa0htWWNsOTA&amp;docid=ddd22ec6091539c5ccca935a96afe68b%7C1e5b686ad47cb5a795d866988b61be59&amp;a=bi&amp;pagenumber=17&amp;w=800"/>
                    <pic:cNvPicPr/>
                  </pic:nvPicPr>
                  <pic:blipFill>
                    <a:blip r:embed="rId43"/>
                    <a:srcRect l="8926" t="49689" r="3967" b="9317"/>
                    <a:stretch>
                      <a:fillRect/>
                    </a:stretch>
                  </pic:blipFill>
                  <pic:spPr bwMode="auto">
                    <a:xfrm>
                      <a:off x="0" y="0"/>
                      <a:ext cx="5760720" cy="1958330"/>
                    </a:xfrm>
                    <a:prstGeom prst="rect">
                      <a:avLst/>
                    </a:prstGeom>
                    <a:noFill/>
                    <a:ln w="9525">
                      <a:noFill/>
                      <a:miter lim="800000"/>
                      <a:headEnd/>
                      <a:tailEnd/>
                    </a:ln>
                  </pic:spPr>
                </pic:pic>
              </a:graphicData>
            </a:graphic>
          </wp:inline>
        </w:drawing>
      </w:r>
    </w:p>
    <w:p w:rsidR="00701F8A" w:rsidRPr="00C949B5" w:rsidRDefault="002B5C2C" w:rsidP="003E2E8F">
      <w:pPr>
        <w:jc w:val="both"/>
        <w:rPr>
          <w:rFonts w:ascii="Times New Roman" w:eastAsiaTheme="majorEastAsia" w:hAnsi="Times New Roman" w:cs="Times New Roman"/>
          <w:b/>
          <w:bCs/>
          <w:color w:val="262626" w:themeColor="text1" w:themeTint="D9"/>
          <w:kern w:val="24"/>
          <w:sz w:val="24"/>
          <w:szCs w:val="24"/>
        </w:rPr>
      </w:pPr>
      <w:r w:rsidRPr="00C949B5">
        <w:rPr>
          <w:rFonts w:ascii="Times New Roman" w:eastAsiaTheme="majorEastAsia" w:hAnsi="Times New Roman" w:cs="Times New Roman"/>
          <w:color w:val="7030A0"/>
          <w:sz w:val="24"/>
          <w:szCs w:val="24"/>
          <w14:shadow w14:blurRad="38100" w14:dist="38100" w14:dir="2700000" w14:sx="100000" w14:sy="100000" w14:kx="0" w14:ky="0" w14:algn="tl">
            <w14:srgbClr w14:val="C0C0C0"/>
          </w14:shadow>
        </w:rPr>
        <w:t>Causes et repère historique</w:t>
      </w:r>
    </w:p>
    <w:p w:rsidR="00701F8A" w:rsidRPr="00C949B5" w:rsidRDefault="002B5C2C"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proofErr w:type="gramStart"/>
      <w:r w:rsidRPr="00C949B5">
        <w:rPr>
          <w:rFonts w:ascii="Times New Roman" w:eastAsiaTheme="minorEastAsia" w:hAnsi="Times New Roman" w:cs="Times New Roman"/>
          <w:color w:val="000000" w:themeColor="text1"/>
          <w:sz w:val="24"/>
          <w:szCs w:val="24"/>
          <w:lang w:eastAsia="fr-FR"/>
        </w:rPr>
        <w:t>les</w:t>
      </w:r>
      <w:proofErr w:type="gramEnd"/>
      <w:r w:rsidRPr="00C949B5">
        <w:rPr>
          <w:rFonts w:ascii="Times New Roman" w:eastAsiaTheme="minorEastAsia" w:hAnsi="Times New Roman" w:cs="Times New Roman"/>
          <w:color w:val="000000" w:themeColor="text1"/>
          <w:sz w:val="24"/>
          <w:szCs w:val="24"/>
          <w:lang w:eastAsia="fr-FR"/>
        </w:rPr>
        <w:t xml:space="preserve"> CC sont dus à la fois à la variabilité interne du système climatique et à des facteurs extérieurs (naturels et anthropique)1750 (début de l’ère industrielle), l’homme commence à émettre de grandes quantités de gaz dans l’atmosphère</w:t>
      </w:r>
    </w:p>
    <w:p w:rsidR="00701F8A" w:rsidRPr="00C949B5" w:rsidRDefault="00FC6FAF" w:rsidP="003E2E8F">
      <w:pPr>
        <w:jc w:val="both"/>
        <w:rPr>
          <w:rFonts w:ascii="Times New Roman" w:eastAsiaTheme="majorEastAsia" w:hAnsi="Times New Roman" w:cs="Times New Roman"/>
          <w:b/>
          <w:bCs/>
          <w:color w:val="262626" w:themeColor="text1" w:themeTint="D9"/>
          <w:kern w:val="24"/>
          <w:sz w:val="24"/>
          <w:szCs w:val="24"/>
        </w:rPr>
      </w:pPr>
      <w:r w:rsidRPr="00C949B5">
        <w:rPr>
          <w:rFonts w:ascii="Times New Roman" w:eastAsiaTheme="majorEastAsia" w:hAnsi="Times New Roman" w:cs="Times New Roman"/>
          <w:color w:val="1F497D" w:themeColor="text2"/>
          <w:sz w:val="24"/>
          <w:szCs w:val="24"/>
          <w14:shadow w14:blurRad="38100" w14:dist="38100" w14:dir="2700000" w14:sx="100000" w14:sy="100000" w14:kx="0" w14:ky="0" w14:algn="tl">
            <w14:srgbClr w14:val="C0C0C0"/>
          </w14:shadow>
        </w:rPr>
        <w:t>Causes et repère historique</w:t>
      </w:r>
    </w:p>
    <w:p w:rsidR="00542A52" w:rsidRPr="00C949B5" w:rsidRDefault="007F4FAE"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 xml:space="preserve">1824, le physicien français Joseph Fourier découvre le phénomène de l’effet de serre et son effet sur le bilan thermique de la terre. </w:t>
      </w:r>
    </w:p>
    <w:p w:rsidR="00542A52" w:rsidRPr="00C949B5" w:rsidRDefault="007F4FAE"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1988, création du GIEC par l’OMM à la demande des Nations Unies</w:t>
      </w:r>
    </w:p>
    <w:p w:rsidR="00542A52" w:rsidRPr="00C949B5" w:rsidRDefault="007F4FAE"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1990, publication par le GIEC d’un premier rapport sur l’état du climat planétaire qui établit la responsabilité des activités humaines au réchauffement climatique</w:t>
      </w:r>
    </w:p>
    <w:p w:rsidR="00542A52" w:rsidRPr="00C949B5" w:rsidRDefault="007F4FAE"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1994, ratification de la CCNUCC par le Camer.</w:t>
      </w:r>
    </w:p>
    <w:p w:rsidR="00542A52" w:rsidRPr="00C949B5" w:rsidRDefault="007F4FAE"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2002, adhésion du Cameroun au protocole de Kyoto</w:t>
      </w:r>
    </w:p>
    <w:p w:rsidR="007F4FAE" w:rsidRPr="00C949B5" w:rsidRDefault="007F4FAE" w:rsidP="00323325">
      <w:pPr>
        <w:pStyle w:val="Paragraphedeliste"/>
        <w:numPr>
          <w:ilvl w:val="0"/>
          <w:numId w:val="46"/>
        </w:numPr>
        <w:spacing w:after="0" w:line="216" w:lineRule="auto"/>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eastAsia="fr-FR"/>
        </w:rPr>
        <w:t xml:space="preserve">2006, création du Comité National MDP </w:t>
      </w:r>
    </w:p>
    <w:p w:rsidR="00AF1086" w:rsidRPr="00C949B5" w:rsidRDefault="00AF1086" w:rsidP="003E2E8F">
      <w:pPr>
        <w:jc w:val="both"/>
        <w:rPr>
          <w:rFonts w:asciiTheme="majorHAnsi" w:eastAsiaTheme="majorEastAsia" w:hAnsi="Arial" w:cstheme="majorBidi"/>
          <w:b/>
          <w:bCs/>
          <w:color w:val="7030A0"/>
          <w:sz w:val="24"/>
          <w:szCs w:val="24"/>
          <w:lang w:val="en-GB"/>
        </w:rPr>
      </w:pPr>
    </w:p>
    <w:p w:rsidR="00701F8A" w:rsidRPr="00C949B5" w:rsidRDefault="009D6652" w:rsidP="003E2E8F">
      <w:pPr>
        <w:jc w:val="both"/>
        <w:rPr>
          <w:rFonts w:ascii="Times New Roman" w:eastAsiaTheme="majorEastAsia" w:hAnsi="Times New Roman" w:cs="Times New Roman"/>
          <w:b/>
          <w:bCs/>
          <w:color w:val="262626" w:themeColor="text1" w:themeTint="D9"/>
          <w:kern w:val="24"/>
          <w:sz w:val="24"/>
          <w:szCs w:val="24"/>
          <w:lang w:val="en-US"/>
        </w:rPr>
      </w:pPr>
      <w:r w:rsidRPr="00C949B5">
        <w:rPr>
          <w:rFonts w:ascii="Times New Roman" w:eastAsiaTheme="majorEastAsia" w:hAnsi="Times New Roman" w:cs="Times New Roman"/>
          <w:b/>
          <w:bCs/>
          <w:color w:val="7030A0"/>
          <w:sz w:val="24"/>
          <w:szCs w:val="24"/>
          <w:lang w:val="en-GB"/>
        </w:rPr>
        <w:t>Global action protecting climate, forests and livelihoods</w:t>
      </w:r>
    </w:p>
    <w:p w:rsidR="00211ED7" w:rsidRPr="00C949B5" w:rsidRDefault="00211ED7" w:rsidP="00211ED7">
      <w:pPr>
        <w:spacing w:before="120" w:after="0" w:line="204" w:lineRule="auto"/>
        <w:ind w:left="547" w:hanging="547"/>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b/>
          <w:bCs/>
          <w:color w:val="000000" w:themeColor="text1"/>
          <w:sz w:val="24"/>
          <w:szCs w:val="24"/>
          <w:lang w:eastAsia="fr-FR"/>
        </w:rPr>
        <w:t xml:space="preserve">Forest </w:t>
      </w:r>
      <w:r w:rsidRPr="00C949B5">
        <w:rPr>
          <w:rFonts w:ascii="Times New Roman" w:eastAsiaTheme="minorEastAsia" w:hAnsi="Times New Roman" w:cs="Times New Roman"/>
          <w:b/>
          <w:bCs/>
          <w:color w:val="000000" w:themeColor="text1"/>
          <w:sz w:val="24"/>
          <w:szCs w:val="24"/>
          <w:lang w:val="en-GB" w:eastAsia="fr-FR"/>
        </w:rPr>
        <w:t>carbon</w:t>
      </w:r>
    </w:p>
    <w:p w:rsidR="00211ED7" w:rsidRPr="00C949B5" w:rsidRDefault="00211ED7" w:rsidP="00211ED7">
      <w:pPr>
        <w:spacing w:before="120" w:after="0" w:line="204" w:lineRule="auto"/>
        <w:ind w:left="547" w:hanging="547"/>
        <w:jc w:val="both"/>
        <w:textAlignment w:val="baseline"/>
        <w:rPr>
          <w:rFonts w:ascii="Times New Roman" w:eastAsia="Times New Roman" w:hAnsi="Times New Roman" w:cs="Times New Roman"/>
          <w:sz w:val="24"/>
          <w:szCs w:val="24"/>
          <w:lang w:val="en-US" w:eastAsia="fr-FR"/>
        </w:rPr>
      </w:pPr>
      <w:r w:rsidRPr="00C949B5">
        <w:rPr>
          <w:rFonts w:ascii="Times New Roman" w:eastAsiaTheme="minorEastAsia" w:hAnsi="Times New Roman" w:cs="Times New Roman"/>
          <w:b/>
          <w:bCs/>
          <w:color w:val="000000" w:themeColor="text1"/>
          <w:sz w:val="24"/>
          <w:szCs w:val="24"/>
          <w:lang w:val="en-GB" w:eastAsia="fr-FR"/>
        </w:rPr>
        <w:t xml:space="preserve">As Source of GHG </w:t>
      </w:r>
      <w:r w:rsidRPr="00C949B5">
        <w:rPr>
          <w:rFonts w:ascii="Times New Roman" w:eastAsiaTheme="minorEastAsia" w:hAnsi="Times New Roman" w:cs="Times New Roman"/>
          <w:b/>
          <w:bCs/>
          <w:color w:val="FF0000"/>
          <w:sz w:val="24"/>
          <w:szCs w:val="24"/>
          <w:lang w:val="en-GB" w:eastAsia="fr-FR"/>
        </w:rPr>
        <w:t>emissions</w:t>
      </w:r>
      <w:r w:rsidRPr="00C949B5">
        <w:rPr>
          <w:rFonts w:ascii="Times New Roman" w:eastAsiaTheme="minorEastAsia" w:hAnsi="Times New Roman" w:cs="Times New Roman"/>
          <w:b/>
          <w:bCs/>
          <w:color w:val="000000" w:themeColor="text1"/>
          <w:sz w:val="24"/>
          <w:szCs w:val="24"/>
          <w:lang w:val="en-GB" w:eastAsia="fr-FR"/>
        </w:rPr>
        <w:t>:</w:t>
      </w:r>
    </w:p>
    <w:p w:rsidR="00211ED7" w:rsidRPr="00C949B5" w:rsidRDefault="00211ED7" w:rsidP="00323325">
      <w:pPr>
        <w:numPr>
          <w:ilvl w:val="0"/>
          <w:numId w:val="30"/>
        </w:numPr>
        <w:spacing w:after="0" w:line="204" w:lineRule="auto"/>
        <w:ind w:left="1267"/>
        <w:contextualSpacing/>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val="en-GB" w:eastAsia="fr-FR"/>
        </w:rPr>
        <w:t>Tropical deforestation:</w:t>
      </w:r>
    </w:p>
    <w:p w:rsidR="00211ED7" w:rsidRPr="00C949B5" w:rsidRDefault="00211ED7" w:rsidP="00211ED7">
      <w:pPr>
        <w:spacing w:before="120" w:after="0" w:line="204" w:lineRule="auto"/>
        <w:ind w:left="547" w:hanging="547"/>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color w:val="000000" w:themeColor="text1"/>
          <w:sz w:val="24"/>
          <w:szCs w:val="24"/>
          <w:lang w:val="en-GB" w:eastAsia="fr-FR"/>
        </w:rPr>
        <w:tab/>
        <w:t>17-25%% of GHG emissions</w:t>
      </w:r>
    </w:p>
    <w:p w:rsidR="00211ED7" w:rsidRPr="00C949B5" w:rsidRDefault="00211ED7" w:rsidP="00211ED7">
      <w:pPr>
        <w:spacing w:before="120" w:after="0" w:line="204" w:lineRule="auto"/>
        <w:ind w:left="547" w:hanging="547"/>
        <w:jc w:val="both"/>
        <w:textAlignment w:val="baseline"/>
        <w:rPr>
          <w:rFonts w:ascii="Times New Roman" w:eastAsia="Times New Roman" w:hAnsi="Times New Roman" w:cs="Times New Roman"/>
          <w:sz w:val="24"/>
          <w:szCs w:val="24"/>
          <w:lang w:eastAsia="fr-FR"/>
        </w:rPr>
      </w:pPr>
      <w:r w:rsidRPr="00C949B5">
        <w:rPr>
          <w:rFonts w:ascii="Times New Roman" w:eastAsiaTheme="minorEastAsia" w:hAnsi="Times New Roman" w:cs="Times New Roman"/>
          <w:b/>
          <w:bCs/>
          <w:color w:val="000000" w:themeColor="text1"/>
          <w:sz w:val="24"/>
          <w:szCs w:val="24"/>
          <w:lang w:val="en-GB" w:eastAsia="fr-FR"/>
        </w:rPr>
        <w:t>As Sinks for GHG</w:t>
      </w:r>
    </w:p>
    <w:p w:rsidR="00211ED7" w:rsidRPr="00C949B5" w:rsidRDefault="00211ED7" w:rsidP="00211ED7">
      <w:pPr>
        <w:spacing w:before="120" w:after="0" w:line="204" w:lineRule="auto"/>
        <w:ind w:left="547" w:hanging="547"/>
        <w:jc w:val="both"/>
        <w:textAlignment w:val="baseline"/>
        <w:rPr>
          <w:rFonts w:ascii="Times New Roman" w:eastAsia="Times New Roman" w:hAnsi="Times New Roman" w:cs="Times New Roman"/>
          <w:sz w:val="24"/>
          <w:szCs w:val="24"/>
          <w:lang w:eastAsia="fr-FR"/>
        </w:rPr>
      </w:pPr>
      <w:proofErr w:type="gramStart"/>
      <w:r w:rsidRPr="00C949B5">
        <w:rPr>
          <w:rFonts w:ascii="Times New Roman" w:eastAsiaTheme="minorEastAsia" w:hAnsi="Times New Roman" w:cs="Times New Roman"/>
          <w:b/>
          <w:bCs/>
          <w:color w:val="FF0000"/>
          <w:sz w:val="24"/>
          <w:szCs w:val="24"/>
          <w:lang w:val="en-GB" w:eastAsia="fr-FR"/>
        </w:rPr>
        <w:t>absorption/sequestration</w:t>
      </w:r>
      <w:proofErr w:type="gramEnd"/>
      <w:r w:rsidRPr="00C949B5">
        <w:rPr>
          <w:rFonts w:ascii="Times New Roman" w:eastAsiaTheme="minorEastAsia" w:hAnsi="Times New Roman" w:cs="Times New Roman"/>
          <w:b/>
          <w:bCs/>
          <w:color w:val="000000" w:themeColor="text1"/>
          <w:sz w:val="24"/>
          <w:szCs w:val="24"/>
          <w:lang w:val="en-GB" w:eastAsia="fr-FR"/>
        </w:rPr>
        <w:t>:</w:t>
      </w:r>
      <w:r w:rsidRPr="00C949B5">
        <w:rPr>
          <w:rFonts w:ascii="Times New Roman" w:eastAsiaTheme="minorEastAsia" w:hAnsi="Times New Roman" w:cs="Times New Roman"/>
          <w:color w:val="000000" w:themeColor="text1"/>
          <w:sz w:val="24"/>
          <w:szCs w:val="24"/>
          <w:lang w:val="en-GB" w:eastAsia="fr-FR"/>
        </w:rPr>
        <w:t xml:space="preserve"> </w:t>
      </w:r>
    </w:p>
    <w:p w:rsidR="00211ED7" w:rsidRPr="00C949B5" w:rsidRDefault="00211ED7" w:rsidP="00323325">
      <w:pPr>
        <w:numPr>
          <w:ilvl w:val="0"/>
          <w:numId w:val="31"/>
        </w:numPr>
        <w:spacing w:after="0" w:line="204" w:lineRule="auto"/>
        <w:ind w:left="1267"/>
        <w:contextualSpacing/>
        <w:jc w:val="both"/>
        <w:textAlignment w:val="baseline"/>
        <w:rPr>
          <w:rFonts w:ascii="Times New Roman" w:eastAsia="Times New Roman" w:hAnsi="Times New Roman" w:cs="Times New Roman"/>
          <w:sz w:val="24"/>
          <w:szCs w:val="24"/>
          <w:lang w:val="en-US" w:eastAsia="fr-FR"/>
        </w:rPr>
      </w:pPr>
      <w:r w:rsidRPr="00C949B5">
        <w:rPr>
          <w:rFonts w:ascii="Times New Roman" w:eastAsiaTheme="minorEastAsia" w:hAnsi="Times New Roman" w:cs="Times New Roman"/>
          <w:color w:val="000000" w:themeColor="text1"/>
          <w:sz w:val="24"/>
          <w:szCs w:val="24"/>
          <w:lang w:val="en-GB" w:eastAsia="fr-FR"/>
        </w:rPr>
        <w:t>High capacity of forests to avoid and remove carbon emissions</w:t>
      </w:r>
    </w:p>
    <w:p w:rsidR="00701F8A" w:rsidRPr="009D6652" w:rsidRDefault="00701F8A" w:rsidP="003E2E8F">
      <w:pPr>
        <w:jc w:val="both"/>
        <w:rPr>
          <w:rFonts w:ascii="Times New Roman" w:eastAsiaTheme="majorEastAsia" w:hAnsi="Times New Roman" w:cs="Times New Roman"/>
          <w:b/>
          <w:bCs/>
          <w:color w:val="262626" w:themeColor="text1" w:themeTint="D9"/>
          <w:kern w:val="24"/>
          <w:sz w:val="28"/>
          <w:szCs w:val="28"/>
          <w:lang w:val="en-US"/>
        </w:rPr>
      </w:pPr>
    </w:p>
    <w:p w:rsidR="004848B0" w:rsidRPr="009D6652" w:rsidRDefault="004848B0" w:rsidP="003E2E8F">
      <w:pPr>
        <w:jc w:val="both"/>
        <w:rPr>
          <w:rFonts w:ascii="Times New Roman" w:eastAsiaTheme="majorEastAsia" w:hAnsi="Times New Roman" w:cs="Times New Roman"/>
          <w:b/>
          <w:bCs/>
          <w:color w:val="262626" w:themeColor="text1" w:themeTint="D9"/>
          <w:kern w:val="24"/>
          <w:sz w:val="28"/>
          <w:szCs w:val="28"/>
          <w:lang w:val="en-US"/>
        </w:rPr>
      </w:pPr>
    </w:p>
    <w:p w:rsidR="00FC6FAF" w:rsidRPr="009D6652" w:rsidRDefault="00FC6FAF" w:rsidP="003E2E8F">
      <w:pPr>
        <w:jc w:val="both"/>
        <w:rPr>
          <w:rFonts w:ascii="Times New Roman" w:eastAsiaTheme="majorEastAsia" w:hAnsi="Times New Roman" w:cs="Times New Roman"/>
          <w:b/>
          <w:bCs/>
          <w:color w:val="262626" w:themeColor="text1" w:themeTint="D9"/>
          <w:kern w:val="24"/>
          <w:sz w:val="28"/>
          <w:szCs w:val="28"/>
          <w:lang w:val="en-US"/>
        </w:rPr>
      </w:pPr>
    </w:p>
    <w:p w:rsidR="00211ED7" w:rsidRPr="00DE1C5E" w:rsidRDefault="009B0115" w:rsidP="003E2E8F">
      <w:pPr>
        <w:jc w:val="both"/>
        <w:rPr>
          <w:rFonts w:ascii="Times New Roman" w:eastAsiaTheme="majorEastAsia" w:hAnsi="Times New Roman" w:cs="Times New Roman"/>
          <w:b/>
          <w:bCs/>
          <w:color w:val="262626" w:themeColor="text1" w:themeTint="D9"/>
          <w:kern w:val="24"/>
          <w:sz w:val="28"/>
          <w:szCs w:val="28"/>
          <w:lang w:val="en-US"/>
        </w:rPr>
      </w:pPr>
      <w:r w:rsidRPr="00211ED7">
        <w:rPr>
          <w:noProof/>
          <w:lang w:eastAsia="fr-FR"/>
        </w:rPr>
        <mc:AlternateContent>
          <mc:Choice Requires="wpg">
            <w:drawing>
              <wp:anchor distT="0" distB="0" distL="114300" distR="114300" simplePos="0" relativeHeight="251687936" behindDoc="0" locked="0" layoutInCell="1" allowOverlap="1" wp14:anchorId="2A8C75A9" wp14:editId="698A9B59">
                <wp:simplePos x="0" y="0"/>
                <wp:positionH relativeFrom="column">
                  <wp:posOffset>-88900</wp:posOffset>
                </wp:positionH>
                <wp:positionV relativeFrom="paragraph">
                  <wp:posOffset>-830149</wp:posOffset>
                </wp:positionV>
                <wp:extent cx="5382260" cy="2582192"/>
                <wp:effectExtent l="0" t="19050" r="27940" b="27940"/>
                <wp:wrapNone/>
                <wp:docPr id="322571" name="Group 56"/>
                <wp:cNvGraphicFramePr/>
                <a:graphic xmlns:a="http://schemas.openxmlformats.org/drawingml/2006/main">
                  <a:graphicData uri="http://schemas.microsoft.com/office/word/2010/wordprocessingGroup">
                    <wpg:wgp>
                      <wpg:cNvGrpSpPr/>
                      <wpg:grpSpPr bwMode="auto">
                        <a:xfrm>
                          <a:off x="0" y="0"/>
                          <a:ext cx="5382260" cy="2582192"/>
                          <a:chOff x="0" y="98"/>
                          <a:chExt cx="4168" cy="1869"/>
                        </a:xfrm>
                      </wpg:grpSpPr>
                      <wps:wsp>
                        <wps:cNvPr id="322572" name="Rectangle 322572"/>
                        <wps:cNvSpPr>
                          <a:spLocks noChangeArrowheads="1"/>
                        </wps:cNvSpPr>
                        <wps:spPr bwMode="auto">
                          <a:xfrm>
                            <a:off x="1544" y="98"/>
                            <a:ext cx="1642" cy="219"/>
                          </a:xfrm>
                          <a:prstGeom prst="rect">
                            <a:avLst/>
                          </a:prstGeom>
                          <a:solidFill>
                            <a:srgbClr val="FFFFFF"/>
                          </a:solidFill>
                          <a:ln w="38100">
                            <a:solidFill>
                              <a:srgbClr val="000000"/>
                            </a:solidFill>
                            <a:miter lim="800000"/>
                            <a:headEnd/>
                            <a:tailEnd/>
                          </a:ln>
                        </wps:spPr>
                        <wps:txbx>
                          <w:txbxContent>
                            <w:p w:rsidR="00273D2D" w:rsidRPr="00A849FC" w:rsidRDefault="00273D2D" w:rsidP="00211ED7">
                              <w:pPr>
                                <w:pStyle w:val="NormalWeb"/>
                                <w:kinsoku w:val="0"/>
                                <w:overflowPunct w:val="0"/>
                                <w:spacing w:before="0" w:beforeAutospacing="0" w:after="0" w:afterAutospacing="0"/>
                                <w:jc w:val="center"/>
                                <w:textAlignment w:val="baseline"/>
                                <w:rPr>
                                  <w:sz w:val="26"/>
                                  <w:szCs w:val="26"/>
                                </w:rPr>
                              </w:pPr>
                              <w:r w:rsidRPr="00A849FC">
                                <w:rPr>
                                  <w:rFonts w:ascii="Arial" w:hAnsi="Arial" w:cstheme="minorBidi"/>
                                  <w:b/>
                                  <w:bCs/>
                                  <w:color w:val="000000"/>
                                  <w:kern w:val="24"/>
                                  <w:sz w:val="26"/>
                                  <w:szCs w:val="26"/>
                                  <w:lang w:val="en-AU"/>
                                </w:rPr>
                                <w:t>CLIMATE CHANGE</w:t>
                              </w:r>
                            </w:p>
                          </w:txbxContent>
                        </wps:txbx>
                        <wps:bodyPr/>
                      </wps:wsp>
                      <wps:wsp>
                        <wps:cNvPr id="322573" name="Rectangle 322573"/>
                        <wps:cNvSpPr>
                          <a:spLocks noChangeArrowheads="1"/>
                        </wps:cNvSpPr>
                        <wps:spPr bwMode="auto">
                          <a:xfrm>
                            <a:off x="765" y="590"/>
                            <a:ext cx="985" cy="220"/>
                          </a:xfrm>
                          <a:prstGeom prst="rect">
                            <a:avLst/>
                          </a:prstGeom>
                          <a:solidFill>
                            <a:srgbClr val="FFFFFF"/>
                          </a:solidFill>
                          <a:ln w="25400">
                            <a:solidFill>
                              <a:srgbClr val="000000"/>
                            </a:solidFill>
                            <a:miter lim="800000"/>
                            <a:headEnd/>
                            <a:tailEnd/>
                          </a:ln>
                        </wps:spPr>
                        <wps:txbx>
                          <w:txbxContent>
                            <w:p w:rsidR="00273D2D" w:rsidRPr="00A849FC" w:rsidRDefault="00273D2D" w:rsidP="00211ED7">
                              <w:pPr>
                                <w:pStyle w:val="NormalWeb"/>
                                <w:kinsoku w:val="0"/>
                                <w:overflowPunct w:val="0"/>
                                <w:spacing w:before="0" w:beforeAutospacing="0" w:after="0" w:afterAutospacing="0"/>
                                <w:jc w:val="center"/>
                                <w:textAlignment w:val="baseline"/>
                                <w:rPr>
                                  <w:sz w:val="26"/>
                                  <w:szCs w:val="26"/>
                                </w:rPr>
                              </w:pPr>
                              <w:r w:rsidRPr="00A849FC">
                                <w:rPr>
                                  <w:b/>
                                  <w:bCs/>
                                  <w:color w:val="000000"/>
                                  <w:kern w:val="24"/>
                                  <w:sz w:val="26"/>
                                  <w:szCs w:val="26"/>
                                  <w:lang w:val="en-AU"/>
                                </w:rPr>
                                <w:t>Mitigation</w:t>
                              </w:r>
                            </w:p>
                          </w:txbxContent>
                        </wps:txbx>
                        <wps:bodyPr/>
                      </wps:wsp>
                      <wps:wsp>
                        <wps:cNvPr id="322574" name="Rectangle 322574"/>
                        <wps:cNvSpPr>
                          <a:spLocks noChangeArrowheads="1"/>
                        </wps:cNvSpPr>
                        <wps:spPr bwMode="auto">
                          <a:xfrm>
                            <a:off x="3095" y="590"/>
                            <a:ext cx="1073" cy="220"/>
                          </a:xfrm>
                          <a:prstGeom prst="rect">
                            <a:avLst/>
                          </a:prstGeom>
                          <a:solidFill>
                            <a:srgbClr val="FFFFFF"/>
                          </a:solidFill>
                          <a:ln w="25400">
                            <a:solidFill>
                              <a:srgbClr val="000000"/>
                            </a:solidFill>
                            <a:miter lim="800000"/>
                            <a:headEnd/>
                            <a:tailEnd/>
                          </a:ln>
                        </wps:spPr>
                        <wps:txbx>
                          <w:txbxContent>
                            <w:p w:rsidR="00273D2D" w:rsidRPr="00A849FC" w:rsidRDefault="00273D2D" w:rsidP="00211ED7">
                              <w:pPr>
                                <w:pStyle w:val="NormalWeb"/>
                                <w:kinsoku w:val="0"/>
                                <w:overflowPunct w:val="0"/>
                                <w:spacing w:before="0" w:beforeAutospacing="0" w:after="0" w:afterAutospacing="0"/>
                                <w:jc w:val="center"/>
                                <w:textAlignment w:val="baseline"/>
                                <w:rPr>
                                  <w:sz w:val="26"/>
                                  <w:szCs w:val="26"/>
                                </w:rPr>
                              </w:pPr>
                              <w:r w:rsidRPr="00A849FC">
                                <w:rPr>
                                  <w:b/>
                                  <w:bCs/>
                                  <w:color w:val="000000"/>
                                  <w:kern w:val="24"/>
                                  <w:sz w:val="26"/>
                                  <w:szCs w:val="26"/>
                                  <w:lang w:val="en-AU"/>
                                </w:rPr>
                                <w:t>Adaptation</w:t>
                              </w:r>
                            </w:p>
                          </w:txbxContent>
                        </wps:txbx>
                        <wps:bodyPr/>
                      </wps:wsp>
                      <wps:wsp>
                        <wps:cNvPr id="322575" name="AutoShape 49"/>
                        <wps:cNvSpPr>
                          <a:spLocks noChangeArrowheads="1"/>
                        </wps:cNvSpPr>
                        <wps:spPr bwMode="auto">
                          <a:xfrm>
                            <a:off x="1804" y="631"/>
                            <a:ext cx="1255" cy="41"/>
                          </a:xfrm>
                          <a:prstGeom prst="leftRightArrow">
                            <a:avLst>
                              <a:gd name="adj1" fmla="val 50000"/>
                              <a:gd name="adj2" fmla="val 266667"/>
                            </a:avLst>
                          </a:prstGeom>
                          <a:solidFill>
                            <a:srgbClr val="000000"/>
                          </a:solidFill>
                          <a:ln w="9525">
                            <a:solidFill>
                              <a:srgbClr val="000000"/>
                            </a:solidFill>
                            <a:miter lim="800000"/>
                            <a:headEnd/>
                            <a:tailEnd/>
                          </a:ln>
                        </wps:spPr>
                        <wps:txbx>
                          <w:txbxContent>
                            <w:p w:rsidR="00273D2D" w:rsidRPr="00A849FC" w:rsidRDefault="00273D2D" w:rsidP="00211ED7">
                              <w:pPr>
                                <w:rPr>
                                  <w:rFonts w:eastAsia="Times New Roman"/>
                                  <w:sz w:val="20"/>
                                  <w:szCs w:val="20"/>
                                </w:rPr>
                              </w:pPr>
                            </w:p>
                          </w:txbxContent>
                        </wps:txbx>
                        <wps:bodyPr/>
                      </wps:wsp>
                      <wps:wsp>
                        <wps:cNvPr id="322576" name="Line 48"/>
                        <wps:cNvCnPr/>
                        <wps:spPr bwMode="auto">
                          <a:xfrm>
                            <a:off x="2340" y="317"/>
                            <a:ext cx="0" cy="146"/>
                          </a:xfrm>
                          <a:prstGeom prst="line">
                            <a:avLst/>
                          </a:prstGeom>
                          <a:noFill/>
                          <a:ln w="9525">
                            <a:solidFill>
                              <a:srgbClr val="000000"/>
                            </a:solidFill>
                            <a:round/>
                            <a:headEnd/>
                            <a:tailEnd/>
                          </a:ln>
                        </wps:spPr>
                        <wps:bodyPr/>
                      </wps:wsp>
                      <wps:wsp>
                        <wps:cNvPr id="322577" name="Line 47"/>
                        <wps:cNvCnPr/>
                        <wps:spPr bwMode="auto">
                          <a:xfrm>
                            <a:off x="1451" y="453"/>
                            <a:ext cx="2318" cy="1"/>
                          </a:xfrm>
                          <a:prstGeom prst="line">
                            <a:avLst/>
                          </a:prstGeom>
                          <a:noFill/>
                          <a:ln w="9525">
                            <a:solidFill>
                              <a:srgbClr val="000000"/>
                            </a:solidFill>
                            <a:round/>
                            <a:headEnd/>
                            <a:tailEnd/>
                          </a:ln>
                        </wps:spPr>
                        <wps:bodyPr/>
                      </wps:wsp>
                      <wps:wsp>
                        <wps:cNvPr id="322578" name="Line 46"/>
                        <wps:cNvCnPr/>
                        <wps:spPr bwMode="auto">
                          <a:xfrm>
                            <a:off x="1451" y="453"/>
                            <a:ext cx="0" cy="147"/>
                          </a:xfrm>
                          <a:prstGeom prst="line">
                            <a:avLst/>
                          </a:prstGeom>
                          <a:noFill/>
                          <a:ln w="9525">
                            <a:solidFill>
                              <a:srgbClr val="000000"/>
                            </a:solidFill>
                            <a:round/>
                            <a:headEnd/>
                            <a:tailEnd/>
                          </a:ln>
                        </wps:spPr>
                        <wps:bodyPr/>
                      </wps:wsp>
                      <wps:wsp>
                        <wps:cNvPr id="322579" name="Line 45"/>
                        <wps:cNvCnPr/>
                        <wps:spPr bwMode="auto">
                          <a:xfrm>
                            <a:off x="3775" y="453"/>
                            <a:ext cx="0" cy="147"/>
                          </a:xfrm>
                          <a:prstGeom prst="line">
                            <a:avLst/>
                          </a:prstGeom>
                          <a:noFill/>
                          <a:ln w="9525">
                            <a:solidFill>
                              <a:srgbClr val="000000"/>
                            </a:solidFill>
                            <a:round/>
                            <a:headEnd/>
                            <a:tailEnd/>
                          </a:ln>
                        </wps:spPr>
                        <wps:bodyPr/>
                      </wps:wsp>
                      <wps:wsp>
                        <wps:cNvPr id="322580" name="Rectangle 322580"/>
                        <wps:cNvSpPr>
                          <a:spLocks noChangeArrowheads="1"/>
                        </wps:cNvSpPr>
                        <wps:spPr bwMode="auto">
                          <a:xfrm>
                            <a:off x="1092" y="1427"/>
                            <a:ext cx="906" cy="150"/>
                          </a:xfrm>
                          <a:prstGeom prst="rect">
                            <a:avLst/>
                          </a:prstGeom>
                          <a:solidFill>
                            <a:srgbClr val="FFFFFF"/>
                          </a:solidFill>
                          <a:ln w="9525">
                            <a:solidFill>
                              <a:srgbClr val="000000"/>
                            </a:solidFill>
                            <a:miter lim="800000"/>
                            <a:headEnd/>
                            <a:tailEnd/>
                          </a:ln>
                        </wps:spPr>
                        <wps:txbx>
                          <w:txbxContent>
                            <w:p w:rsidR="00273D2D" w:rsidRDefault="00273D2D" w:rsidP="00211ED7">
                              <w:pPr>
                                <w:rPr>
                                  <w:rFonts w:eastAsia="Times New Roman"/>
                                </w:rPr>
                              </w:pPr>
                            </w:p>
                          </w:txbxContent>
                        </wps:txbx>
                        <wps:bodyPr/>
                      </wps:wsp>
                      <wps:wsp>
                        <wps:cNvPr id="322581" name="Rectangle 322581"/>
                        <wps:cNvSpPr>
                          <a:spLocks noChangeArrowheads="1"/>
                        </wps:cNvSpPr>
                        <wps:spPr bwMode="auto">
                          <a:xfrm>
                            <a:off x="1091" y="1735"/>
                            <a:ext cx="953" cy="230"/>
                          </a:xfrm>
                          <a:prstGeom prst="rect">
                            <a:avLst/>
                          </a:prstGeom>
                          <a:solidFill>
                            <a:srgbClr val="FFFFFF"/>
                          </a:solidFill>
                          <a:ln w="9525">
                            <a:solidFill>
                              <a:srgbClr val="000000"/>
                            </a:solidFill>
                            <a:miter lim="800000"/>
                            <a:headEnd/>
                            <a:tailEnd/>
                          </a:ln>
                        </wps:spPr>
                        <wps:txbx>
                          <w:txbxContent>
                            <w:p w:rsidR="00273D2D" w:rsidRDefault="00273D2D" w:rsidP="00211ED7">
                              <w:pPr>
                                <w:rPr>
                                  <w:rFonts w:eastAsia="Times New Roman"/>
                                </w:rPr>
                              </w:pPr>
                            </w:p>
                          </w:txbxContent>
                        </wps:txbx>
                        <wps:bodyPr/>
                      </wps:wsp>
                      <wps:wsp>
                        <wps:cNvPr id="322582" name="Rectangle 322582"/>
                        <wps:cNvSpPr>
                          <a:spLocks noChangeArrowheads="1"/>
                        </wps:cNvSpPr>
                        <wps:spPr bwMode="auto">
                          <a:xfrm>
                            <a:off x="13" y="1053"/>
                            <a:ext cx="847" cy="220"/>
                          </a:xfrm>
                          <a:prstGeom prst="rect">
                            <a:avLst/>
                          </a:prstGeom>
                          <a:solidFill>
                            <a:srgbClr val="FFFFFF"/>
                          </a:solidFill>
                          <a:ln w="19050">
                            <a:solidFill>
                              <a:srgbClr val="000000"/>
                            </a:solidFill>
                            <a:miter lim="800000"/>
                            <a:headEnd/>
                            <a:tailEnd/>
                          </a:ln>
                        </wps:spPr>
                        <wps:txbx>
                          <w:txbxContent>
                            <w:p w:rsidR="00273D2D" w:rsidRDefault="00273D2D" w:rsidP="00211ED7">
                              <w:pPr>
                                <w:rPr>
                                  <w:rFonts w:eastAsia="Times New Roman"/>
                                </w:rPr>
                              </w:pPr>
                            </w:p>
                          </w:txbxContent>
                        </wps:txbx>
                        <wps:bodyPr/>
                      </wps:wsp>
                      <wps:wsp>
                        <wps:cNvPr id="322583" name="Rectangle 322583"/>
                        <wps:cNvSpPr>
                          <a:spLocks noChangeArrowheads="1"/>
                        </wps:cNvSpPr>
                        <wps:spPr bwMode="auto">
                          <a:xfrm>
                            <a:off x="1091" y="1041"/>
                            <a:ext cx="907" cy="194"/>
                          </a:xfrm>
                          <a:prstGeom prst="rect">
                            <a:avLst/>
                          </a:prstGeom>
                          <a:solidFill>
                            <a:srgbClr val="FFFFFF"/>
                          </a:solidFill>
                          <a:ln w="19050">
                            <a:solidFill>
                              <a:srgbClr val="000000"/>
                            </a:solidFill>
                            <a:miter lim="800000"/>
                            <a:headEnd/>
                            <a:tailEnd/>
                          </a:ln>
                        </wps:spPr>
                        <wps:txbx>
                          <w:txbxContent>
                            <w:p w:rsidR="00273D2D" w:rsidRDefault="00273D2D" w:rsidP="00211ED7">
                              <w:pPr>
                                <w:rPr>
                                  <w:rFonts w:eastAsia="Times New Roman"/>
                                </w:rPr>
                              </w:pPr>
                            </w:p>
                          </w:txbxContent>
                        </wps:txbx>
                        <wps:bodyPr/>
                      </wps:wsp>
                      <wps:wsp>
                        <wps:cNvPr id="322584" name="Rectangle 322584"/>
                        <wps:cNvSpPr>
                          <a:spLocks noChangeArrowheads="1"/>
                        </wps:cNvSpPr>
                        <wps:spPr bwMode="auto">
                          <a:xfrm>
                            <a:off x="2244" y="989"/>
                            <a:ext cx="1179" cy="246"/>
                          </a:xfrm>
                          <a:prstGeom prst="rect">
                            <a:avLst/>
                          </a:prstGeom>
                          <a:solidFill>
                            <a:srgbClr val="FFFFFF"/>
                          </a:solidFill>
                          <a:ln w="19050">
                            <a:solidFill>
                              <a:srgbClr val="000000"/>
                            </a:solidFill>
                            <a:miter lim="800000"/>
                            <a:headEnd/>
                            <a:tailEnd/>
                          </a:ln>
                        </wps:spPr>
                        <wps:txbx>
                          <w:txbxContent>
                            <w:p w:rsidR="00273D2D" w:rsidRDefault="00273D2D" w:rsidP="00211ED7">
                              <w:pPr>
                                <w:pStyle w:val="NormalWeb"/>
                                <w:kinsoku w:val="0"/>
                                <w:overflowPunct w:val="0"/>
                                <w:spacing w:before="0" w:beforeAutospacing="0" w:after="0" w:afterAutospacing="0"/>
                                <w:jc w:val="center"/>
                                <w:textAlignment w:val="baseline"/>
                              </w:pPr>
                              <w:r>
                                <w:rPr>
                                  <w:rFonts w:ascii="Calibri" w:hAnsi="Calibri"/>
                                  <w:b/>
                                  <w:bCs/>
                                  <w:color w:val="000000"/>
                                  <w:kern w:val="24"/>
                                  <w:lang w:val="en-AU"/>
                                </w:rPr>
                                <w:t>Forest restoration</w:t>
                              </w:r>
                            </w:p>
                          </w:txbxContent>
                        </wps:txbx>
                        <wps:bodyPr/>
                      </wps:wsp>
                      <wps:wsp>
                        <wps:cNvPr id="322585" name="Rectangle 322585"/>
                        <wps:cNvSpPr>
                          <a:spLocks noChangeArrowheads="1"/>
                        </wps:cNvSpPr>
                        <wps:spPr bwMode="auto">
                          <a:xfrm>
                            <a:off x="0" y="1577"/>
                            <a:ext cx="928" cy="388"/>
                          </a:xfrm>
                          <a:prstGeom prst="rect">
                            <a:avLst/>
                          </a:prstGeom>
                          <a:solidFill>
                            <a:srgbClr val="FFFFFF"/>
                          </a:solidFill>
                          <a:ln w="9525">
                            <a:solidFill>
                              <a:srgbClr val="000000"/>
                            </a:solidFill>
                            <a:miter lim="800000"/>
                            <a:headEnd/>
                            <a:tailEnd/>
                          </a:ln>
                        </wps:spPr>
                        <wps:txbx>
                          <w:txbxContent>
                            <w:p w:rsidR="00273D2D" w:rsidRDefault="00273D2D" w:rsidP="00211ED7">
                              <w:pPr>
                                <w:pStyle w:val="NormalWeb"/>
                                <w:kinsoku w:val="0"/>
                                <w:overflowPunct w:val="0"/>
                                <w:spacing w:before="0" w:beforeAutospacing="0" w:after="0" w:afterAutospacing="0"/>
                                <w:jc w:val="center"/>
                                <w:textAlignment w:val="baseline"/>
                              </w:pPr>
                              <w:r>
                                <w:rPr>
                                  <w:rFonts w:ascii="Calibri" w:hAnsi="Calibri"/>
                                  <w:b/>
                                  <w:bCs/>
                                  <w:color w:val="000000"/>
                                  <w:kern w:val="24"/>
                                  <w:lang w:val="en-AU"/>
                                </w:rPr>
                                <w:t>Afforestation, reforestation</w:t>
                              </w:r>
                            </w:p>
                          </w:txbxContent>
                        </wps:txbx>
                        <wps:bodyPr/>
                      </wps:wsp>
                      <wps:wsp>
                        <wps:cNvPr id="322586" name="Rectangle 322586"/>
                        <wps:cNvSpPr>
                          <a:spLocks noChangeArrowheads="1"/>
                        </wps:cNvSpPr>
                        <wps:spPr bwMode="auto">
                          <a:xfrm>
                            <a:off x="2340" y="1347"/>
                            <a:ext cx="1187" cy="257"/>
                          </a:xfrm>
                          <a:prstGeom prst="rect">
                            <a:avLst/>
                          </a:prstGeom>
                          <a:solidFill>
                            <a:srgbClr val="FFFFFF"/>
                          </a:solidFill>
                          <a:ln w="9525">
                            <a:solidFill>
                              <a:srgbClr val="000000"/>
                            </a:solidFill>
                            <a:miter lim="800000"/>
                            <a:headEnd/>
                            <a:tailEnd/>
                          </a:ln>
                        </wps:spPr>
                        <wps:txbx>
                          <w:txbxContent>
                            <w:p w:rsidR="00273D2D" w:rsidRDefault="00273D2D" w:rsidP="00211ED7">
                              <w:pPr>
                                <w:pStyle w:val="NormalWeb"/>
                                <w:spacing w:before="0" w:beforeAutospacing="0" w:after="200" w:afterAutospacing="0"/>
                                <w:jc w:val="center"/>
                                <w:textAlignment w:val="baseline"/>
                              </w:pPr>
                              <w:r>
                                <w:rPr>
                                  <w:rFonts w:ascii="Calibri" w:hAnsi="Calibri" w:cs="Arial"/>
                                  <w:b/>
                                  <w:bCs/>
                                  <w:color w:val="000000"/>
                                  <w:kern w:val="24"/>
                                  <w:lang w:val="en-AU"/>
                                </w:rPr>
                                <w:t>Carbon conservation</w:t>
                              </w:r>
                            </w:p>
                          </w:txbxContent>
                        </wps:txbx>
                        <wps:bodyPr/>
                      </wps:wsp>
                      <wps:wsp>
                        <wps:cNvPr id="322587" name="Rectangle 322587"/>
                        <wps:cNvSpPr>
                          <a:spLocks noChangeArrowheads="1"/>
                        </wps:cNvSpPr>
                        <wps:spPr bwMode="auto">
                          <a:xfrm>
                            <a:off x="2326" y="1742"/>
                            <a:ext cx="1422" cy="225"/>
                          </a:xfrm>
                          <a:prstGeom prst="rect">
                            <a:avLst/>
                          </a:prstGeom>
                          <a:solidFill>
                            <a:srgbClr val="FFFFFF"/>
                          </a:solidFill>
                          <a:ln w="9525">
                            <a:solidFill>
                              <a:srgbClr val="000000"/>
                            </a:solidFill>
                            <a:miter lim="800000"/>
                            <a:headEnd/>
                            <a:tailEnd/>
                          </a:ln>
                        </wps:spPr>
                        <wps:txbx>
                          <w:txbxContent>
                            <w:p w:rsidR="00273D2D" w:rsidRDefault="00273D2D" w:rsidP="00211ED7">
                              <w:pPr>
                                <w:pStyle w:val="NormalWeb"/>
                                <w:spacing w:before="0" w:beforeAutospacing="0" w:after="200" w:afterAutospacing="0"/>
                                <w:jc w:val="center"/>
                                <w:textAlignment w:val="baseline"/>
                              </w:pPr>
                              <w:r>
                                <w:rPr>
                                  <w:rFonts w:ascii="Calibri" w:hAnsi="Calibri" w:cs="Arial"/>
                                  <w:b/>
                                  <w:bCs/>
                                  <w:color w:val="000000"/>
                                  <w:kern w:val="24"/>
                                  <w:lang w:val="en-AU"/>
                                </w:rPr>
                                <w:t>Carbon sequestration</w:t>
                              </w:r>
                            </w:p>
                          </w:txbxContent>
                        </wps:txbx>
                        <wps:bodyPr/>
                      </wps:wsp>
                      <wps:wsp>
                        <wps:cNvPr id="322588" name="Straight Connector 22"/>
                        <wps:cNvCnPr/>
                        <wps:spPr>
                          <a:xfrm flipH="1">
                            <a:off x="848" y="886"/>
                            <a:ext cx="496" cy="2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2589" name="Straight Connector 24"/>
                        <wps:cNvCnPr/>
                        <wps:spPr>
                          <a:xfrm>
                            <a:off x="1352" y="862"/>
                            <a:ext cx="99" cy="1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2590" name="Straight Connector 26"/>
                        <wps:cNvCnPr/>
                        <wps:spPr>
                          <a:xfrm>
                            <a:off x="1362" y="886"/>
                            <a:ext cx="882" cy="1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2591" name="Line 76"/>
                        <wps:cNvCnPr/>
                        <wps:spPr bwMode="auto">
                          <a:xfrm>
                            <a:off x="369" y="1347"/>
                            <a:ext cx="0" cy="227"/>
                          </a:xfrm>
                          <a:prstGeom prst="line">
                            <a:avLst/>
                          </a:prstGeom>
                          <a:noFill/>
                          <a:ln w="9525">
                            <a:solidFill>
                              <a:schemeClr val="tx1"/>
                            </a:solidFill>
                            <a:round/>
                            <a:headEnd/>
                            <a:tailEnd/>
                          </a:ln>
                        </wps:spPr>
                        <wps:bodyPr/>
                      </wps:wsp>
                      <wps:wsp>
                        <wps:cNvPr id="11264" name="Line 77"/>
                        <wps:cNvCnPr/>
                        <wps:spPr bwMode="auto">
                          <a:xfrm>
                            <a:off x="1512" y="1593"/>
                            <a:ext cx="0" cy="137"/>
                          </a:xfrm>
                          <a:prstGeom prst="line">
                            <a:avLst/>
                          </a:prstGeom>
                          <a:noFill/>
                          <a:ln w="9525">
                            <a:solidFill>
                              <a:schemeClr val="tx1"/>
                            </a:solidFill>
                            <a:round/>
                            <a:headEnd/>
                            <a:tailEnd/>
                          </a:ln>
                        </wps:spPr>
                        <wps:bodyPr/>
                      </wps:wsp>
                      <wps:wsp>
                        <wps:cNvPr id="11265" name="Line 78"/>
                        <wps:cNvCnPr/>
                        <wps:spPr bwMode="auto">
                          <a:xfrm>
                            <a:off x="2904" y="1604"/>
                            <a:ext cx="0" cy="136"/>
                          </a:xfrm>
                          <a:prstGeom prst="line">
                            <a:avLst/>
                          </a:prstGeom>
                          <a:noFill/>
                          <a:ln w="9525">
                            <a:solidFill>
                              <a:schemeClr val="tx1"/>
                            </a:solidFill>
                            <a:round/>
                            <a:headEnd/>
                            <a:tailEnd/>
                          </a:ln>
                        </wps:spPr>
                        <wps:bodyPr/>
                      </wps:wsp>
                      <wps:wsp>
                        <wps:cNvPr id="11267" name="Line 79"/>
                        <wps:cNvCnPr/>
                        <wps:spPr bwMode="auto">
                          <a:xfrm>
                            <a:off x="1508" y="1246"/>
                            <a:ext cx="0" cy="181"/>
                          </a:xfrm>
                          <a:prstGeom prst="line">
                            <a:avLst/>
                          </a:prstGeom>
                          <a:noFill/>
                          <a:ln w="9525">
                            <a:solidFill>
                              <a:schemeClr val="tx1"/>
                            </a:solidFill>
                            <a:round/>
                            <a:headEnd/>
                            <a:tailEnd/>
                          </a:ln>
                        </wps:spPr>
                        <wps:bodyPr/>
                      </wps:wsp>
                      <wps:wsp>
                        <wps:cNvPr id="11268" name="Line 80"/>
                        <wps:cNvCnPr/>
                        <wps:spPr bwMode="auto">
                          <a:xfrm>
                            <a:off x="2904" y="1246"/>
                            <a:ext cx="0" cy="101"/>
                          </a:xfrm>
                          <a:prstGeom prst="line">
                            <a:avLst/>
                          </a:prstGeom>
                          <a:noFill/>
                          <a:ln w="9525">
                            <a:solidFill>
                              <a:schemeClr val="tx1"/>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A8C75A9" id="Group 56" o:spid="_x0000_s1039" style="position:absolute;left:0;text-align:left;margin-left:-7pt;margin-top:-65.35pt;width:423.8pt;height:203.3pt;z-index:251687936;mso-width-relative:margin;mso-height-relative:margin" coordorigin=",98" coordsize="4168,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">
                <v:rect id="Rectangle 322572" o:spid="_x0000_s1040" style="position:absolute;left:1544;top:98;width:164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" strokeweight="3pt">
                  <v:textbox>
                    <w:txbxContent>
                      <w:p w:rsidR="00273D2D" w:rsidRPr="00A849FC" w:rsidRDefault="00273D2D" w:rsidP="00211ED7">
                        <w:pPr>
                          <w:pStyle w:val="NormalWeb"/>
                          <w:kinsoku w:val="0"/>
                          <w:overflowPunct w:val="0"/>
                          <w:spacing w:before="0" w:beforeAutospacing="0" w:after="0" w:afterAutospacing="0"/>
                          <w:jc w:val="center"/>
                          <w:textAlignment w:val="baseline"/>
                          <w:rPr>
                            <w:sz w:val="26"/>
                            <w:szCs w:val="26"/>
                          </w:rPr>
                        </w:pPr>
                        <w:r w:rsidRPr="00A849FC">
                          <w:rPr>
                            <w:rFonts w:ascii="Arial" w:hAnsi="Arial" w:cstheme="minorBidi"/>
                            <w:b/>
                            <w:bCs/>
                            <w:color w:val="000000"/>
                            <w:kern w:val="24"/>
                            <w:sz w:val="26"/>
                            <w:szCs w:val="26"/>
                            <w:lang w:val="en-AU"/>
                          </w:rPr>
                          <w:t>CLIMATE CHANGE</w:t>
                        </w:r>
                      </w:p>
                    </w:txbxContent>
                  </v:textbox>
                </v:rect>
                <v:rect id="Rectangle 322573" o:spid="_x0000_s1041" style="position:absolute;left:765;top:590;width:9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" strokeweight="2pt">
                  <v:textbox>
                    <w:txbxContent>
                      <w:p w:rsidR="00273D2D" w:rsidRPr="00A849FC" w:rsidRDefault="00273D2D" w:rsidP="00211ED7">
                        <w:pPr>
                          <w:pStyle w:val="NormalWeb"/>
                          <w:kinsoku w:val="0"/>
                          <w:overflowPunct w:val="0"/>
                          <w:spacing w:before="0" w:beforeAutospacing="0" w:after="0" w:afterAutospacing="0"/>
                          <w:jc w:val="center"/>
                          <w:textAlignment w:val="baseline"/>
                          <w:rPr>
                            <w:sz w:val="26"/>
                            <w:szCs w:val="26"/>
                          </w:rPr>
                        </w:pPr>
                        <w:r w:rsidRPr="00A849FC">
                          <w:rPr>
                            <w:b/>
                            <w:bCs/>
                            <w:color w:val="000000"/>
                            <w:kern w:val="24"/>
                            <w:sz w:val="26"/>
                            <w:szCs w:val="26"/>
                            <w:lang w:val="en-AU"/>
                          </w:rPr>
                          <w:t>Mitigation</w:t>
                        </w:r>
                      </w:p>
                    </w:txbxContent>
                  </v:textbox>
                </v:rect>
                <v:rect id="Rectangle 322574" o:spid="_x0000_s1042" style="position:absolute;left:3095;top:590;width:107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" strokeweight="2pt">
                  <v:textbox>
                    <w:txbxContent>
                      <w:p w:rsidR="00273D2D" w:rsidRPr="00A849FC" w:rsidRDefault="00273D2D" w:rsidP="00211ED7">
                        <w:pPr>
                          <w:pStyle w:val="NormalWeb"/>
                          <w:kinsoku w:val="0"/>
                          <w:overflowPunct w:val="0"/>
                          <w:spacing w:before="0" w:beforeAutospacing="0" w:after="0" w:afterAutospacing="0"/>
                          <w:jc w:val="center"/>
                          <w:textAlignment w:val="baseline"/>
                          <w:rPr>
                            <w:sz w:val="26"/>
                            <w:szCs w:val="26"/>
                          </w:rPr>
                        </w:pPr>
                        <w:r w:rsidRPr="00A849FC">
                          <w:rPr>
                            <w:b/>
                            <w:bCs/>
                            <w:color w:val="000000"/>
                            <w:kern w:val="24"/>
                            <w:sz w:val="26"/>
                            <w:szCs w:val="26"/>
                            <w:lang w:val="en-AU"/>
                          </w:rPr>
                          <w:t>Adaptation</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9" o:spid="_x0000_s1043" type="#_x0000_t69" style="position:absolute;left:1804;top:631;width:125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" adj="1882" fillcolor="black">
                  <v:textbox>
                    <w:txbxContent>
                      <w:p w:rsidR="00273D2D" w:rsidRPr="00A849FC" w:rsidRDefault="00273D2D" w:rsidP="00211ED7">
                        <w:pPr>
                          <w:rPr>
                            <w:rFonts w:eastAsia="Times New Roman"/>
                            <w:sz w:val="20"/>
                            <w:szCs w:val="20"/>
                          </w:rPr>
                        </w:pPr>
                      </w:p>
                    </w:txbxContent>
                  </v:textbox>
                </v:shape>
                <v:line id="Line 48" o:spid="_x0000_s1044" style="position:absolute;visibility:visible;mso-wrap-style:square" from="2340,317" to="234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"/>
                <v:line id="Line 47" o:spid="_x0000_s1045" style="position:absolute;visibility:visible;mso-wrap-style:square" from="1451,453" to="376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"/>
                <v:line id="Line 46" o:spid="_x0000_s1046" style="position:absolute;visibility:visible;mso-wrap-style:square" from="1451,453" to="145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"/>
                <v:line id="Line 45" o:spid="_x0000_s1047" style="position:absolute;visibility:visible;mso-wrap-style:square" from="3775,453" to="37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"/>
                <v:rect id="Rectangle 322580" o:spid="_x0000_s1048" style="position:absolute;left:1092;top:1427;width:90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">
                  <v:textbox>
                    <w:txbxContent>
                      <w:p w:rsidR="00273D2D" w:rsidRDefault="00273D2D" w:rsidP="00211ED7">
                        <w:pPr>
                          <w:rPr>
                            <w:rFonts w:eastAsia="Times New Roman"/>
                          </w:rPr>
                        </w:pPr>
                      </w:p>
                    </w:txbxContent>
                  </v:textbox>
                </v:rect>
                <v:rect id="Rectangle 322581" o:spid="_x0000_s1049" style="position:absolute;left:1091;top:1735;width:95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">
                  <v:textbox>
                    <w:txbxContent>
                      <w:p w:rsidR="00273D2D" w:rsidRDefault="00273D2D" w:rsidP="00211ED7">
                        <w:pPr>
                          <w:rPr>
                            <w:rFonts w:eastAsia="Times New Roman"/>
                          </w:rPr>
                        </w:pPr>
                      </w:p>
                    </w:txbxContent>
                  </v:textbox>
                </v:rect>
                <v:rect id="Rectangle 322582" o:spid="_x0000_s1050" style="position:absolute;left:13;top:1053;width:84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" strokeweight="1.5pt">
                  <v:textbox>
                    <w:txbxContent>
                      <w:p w:rsidR="00273D2D" w:rsidRDefault="00273D2D" w:rsidP="00211ED7">
                        <w:pPr>
                          <w:rPr>
                            <w:rFonts w:eastAsia="Times New Roman"/>
                          </w:rPr>
                        </w:pPr>
                      </w:p>
                    </w:txbxContent>
                  </v:textbox>
                </v:rect>
                <v:rect id="Rectangle 322583" o:spid="_x0000_s1051" style="position:absolute;left:1091;top:1041;width:90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" strokeweight="1.5pt">
                  <v:textbox>
                    <w:txbxContent>
                      <w:p w:rsidR="00273D2D" w:rsidRDefault="00273D2D" w:rsidP="00211ED7">
                        <w:pPr>
                          <w:rPr>
                            <w:rFonts w:eastAsia="Times New Roman"/>
                          </w:rPr>
                        </w:pPr>
                      </w:p>
                    </w:txbxContent>
                  </v:textbox>
                </v:rect>
                <v:rect id="Rectangle 322584" o:spid="_x0000_s1052" style="position:absolute;left:2244;top:989;width:117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" strokeweight="1.5pt">
                  <v:textbox>
                    <w:txbxContent>
                      <w:p w:rsidR="00273D2D" w:rsidRDefault="00273D2D" w:rsidP="00211ED7">
                        <w:pPr>
                          <w:pStyle w:val="NormalWeb"/>
                          <w:kinsoku w:val="0"/>
                          <w:overflowPunct w:val="0"/>
                          <w:spacing w:before="0" w:beforeAutospacing="0" w:after="0" w:afterAutospacing="0"/>
                          <w:jc w:val="center"/>
                          <w:textAlignment w:val="baseline"/>
                        </w:pPr>
                        <w:r>
                          <w:rPr>
                            <w:rFonts w:ascii="Calibri" w:hAnsi="Calibri"/>
                            <w:b/>
                            <w:bCs/>
                            <w:color w:val="000000"/>
                            <w:kern w:val="24"/>
                            <w:lang w:val="en-AU"/>
                          </w:rPr>
                          <w:t>Forest restoration</w:t>
                        </w:r>
                      </w:p>
                    </w:txbxContent>
                  </v:textbox>
                </v:rect>
                <v:rect id="Rectangle 322585" o:spid="_x0000_s1053" style="position:absolute;top:1577;width:92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">
                  <v:textbox>
                    <w:txbxContent>
                      <w:p w:rsidR="00273D2D" w:rsidRDefault="00273D2D" w:rsidP="00211ED7">
                        <w:pPr>
                          <w:pStyle w:val="NormalWeb"/>
                          <w:kinsoku w:val="0"/>
                          <w:overflowPunct w:val="0"/>
                          <w:spacing w:before="0" w:beforeAutospacing="0" w:after="0" w:afterAutospacing="0"/>
                          <w:jc w:val="center"/>
                          <w:textAlignment w:val="baseline"/>
                        </w:pPr>
                        <w:r>
                          <w:rPr>
                            <w:rFonts w:ascii="Calibri" w:hAnsi="Calibri"/>
                            <w:b/>
                            <w:bCs/>
                            <w:color w:val="000000"/>
                            <w:kern w:val="24"/>
                            <w:lang w:val="en-AU"/>
                          </w:rPr>
                          <w:t>Afforestation, reforestation</w:t>
                        </w:r>
                      </w:p>
                    </w:txbxContent>
                  </v:textbox>
                </v:rect>
                <v:rect id="Rectangle 322586" o:spid="_x0000_s1054" style="position:absolute;left:2340;top:1347;width:118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">
                  <v:textbox>
                    <w:txbxContent>
                      <w:p w:rsidR="00273D2D" w:rsidRDefault="00273D2D" w:rsidP="00211ED7">
                        <w:pPr>
                          <w:pStyle w:val="NormalWeb"/>
                          <w:spacing w:before="0" w:beforeAutospacing="0" w:after="200" w:afterAutospacing="0"/>
                          <w:jc w:val="center"/>
                          <w:textAlignment w:val="baseline"/>
                        </w:pPr>
                        <w:r>
                          <w:rPr>
                            <w:rFonts w:ascii="Calibri" w:hAnsi="Calibri" w:cs="Arial"/>
                            <w:b/>
                            <w:bCs/>
                            <w:color w:val="000000"/>
                            <w:kern w:val="24"/>
                            <w:lang w:val="en-AU"/>
                          </w:rPr>
                          <w:t>Carbon conservation</w:t>
                        </w:r>
                      </w:p>
                    </w:txbxContent>
                  </v:textbox>
                </v:rect>
                <v:rect id="Rectangle 322587" o:spid="_x0000_s1055" style="position:absolute;left:2326;top:1742;width:142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">
                  <v:textbox>
                    <w:txbxContent>
                      <w:p w:rsidR="00273D2D" w:rsidRDefault="00273D2D" w:rsidP="00211ED7">
                        <w:pPr>
                          <w:pStyle w:val="NormalWeb"/>
                          <w:spacing w:before="0" w:beforeAutospacing="0" w:after="200" w:afterAutospacing="0"/>
                          <w:jc w:val="center"/>
                          <w:textAlignment w:val="baseline"/>
                        </w:pPr>
                        <w:r>
                          <w:rPr>
                            <w:rFonts w:ascii="Calibri" w:hAnsi="Calibri" w:cs="Arial"/>
                            <w:b/>
                            <w:bCs/>
                            <w:color w:val="000000"/>
                            <w:kern w:val="24"/>
                            <w:lang w:val="en-AU"/>
                          </w:rPr>
                          <w:t>Carbon sequestration</w:t>
                        </w:r>
                      </w:p>
                    </w:txbxContent>
                  </v:textbox>
                </v:rect>
                <v:line id="Straight Connector 22" o:spid="_x0000_s1056" style="position:absolute;flip:x;visibility:visible;mso-wrap-style:square" from="848,886" to="134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" strokecolor="#4579b8 [3044]"/>
                <v:line id="Straight Connector 24" o:spid="_x0000_s1057" style="position:absolute;visibility:visible;mso-wrap-style:square" from="1352,862" to="145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" strokecolor="#4579b8 [3044]"/>
                <v:line id="Straight Connector 26" o:spid="_x0000_s1058" style="position:absolute;visibility:visible;mso-wrap-style:square" from="1362,886" to="224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" strokecolor="#4579b8 [3044]"/>
                <v:line id="Line 76" o:spid="_x0000_s1059" style="position:absolute;visibility:visible;mso-wrap-style:square" from="369,1347" to="369,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" strokecolor="black [3213]"/>
                <v:line id="Line 77" o:spid="_x0000_s1060" style="position:absolute;visibility:visible;mso-wrap-style:square" from="1512,1593" to="151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" strokecolor="black [3213]"/>
                <v:line id="Line 78" o:spid="_x0000_s1061" style="position:absolute;visibility:visible;mso-wrap-style:square" from="2904,1604" to="2904,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" strokecolor="black [3213]"/>
                <v:line id="Line 79" o:spid="_x0000_s1062" style="position:absolute;visibility:visible;mso-wrap-style:square" from="1508,1246" to="1508,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" strokecolor="black [3213]"/>
                <v:line id="Line 80" o:spid="_x0000_s1063" style="position:absolute;visibility:visible;mso-wrap-style:square" from="2904,1246" to="2904,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" strokecolor="black [3213]"/>
              </v:group>
            </w:pict>
          </mc:Fallback>
        </mc:AlternateContent>
      </w:r>
    </w:p>
    <w:p w:rsidR="00211ED7" w:rsidRPr="00DE1C5E" w:rsidRDefault="00211ED7" w:rsidP="003E2E8F">
      <w:pPr>
        <w:jc w:val="both"/>
        <w:rPr>
          <w:rFonts w:ascii="Times New Roman" w:eastAsiaTheme="majorEastAsia" w:hAnsi="Times New Roman" w:cs="Times New Roman"/>
          <w:b/>
          <w:bCs/>
          <w:color w:val="262626" w:themeColor="text1" w:themeTint="D9"/>
          <w:kern w:val="24"/>
          <w:sz w:val="28"/>
          <w:szCs w:val="28"/>
          <w:lang w:val="en-US"/>
        </w:rPr>
      </w:pPr>
    </w:p>
    <w:p w:rsidR="00670BCC" w:rsidRDefault="00670BCC" w:rsidP="003E2E8F">
      <w:pPr>
        <w:jc w:val="both"/>
        <w:rPr>
          <w:rFonts w:ascii="Times New Roman" w:eastAsiaTheme="majorEastAsia" w:hAnsi="Times New Roman" w:cs="Times New Roman"/>
          <w:b/>
          <w:bCs/>
          <w:color w:val="262626" w:themeColor="text1" w:themeTint="D9"/>
          <w:kern w:val="24"/>
          <w:sz w:val="28"/>
          <w:szCs w:val="28"/>
          <w:lang w:val="en-US"/>
        </w:rPr>
      </w:pPr>
    </w:p>
    <w:p w:rsidR="00211ED7" w:rsidRPr="00A849FC" w:rsidRDefault="00744C75" w:rsidP="003E2E8F">
      <w:pPr>
        <w:jc w:val="both"/>
        <w:rPr>
          <w:rFonts w:ascii="Times New Roman" w:eastAsiaTheme="majorEastAsia" w:hAnsi="Times New Roman" w:cs="Times New Roman"/>
          <w:b/>
          <w:bCs/>
          <w:color w:val="262626" w:themeColor="text1" w:themeTint="D9"/>
          <w:kern w:val="24"/>
          <w:sz w:val="26"/>
          <w:szCs w:val="26"/>
        </w:rPr>
      </w:pPr>
      <w:r w:rsidRPr="00A849FC">
        <w:rPr>
          <w:rFonts w:ascii="Times New Roman" w:eastAsiaTheme="majorEastAsia" w:hAnsi="Times New Roman" w:cs="Times New Roman"/>
          <w:b/>
          <w:bCs/>
          <w:color w:val="7030A0"/>
          <w:sz w:val="26"/>
          <w:szCs w:val="26"/>
        </w:rPr>
        <w:lastRenderedPageBreak/>
        <w:t>Les zones humides et changement climatiques: quelques points clés</w:t>
      </w:r>
    </w:p>
    <w:p w:rsidR="00CD6C40" w:rsidRPr="00AE477F" w:rsidRDefault="00CD6C40" w:rsidP="00323325">
      <w:pPr>
        <w:numPr>
          <w:ilvl w:val="0"/>
          <w:numId w:val="32"/>
        </w:numPr>
        <w:spacing w:after="80" w:line="240" w:lineRule="auto"/>
        <w:ind w:left="1267"/>
        <w:contextualSpacing/>
        <w:jc w:val="both"/>
        <w:textAlignment w:val="baseline"/>
        <w:rPr>
          <w:rFonts w:ascii="Times New Roman" w:eastAsia="Times New Roman" w:hAnsi="Times New Roman" w:cs="Times New Roman"/>
          <w:sz w:val="24"/>
          <w:szCs w:val="24"/>
          <w:lang w:eastAsia="fr-FR"/>
        </w:rPr>
      </w:pPr>
      <w:r w:rsidRPr="00AE477F">
        <w:rPr>
          <w:rFonts w:ascii="Times New Roman" w:eastAsiaTheme="minorEastAsia" w:hAnsi="Times New Roman" w:cs="Times New Roman"/>
          <w:b/>
          <w:bCs/>
          <w:color w:val="000000" w:themeColor="text1"/>
          <w:sz w:val="24"/>
          <w:szCs w:val="24"/>
          <w:lang w:eastAsia="fr-FR"/>
        </w:rPr>
        <w:t>Comme indicateurs de cc</w:t>
      </w:r>
      <w:r w:rsidRPr="00AE477F">
        <w:rPr>
          <w:rFonts w:ascii="Times New Roman" w:eastAsiaTheme="minorEastAsia" w:hAnsi="Times New Roman" w:cs="Times New Roman"/>
          <w:color w:val="000000" w:themeColor="text1"/>
          <w:sz w:val="24"/>
          <w:szCs w:val="24"/>
          <w:lang w:eastAsia="fr-FR"/>
        </w:rPr>
        <w:t xml:space="preserve">: premier </w:t>
      </w:r>
      <w:proofErr w:type="spellStart"/>
      <w:proofErr w:type="gramStart"/>
      <w:r w:rsidRPr="00AE477F">
        <w:rPr>
          <w:rFonts w:ascii="Times New Roman" w:eastAsiaTheme="minorEastAsia" w:hAnsi="Times New Roman" w:cs="Times New Roman"/>
          <w:color w:val="000000" w:themeColor="text1"/>
          <w:sz w:val="24"/>
          <w:szCs w:val="24"/>
          <w:lang w:eastAsia="fr-FR"/>
        </w:rPr>
        <w:t>a</w:t>
      </w:r>
      <w:proofErr w:type="spellEnd"/>
      <w:proofErr w:type="gramEnd"/>
      <w:r w:rsidRPr="00AE477F">
        <w:rPr>
          <w:rFonts w:ascii="Times New Roman" w:eastAsiaTheme="minorEastAsia" w:hAnsi="Times New Roman" w:cs="Times New Roman"/>
          <w:color w:val="000000" w:themeColor="text1"/>
          <w:sz w:val="24"/>
          <w:szCs w:val="24"/>
          <w:lang w:eastAsia="fr-FR"/>
        </w:rPr>
        <w:t xml:space="preserve"> être observer, la diminution et sédimentation de cours d’eau</w:t>
      </w:r>
    </w:p>
    <w:p w:rsidR="00CD6C40" w:rsidRPr="00AE477F" w:rsidRDefault="00CD6C40" w:rsidP="00323325">
      <w:pPr>
        <w:numPr>
          <w:ilvl w:val="0"/>
          <w:numId w:val="32"/>
        </w:numPr>
        <w:spacing w:after="80" w:line="240" w:lineRule="auto"/>
        <w:ind w:left="1267"/>
        <w:contextualSpacing/>
        <w:jc w:val="both"/>
        <w:textAlignment w:val="baseline"/>
        <w:rPr>
          <w:rFonts w:ascii="Times New Roman" w:eastAsia="Times New Roman" w:hAnsi="Times New Roman" w:cs="Times New Roman"/>
          <w:sz w:val="24"/>
          <w:szCs w:val="24"/>
          <w:lang w:eastAsia="fr-FR"/>
        </w:rPr>
      </w:pPr>
      <w:r w:rsidRPr="00AE477F">
        <w:rPr>
          <w:rFonts w:ascii="Times New Roman" w:eastAsiaTheme="minorEastAsia" w:hAnsi="Times New Roman" w:cs="Times New Roman"/>
          <w:b/>
          <w:bCs/>
          <w:color w:val="000000" w:themeColor="text1"/>
          <w:sz w:val="24"/>
          <w:szCs w:val="24"/>
          <w:lang w:eastAsia="fr-FR"/>
        </w:rPr>
        <w:t>Comme puits de carbone</w:t>
      </w:r>
      <w:r w:rsidRPr="00AE477F">
        <w:rPr>
          <w:rFonts w:ascii="Times New Roman" w:eastAsiaTheme="minorEastAsia" w:hAnsi="Times New Roman" w:cs="Times New Roman"/>
          <w:color w:val="000000" w:themeColor="text1"/>
          <w:sz w:val="24"/>
          <w:szCs w:val="24"/>
          <w:lang w:eastAsia="fr-FR"/>
        </w:rPr>
        <w:t>: séquestre (absorption) plus de 5 fois carbone que les autre systèmes terrestres.</w:t>
      </w:r>
    </w:p>
    <w:p w:rsidR="00211ED7" w:rsidRPr="00AE477F" w:rsidRDefault="00CD6C40" w:rsidP="00323325">
      <w:pPr>
        <w:numPr>
          <w:ilvl w:val="0"/>
          <w:numId w:val="32"/>
        </w:numPr>
        <w:spacing w:after="80" w:line="240" w:lineRule="auto"/>
        <w:ind w:left="1267"/>
        <w:contextualSpacing/>
        <w:jc w:val="both"/>
        <w:textAlignment w:val="baseline"/>
        <w:rPr>
          <w:rFonts w:ascii="Times New Roman" w:eastAsia="Times New Roman" w:hAnsi="Times New Roman" w:cs="Times New Roman"/>
          <w:sz w:val="24"/>
          <w:szCs w:val="24"/>
          <w:lang w:eastAsia="fr-FR"/>
        </w:rPr>
      </w:pPr>
      <w:r w:rsidRPr="00AE477F">
        <w:rPr>
          <w:rFonts w:ascii="Times New Roman" w:eastAsiaTheme="minorEastAsia" w:hAnsi="Times New Roman" w:cs="Times New Roman"/>
          <w:b/>
          <w:bCs/>
          <w:color w:val="000000" w:themeColor="text1"/>
          <w:sz w:val="24"/>
          <w:szCs w:val="24"/>
          <w:lang w:eastAsia="fr-FR"/>
        </w:rPr>
        <w:t>Comme source d’émission de CO</w:t>
      </w:r>
      <w:r w:rsidRPr="00AE477F">
        <w:rPr>
          <w:rFonts w:ascii="Times New Roman" w:eastAsiaTheme="minorEastAsia" w:hAnsi="Times New Roman" w:cs="Times New Roman"/>
          <w:b/>
          <w:bCs/>
          <w:color w:val="000000" w:themeColor="text1"/>
          <w:position w:val="-14"/>
          <w:sz w:val="24"/>
          <w:szCs w:val="24"/>
          <w:vertAlign w:val="subscript"/>
          <w:lang w:eastAsia="fr-FR"/>
        </w:rPr>
        <w:t>2</w:t>
      </w:r>
      <w:r w:rsidRPr="00AE477F">
        <w:rPr>
          <w:rFonts w:ascii="Times New Roman" w:eastAsiaTheme="minorEastAsia" w:hAnsi="Times New Roman" w:cs="Times New Roman"/>
          <w:color w:val="000000" w:themeColor="text1"/>
          <w:sz w:val="24"/>
          <w:szCs w:val="24"/>
          <w:lang w:eastAsia="fr-FR"/>
        </w:rPr>
        <w:t>: Grand stock du carbone est facilement dégagé dans l’atmosphère lorsque les zones humides sont dégradées ou détruites.</w:t>
      </w:r>
    </w:p>
    <w:p w:rsidR="0006622A" w:rsidRPr="00AE477F" w:rsidRDefault="0006622A" w:rsidP="00323325">
      <w:pPr>
        <w:numPr>
          <w:ilvl w:val="0"/>
          <w:numId w:val="33"/>
        </w:numPr>
        <w:spacing w:after="80" w:line="240" w:lineRule="auto"/>
        <w:ind w:left="1267"/>
        <w:contextualSpacing/>
        <w:jc w:val="both"/>
        <w:textAlignment w:val="baseline"/>
        <w:rPr>
          <w:rFonts w:ascii="Times New Roman" w:eastAsia="Times New Roman" w:hAnsi="Times New Roman" w:cs="Times New Roman"/>
          <w:sz w:val="24"/>
          <w:szCs w:val="24"/>
          <w:lang w:eastAsia="fr-FR"/>
        </w:rPr>
      </w:pPr>
      <w:r w:rsidRPr="00AE477F">
        <w:rPr>
          <w:rFonts w:ascii="Times New Roman" w:eastAsiaTheme="minorEastAsia" w:hAnsi="Times New Roman" w:cs="Times New Roman"/>
          <w:b/>
          <w:bCs/>
          <w:color w:val="000000" w:themeColor="text1"/>
          <w:sz w:val="24"/>
          <w:szCs w:val="24"/>
          <w:lang w:eastAsia="fr-FR"/>
        </w:rPr>
        <w:t xml:space="preserve">Comme régulateurs de cycle de l'eau </w:t>
      </w:r>
      <w:r w:rsidRPr="00AE477F">
        <w:rPr>
          <w:rFonts w:ascii="Times New Roman" w:eastAsiaTheme="minorEastAsia" w:hAnsi="Times New Roman" w:cs="Times New Roman"/>
          <w:color w:val="000000" w:themeColor="text1"/>
          <w:sz w:val="24"/>
          <w:szCs w:val="24"/>
          <w:lang w:eastAsia="fr-FR"/>
        </w:rPr>
        <w:t>en raison du changement climatique</w:t>
      </w:r>
    </w:p>
    <w:p w:rsidR="00211ED7" w:rsidRPr="00A849FC" w:rsidRDefault="00211ED7" w:rsidP="003E2E8F">
      <w:pPr>
        <w:jc w:val="both"/>
        <w:rPr>
          <w:rFonts w:ascii="Times New Roman" w:eastAsiaTheme="majorEastAsia" w:hAnsi="Times New Roman" w:cs="Times New Roman"/>
          <w:b/>
          <w:bCs/>
          <w:color w:val="262626" w:themeColor="text1" w:themeTint="D9"/>
          <w:kern w:val="24"/>
          <w:sz w:val="26"/>
          <w:szCs w:val="26"/>
        </w:rPr>
      </w:pPr>
    </w:p>
    <w:p w:rsidR="009B0F68" w:rsidRPr="009B0F68" w:rsidRDefault="009B0F68" w:rsidP="009B0F68">
      <w:pPr>
        <w:spacing w:after="0" w:line="400" w:lineRule="exact"/>
        <w:jc w:val="both"/>
        <w:textAlignment w:val="baseline"/>
        <w:rPr>
          <w:rFonts w:ascii="Times New Roman" w:eastAsia="Times New Roman" w:hAnsi="Times New Roman" w:cs="Times New Roman"/>
          <w:sz w:val="26"/>
          <w:szCs w:val="26"/>
          <w:lang w:val="en-US" w:eastAsia="fr-FR"/>
        </w:rPr>
      </w:pPr>
      <w:r w:rsidRPr="009B0F68">
        <w:rPr>
          <w:rFonts w:ascii="Times New Roman" w:eastAsiaTheme="minorEastAsia" w:hAnsi="Times New Roman" w:cs="Times New Roman"/>
          <w:b/>
          <w:bCs/>
          <w:color w:val="FF0000"/>
          <w:kern w:val="24"/>
          <w:sz w:val="26"/>
          <w:szCs w:val="26"/>
          <w:lang w:val="en-US" w:eastAsia="fr-FR"/>
        </w:rPr>
        <w:t xml:space="preserve">Wetlands as Water Regulators due to climate change </w:t>
      </w:r>
    </w:p>
    <w:p w:rsidR="00A849FC" w:rsidRDefault="004A2501" w:rsidP="009B0F68">
      <w:pPr>
        <w:spacing w:before="240" w:after="0" w:line="380" w:lineRule="exact"/>
        <w:jc w:val="both"/>
        <w:textAlignment w:val="baseline"/>
        <w:rPr>
          <w:rFonts w:ascii="Arial" w:eastAsiaTheme="minorEastAsia" w:hAnsi="Arial"/>
          <w:b/>
          <w:bCs/>
          <w:color w:val="000000"/>
          <w:kern w:val="24"/>
          <w:sz w:val="28"/>
          <w:szCs w:val="28"/>
          <w:lang w:val="en-US" w:eastAsia="fr-FR"/>
        </w:rPr>
      </w:pPr>
      <w:r w:rsidRPr="00A849FC">
        <w:rPr>
          <w:rFonts w:ascii="Times New Roman" w:hAnsi="Times New Roman" w:cs="Times New Roman"/>
          <w:noProof/>
          <w:sz w:val="26"/>
          <w:szCs w:val="26"/>
          <w:lang w:eastAsia="fr-FR"/>
        </w:rPr>
        <w:drawing>
          <wp:anchor distT="0" distB="0" distL="114300" distR="114300" simplePos="0" relativeHeight="251688960" behindDoc="0" locked="0" layoutInCell="1" allowOverlap="1" wp14:anchorId="474C4153" wp14:editId="5372F095">
            <wp:simplePos x="0" y="0"/>
            <wp:positionH relativeFrom="column">
              <wp:posOffset>-330835</wp:posOffset>
            </wp:positionH>
            <wp:positionV relativeFrom="paragraph">
              <wp:posOffset>510540</wp:posOffset>
            </wp:positionV>
            <wp:extent cx="6461125" cy="1974850"/>
            <wp:effectExtent l="0" t="0" r="0" b="6350"/>
            <wp:wrapSquare wrapText="bothSides"/>
            <wp:docPr id="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1125" cy="197485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9B0F68" w:rsidRPr="009B0F68">
        <w:rPr>
          <w:rFonts w:ascii="Times New Roman" w:eastAsiaTheme="minorEastAsia" w:hAnsi="Times New Roman" w:cs="Times New Roman"/>
          <w:b/>
          <w:bCs/>
          <w:color w:val="000000"/>
          <w:kern w:val="24"/>
          <w:sz w:val="26"/>
          <w:szCs w:val="26"/>
          <w:lang w:val="en-US" w:eastAsia="fr-FR"/>
        </w:rPr>
        <w:t>Wetlands and water (the hydrological cycle) (&amp; vice versa): Water in</w:t>
      </w:r>
      <w:r w:rsidR="009B0F68" w:rsidRPr="009B0F68">
        <w:rPr>
          <w:rFonts w:ascii="Arial" w:eastAsiaTheme="minorEastAsia" w:hAnsi="Arial"/>
          <w:b/>
          <w:bCs/>
          <w:color w:val="000000"/>
          <w:kern w:val="24"/>
          <w:sz w:val="28"/>
          <w:szCs w:val="28"/>
          <w:lang w:val="en-US" w:eastAsia="fr-FR"/>
        </w:rPr>
        <w:t xml:space="preserve"> the </w:t>
      </w:r>
    </w:p>
    <w:p w:rsidR="00BF2351" w:rsidRPr="00AE477F" w:rsidRDefault="009B0F68" w:rsidP="00A849FC">
      <w:pPr>
        <w:spacing w:before="240" w:after="0" w:line="380" w:lineRule="exact"/>
        <w:jc w:val="both"/>
        <w:textAlignment w:val="baseline"/>
        <w:rPr>
          <w:rFonts w:ascii="Times New Roman" w:eastAsiaTheme="minorEastAsia" w:hAnsi="Times New Roman" w:cs="Times New Roman"/>
          <w:b/>
          <w:bCs/>
          <w:color w:val="000000"/>
          <w:kern w:val="24"/>
          <w:sz w:val="24"/>
          <w:szCs w:val="24"/>
          <w:lang w:val="en-US" w:eastAsia="fr-FR"/>
        </w:rPr>
      </w:pPr>
      <w:proofErr w:type="gramStart"/>
      <w:r w:rsidRPr="00AE477F">
        <w:rPr>
          <w:rFonts w:ascii="Times New Roman" w:eastAsiaTheme="minorEastAsia" w:hAnsi="Times New Roman" w:cs="Times New Roman"/>
          <w:b/>
          <w:bCs/>
          <w:color w:val="000000"/>
          <w:kern w:val="24"/>
          <w:sz w:val="24"/>
          <w:szCs w:val="24"/>
          <w:lang w:val="en-US" w:eastAsia="fr-FR"/>
        </w:rPr>
        <w:t>broader</w:t>
      </w:r>
      <w:proofErr w:type="gramEnd"/>
      <w:r w:rsidRPr="00AE477F">
        <w:rPr>
          <w:rFonts w:ascii="Times New Roman" w:eastAsiaTheme="minorEastAsia" w:hAnsi="Times New Roman" w:cs="Times New Roman"/>
          <w:b/>
          <w:bCs/>
          <w:color w:val="000000"/>
          <w:kern w:val="24"/>
          <w:sz w:val="24"/>
          <w:szCs w:val="24"/>
          <w:lang w:val="en-US" w:eastAsia="fr-FR"/>
        </w:rPr>
        <w:t xml:space="preserve"> biophysical environment</w:t>
      </w:r>
    </w:p>
    <w:p w:rsidR="00334571" w:rsidRPr="00AE477F" w:rsidRDefault="00334571" w:rsidP="00323325">
      <w:pPr>
        <w:numPr>
          <w:ilvl w:val="0"/>
          <w:numId w:val="34"/>
        </w:numPr>
        <w:spacing w:after="40" w:line="240" w:lineRule="auto"/>
        <w:ind w:left="864"/>
        <w:contextualSpacing/>
        <w:jc w:val="both"/>
        <w:textAlignment w:val="baseline"/>
        <w:rPr>
          <w:rFonts w:ascii="Times New Roman" w:eastAsia="Times New Roman" w:hAnsi="Times New Roman" w:cs="Times New Roman"/>
          <w:sz w:val="24"/>
          <w:szCs w:val="24"/>
          <w:lang w:val="en-US" w:eastAsia="fr-FR"/>
        </w:rPr>
      </w:pPr>
      <w:r w:rsidRPr="00AE477F">
        <w:rPr>
          <w:rFonts w:ascii="Times New Roman" w:eastAsiaTheme="minorEastAsia" w:hAnsi="Times New Roman" w:cs="Times New Roman"/>
          <w:b/>
          <w:bCs/>
          <w:color w:val="000000" w:themeColor="text1"/>
          <w:sz w:val="24"/>
          <w:szCs w:val="24"/>
          <w:lang w:val="en-GB" w:eastAsia="fr-FR"/>
        </w:rPr>
        <w:t xml:space="preserve">Both inland and coastal wetlands have a significant influence on the water (hydrological) cycle </w:t>
      </w:r>
      <w:r w:rsidRPr="00AE477F">
        <w:rPr>
          <w:rFonts w:ascii="Times New Roman" w:eastAsiaTheme="minorEastAsia" w:hAnsi="Times New Roman" w:cs="Times New Roman"/>
          <w:color w:val="000000" w:themeColor="text1"/>
          <w:sz w:val="24"/>
          <w:szCs w:val="24"/>
          <w:lang w:val="en-GB" w:eastAsia="fr-FR"/>
        </w:rPr>
        <w:t xml:space="preserve">and hence the supply of water for people and the many uses the make of it, including for irrigation, energy and transport. </w:t>
      </w:r>
    </w:p>
    <w:p w:rsidR="00334571" w:rsidRPr="00AE477F" w:rsidRDefault="00334571" w:rsidP="00323325">
      <w:pPr>
        <w:numPr>
          <w:ilvl w:val="0"/>
          <w:numId w:val="34"/>
        </w:numPr>
        <w:spacing w:after="40" w:line="240" w:lineRule="auto"/>
        <w:ind w:left="994"/>
        <w:contextualSpacing/>
        <w:jc w:val="both"/>
        <w:textAlignment w:val="baseline"/>
        <w:rPr>
          <w:rFonts w:ascii="Times New Roman" w:eastAsia="Times New Roman" w:hAnsi="Times New Roman" w:cs="Times New Roman"/>
          <w:sz w:val="24"/>
          <w:szCs w:val="24"/>
          <w:lang w:val="en-US" w:eastAsia="fr-FR"/>
        </w:rPr>
      </w:pPr>
      <w:r w:rsidRPr="00AE477F">
        <w:rPr>
          <w:rFonts w:ascii="Times New Roman" w:eastAsiaTheme="minorEastAsia" w:hAnsi="Times New Roman" w:cs="Times New Roman"/>
          <w:color w:val="000000" w:themeColor="text1"/>
          <w:sz w:val="24"/>
          <w:szCs w:val="24"/>
          <w:lang w:val="en-GB" w:eastAsia="fr-FR"/>
        </w:rPr>
        <w:t xml:space="preserve">The </w:t>
      </w:r>
      <w:r w:rsidRPr="00AE477F">
        <w:rPr>
          <w:rFonts w:ascii="Times New Roman" w:eastAsiaTheme="minorEastAsia" w:hAnsi="Times New Roman" w:cs="Times New Roman"/>
          <w:b/>
          <w:bCs/>
          <w:color w:val="000000" w:themeColor="text1"/>
          <w:sz w:val="24"/>
          <w:szCs w:val="24"/>
          <w:lang w:val="en-GB" w:eastAsia="fr-FR"/>
        </w:rPr>
        <w:t xml:space="preserve">water cycle (water </w:t>
      </w:r>
      <w:proofErr w:type="spellStart"/>
      <w:r w:rsidRPr="00AE477F">
        <w:rPr>
          <w:rFonts w:ascii="Times New Roman" w:eastAsiaTheme="minorEastAsia" w:hAnsi="Times New Roman" w:cs="Times New Roman"/>
          <w:b/>
          <w:bCs/>
          <w:color w:val="000000" w:themeColor="text1"/>
          <w:sz w:val="24"/>
          <w:szCs w:val="24"/>
          <w:lang w:val="en-GB" w:eastAsia="fr-FR"/>
        </w:rPr>
        <w:t>every where</w:t>
      </w:r>
      <w:proofErr w:type="spellEnd"/>
      <w:r w:rsidRPr="00AE477F">
        <w:rPr>
          <w:rFonts w:ascii="Times New Roman" w:eastAsiaTheme="minorEastAsia" w:hAnsi="Times New Roman" w:cs="Times New Roman"/>
          <w:b/>
          <w:bCs/>
          <w:color w:val="000000" w:themeColor="text1"/>
          <w:sz w:val="24"/>
          <w:szCs w:val="24"/>
          <w:lang w:val="en-GB" w:eastAsia="fr-FR"/>
        </w:rPr>
        <w:t xml:space="preserve">) is </w:t>
      </w:r>
      <w:r w:rsidRPr="00AE477F">
        <w:rPr>
          <w:rFonts w:ascii="Times New Roman" w:eastAsiaTheme="minorEastAsia" w:hAnsi="Times New Roman" w:cs="Times New Roman"/>
          <w:b/>
          <w:bCs/>
          <w:color w:val="7030A0"/>
          <w:sz w:val="24"/>
          <w:szCs w:val="24"/>
          <w:lang w:val="en-GB" w:eastAsia="fr-FR"/>
        </w:rPr>
        <w:t>the movement of water between all parts or components of Earth</w:t>
      </w:r>
      <w:r w:rsidRPr="00AE477F">
        <w:rPr>
          <w:rFonts w:ascii="Times New Roman" w:eastAsiaTheme="minorEastAsia" w:hAnsi="Times New Roman" w:cs="Times New Roman"/>
          <w:b/>
          <w:bCs/>
          <w:color w:val="000000" w:themeColor="text1"/>
          <w:sz w:val="24"/>
          <w:szCs w:val="24"/>
          <w:lang w:val="en-GB" w:eastAsia="fr-FR"/>
        </w:rPr>
        <w:t xml:space="preserve"> (rocks, soil, land, vegetation, animal life &amp; air</w:t>
      </w:r>
      <w:proofErr w:type="gramStart"/>
      <w:r w:rsidRPr="00AE477F">
        <w:rPr>
          <w:rFonts w:ascii="Times New Roman" w:eastAsiaTheme="minorEastAsia" w:hAnsi="Times New Roman" w:cs="Times New Roman"/>
          <w:b/>
          <w:bCs/>
          <w:color w:val="000000" w:themeColor="text1"/>
          <w:sz w:val="24"/>
          <w:szCs w:val="24"/>
          <w:lang w:val="en-GB" w:eastAsia="fr-FR"/>
        </w:rPr>
        <w:t>)  in</w:t>
      </w:r>
      <w:proofErr w:type="gramEnd"/>
      <w:r w:rsidRPr="00AE477F">
        <w:rPr>
          <w:rFonts w:ascii="Times New Roman" w:eastAsiaTheme="minorEastAsia" w:hAnsi="Times New Roman" w:cs="Times New Roman"/>
          <w:b/>
          <w:bCs/>
          <w:color w:val="000000" w:themeColor="text1"/>
          <w:sz w:val="24"/>
          <w:szCs w:val="24"/>
          <w:lang w:val="en-GB" w:eastAsia="fr-FR"/>
        </w:rPr>
        <w:t xml:space="preserve"> its different forms or states (vapour, liquid, and solid) </w:t>
      </w:r>
      <w:r w:rsidRPr="00AE477F">
        <w:rPr>
          <w:rFonts w:ascii="Times New Roman" w:eastAsiaTheme="minorEastAsia" w:hAnsi="Times New Roman" w:cs="Times New Roman"/>
          <w:b/>
          <w:bCs/>
          <w:color w:val="7030A0"/>
          <w:sz w:val="24"/>
          <w:szCs w:val="24"/>
          <w:lang w:val="en-GB" w:eastAsia="fr-FR"/>
        </w:rPr>
        <w:t>and</w:t>
      </w:r>
      <w:r w:rsidRPr="00AE477F">
        <w:rPr>
          <w:rFonts w:ascii="Times New Roman" w:eastAsiaTheme="minorEastAsia" w:hAnsi="Times New Roman" w:cs="Times New Roman"/>
          <w:b/>
          <w:bCs/>
          <w:color w:val="000000" w:themeColor="text1"/>
          <w:sz w:val="24"/>
          <w:szCs w:val="24"/>
          <w:lang w:val="en-GB" w:eastAsia="fr-FR"/>
        </w:rPr>
        <w:t xml:space="preserve"> </w:t>
      </w:r>
      <w:r w:rsidRPr="00AE477F">
        <w:rPr>
          <w:rFonts w:ascii="Times New Roman" w:eastAsiaTheme="minorEastAsia" w:hAnsi="Times New Roman" w:cs="Times New Roman"/>
          <w:b/>
          <w:bCs/>
          <w:color w:val="7030A0"/>
          <w:sz w:val="24"/>
          <w:szCs w:val="24"/>
          <w:lang w:val="en-GB" w:eastAsia="fr-FR"/>
        </w:rPr>
        <w:t>throughout the broader biophysical environment</w:t>
      </w:r>
      <w:r w:rsidRPr="00AE477F">
        <w:rPr>
          <w:rFonts w:ascii="Times New Roman" w:eastAsiaTheme="minorEastAsia" w:hAnsi="Times New Roman" w:cs="Times New Roman"/>
          <w:b/>
          <w:bCs/>
          <w:color w:val="000000" w:themeColor="text1"/>
          <w:sz w:val="24"/>
          <w:szCs w:val="24"/>
          <w:lang w:val="en-GB" w:eastAsia="fr-FR"/>
        </w:rPr>
        <w:t xml:space="preserve"> (atmosphere, marine, terrestrial, aquatic and subterranean)</w:t>
      </w:r>
      <w:r w:rsidRPr="00AE477F">
        <w:rPr>
          <w:rFonts w:ascii="Times New Roman" w:eastAsiaTheme="minorEastAsia" w:hAnsi="Times New Roman" w:cs="Times New Roman"/>
          <w:color w:val="000000" w:themeColor="text1"/>
          <w:sz w:val="24"/>
          <w:szCs w:val="24"/>
          <w:lang w:val="en-GB" w:eastAsia="fr-FR"/>
        </w:rPr>
        <w:t xml:space="preserve"> (see Figure). </w:t>
      </w:r>
    </w:p>
    <w:p w:rsidR="00334571" w:rsidRPr="00AE477F" w:rsidRDefault="00334571" w:rsidP="00323325">
      <w:pPr>
        <w:numPr>
          <w:ilvl w:val="0"/>
          <w:numId w:val="34"/>
        </w:numPr>
        <w:spacing w:after="40" w:line="240" w:lineRule="auto"/>
        <w:ind w:left="994"/>
        <w:contextualSpacing/>
        <w:jc w:val="both"/>
        <w:textAlignment w:val="baseline"/>
        <w:rPr>
          <w:rFonts w:ascii="Times New Roman" w:eastAsia="Times New Roman" w:hAnsi="Times New Roman" w:cs="Times New Roman"/>
          <w:sz w:val="24"/>
          <w:szCs w:val="24"/>
          <w:lang w:val="en-US" w:eastAsia="fr-FR"/>
        </w:rPr>
      </w:pPr>
      <w:r w:rsidRPr="00AE477F">
        <w:rPr>
          <w:rFonts w:ascii="Times New Roman" w:eastAsiaTheme="minorEastAsia" w:hAnsi="Times New Roman" w:cs="Times New Roman"/>
          <w:color w:val="000000" w:themeColor="text1"/>
          <w:sz w:val="24"/>
          <w:szCs w:val="24"/>
          <w:lang w:val="en-GB" w:eastAsia="fr-FR"/>
        </w:rPr>
        <w:t xml:space="preserve">Water resources are linked to all aspects of broader environment. </w:t>
      </w:r>
    </w:p>
    <w:p w:rsidR="00334571" w:rsidRPr="00AE477F" w:rsidRDefault="00334571" w:rsidP="00323325">
      <w:pPr>
        <w:numPr>
          <w:ilvl w:val="0"/>
          <w:numId w:val="34"/>
        </w:numPr>
        <w:spacing w:after="40" w:line="240" w:lineRule="auto"/>
        <w:ind w:left="994"/>
        <w:contextualSpacing/>
        <w:jc w:val="both"/>
        <w:textAlignment w:val="baseline"/>
        <w:rPr>
          <w:rFonts w:ascii="Times New Roman" w:eastAsia="Times New Roman" w:hAnsi="Times New Roman" w:cs="Times New Roman"/>
          <w:sz w:val="24"/>
          <w:szCs w:val="24"/>
          <w:lang w:val="en-US" w:eastAsia="fr-FR"/>
        </w:rPr>
      </w:pPr>
      <w:r w:rsidRPr="00AE477F">
        <w:rPr>
          <w:rFonts w:ascii="Times New Roman" w:eastAsiaTheme="minorEastAsia" w:hAnsi="Times New Roman" w:cs="Times New Roman"/>
          <w:color w:val="000000" w:themeColor="text1"/>
          <w:sz w:val="24"/>
          <w:szCs w:val="24"/>
          <w:lang w:val="en-GB" w:eastAsia="fr-FR"/>
        </w:rPr>
        <w:t xml:space="preserve">Two components of water cycle are generally recognised </w:t>
      </w:r>
      <w:r w:rsidRPr="00AE477F">
        <w:rPr>
          <w:rFonts w:ascii="Times New Roman" w:eastAsiaTheme="minorEastAsia" w:hAnsi="Times New Roman" w:cs="Times New Roman"/>
          <w:color w:val="FF0000"/>
          <w:sz w:val="24"/>
          <w:szCs w:val="24"/>
          <w:lang w:val="en-GB" w:eastAsia="fr-FR"/>
        </w:rPr>
        <w:t>(based on type of source-sink areas)</w:t>
      </w:r>
      <w:r w:rsidRPr="00AE477F">
        <w:rPr>
          <w:rFonts w:ascii="Times New Roman" w:eastAsiaTheme="minorEastAsia" w:hAnsi="Times New Roman" w:cs="Times New Roman"/>
          <w:color w:val="000000" w:themeColor="text1"/>
          <w:sz w:val="24"/>
          <w:szCs w:val="24"/>
          <w:lang w:val="en-GB" w:eastAsia="fr-FR"/>
        </w:rPr>
        <w:t xml:space="preserve">: </w:t>
      </w:r>
    </w:p>
    <w:p w:rsidR="00334571" w:rsidRPr="00AE477F" w:rsidRDefault="00334571" w:rsidP="00323325">
      <w:pPr>
        <w:numPr>
          <w:ilvl w:val="1"/>
          <w:numId w:val="34"/>
        </w:numPr>
        <w:spacing w:after="0" w:line="240" w:lineRule="auto"/>
        <w:ind w:left="2146"/>
        <w:contextualSpacing/>
        <w:jc w:val="both"/>
        <w:textAlignment w:val="baseline"/>
        <w:rPr>
          <w:rFonts w:ascii="Times New Roman" w:eastAsia="Times New Roman" w:hAnsi="Times New Roman" w:cs="Times New Roman"/>
          <w:sz w:val="24"/>
          <w:szCs w:val="24"/>
          <w:lang w:val="en-US" w:eastAsia="fr-FR"/>
        </w:rPr>
      </w:pPr>
      <w:r w:rsidRPr="00AE477F">
        <w:rPr>
          <w:rFonts w:ascii="Times New Roman" w:eastAsia="Times New Roman" w:hAnsi="Times New Roman" w:cs="Times New Roman"/>
          <w:color w:val="000000" w:themeColor="text1"/>
          <w:sz w:val="24"/>
          <w:szCs w:val="24"/>
          <w:lang w:val="en-GB" w:eastAsia="fr-FR"/>
        </w:rPr>
        <w:t>‘</w:t>
      </w:r>
      <w:r w:rsidRPr="00AE477F">
        <w:rPr>
          <w:rFonts w:ascii="Times New Roman" w:eastAsia="Times New Roman" w:hAnsi="Times New Roman" w:cs="Times New Roman"/>
          <w:b/>
          <w:bCs/>
          <w:color w:val="000000" w:themeColor="text1"/>
          <w:sz w:val="24"/>
          <w:szCs w:val="24"/>
          <w:lang w:val="en-GB" w:eastAsia="fr-FR"/>
        </w:rPr>
        <w:t xml:space="preserve">blue water’ </w:t>
      </w:r>
      <w:r w:rsidRPr="00AE477F">
        <w:rPr>
          <w:rFonts w:ascii="Times New Roman" w:eastAsia="Times New Roman" w:hAnsi="Times New Roman" w:cs="Times New Roman"/>
          <w:color w:val="000000" w:themeColor="text1"/>
          <w:sz w:val="24"/>
          <w:szCs w:val="24"/>
          <w:lang w:val="en-GB" w:eastAsia="fr-FR"/>
        </w:rPr>
        <w:t xml:space="preserve">which is water controlled by physical processes including evaporation ; and </w:t>
      </w:r>
    </w:p>
    <w:p w:rsidR="00334571" w:rsidRPr="00AE477F" w:rsidRDefault="00334571" w:rsidP="00323325">
      <w:pPr>
        <w:numPr>
          <w:ilvl w:val="1"/>
          <w:numId w:val="34"/>
        </w:numPr>
        <w:spacing w:after="0" w:line="240" w:lineRule="auto"/>
        <w:ind w:left="2146"/>
        <w:contextualSpacing/>
        <w:jc w:val="both"/>
        <w:textAlignment w:val="baseline"/>
        <w:rPr>
          <w:rFonts w:ascii="Times New Roman" w:eastAsia="Times New Roman" w:hAnsi="Times New Roman" w:cs="Times New Roman"/>
          <w:sz w:val="24"/>
          <w:szCs w:val="24"/>
          <w:lang w:val="en-US" w:eastAsia="fr-FR"/>
        </w:rPr>
      </w:pPr>
      <w:r w:rsidRPr="00AE477F">
        <w:rPr>
          <w:rFonts w:ascii="Times New Roman" w:eastAsia="Times New Roman" w:hAnsi="Times New Roman" w:cs="Times New Roman"/>
          <w:color w:val="000000" w:themeColor="text1"/>
          <w:sz w:val="24"/>
          <w:szCs w:val="24"/>
          <w:lang w:val="en-GB" w:eastAsia="fr-FR"/>
        </w:rPr>
        <w:t>‘</w:t>
      </w:r>
      <w:proofErr w:type="gramStart"/>
      <w:r w:rsidRPr="00AE477F">
        <w:rPr>
          <w:rFonts w:ascii="Times New Roman" w:eastAsia="Times New Roman" w:hAnsi="Times New Roman" w:cs="Times New Roman"/>
          <w:b/>
          <w:bCs/>
          <w:color w:val="000000" w:themeColor="text1"/>
          <w:sz w:val="24"/>
          <w:szCs w:val="24"/>
          <w:lang w:val="en-GB" w:eastAsia="fr-FR"/>
        </w:rPr>
        <w:t>green</w:t>
      </w:r>
      <w:proofErr w:type="gramEnd"/>
      <w:r w:rsidRPr="00AE477F">
        <w:rPr>
          <w:rFonts w:ascii="Times New Roman" w:eastAsia="Times New Roman" w:hAnsi="Times New Roman" w:cs="Times New Roman"/>
          <w:b/>
          <w:bCs/>
          <w:color w:val="000000" w:themeColor="text1"/>
          <w:sz w:val="24"/>
          <w:szCs w:val="24"/>
          <w:lang w:val="en-GB" w:eastAsia="fr-FR"/>
        </w:rPr>
        <w:t xml:space="preserve"> water’ </w:t>
      </w:r>
      <w:r w:rsidRPr="00AE477F">
        <w:rPr>
          <w:rFonts w:ascii="Times New Roman" w:eastAsia="Times New Roman" w:hAnsi="Times New Roman" w:cs="Times New Roman"/>
          <w:color w:val="000000" w:themeColor="text1"/>
          <w:sz w:val="24"/>
          <w:szCs w:val="24"/>
          <w:lang w:val="en-GB" w:eastAsia="fr-FR"/>
        </w:rPr>
        <w:t>being influenced by biological processes such as vapour-transpiration by vegetation.</w:t>
      </w:r>
    </w:p>
    <w:p w:rsidR="004E49D9" w:rsidRPr="00DE1C5E" w:rsidRDefault="004E49D9" w:rsidP="008B5A1D">
      <w:pPr>
        <w:spacing w:line="240" w:lineRule="auto"/>
        <w:rPr>
          <w:rFonts w:ascii="Times New Roman" w:hAnsi="Times New Roman" w:cs="Times New Roman"/>
          <w:color w:val="7030A0"/>
          <w:sz w:val="26"/>
          <w:szCs w:val="26"/>
          <w:lang w:val="en-US" w:eastAsia="fr-FR"/>
        </w:rPr>
      </w:pPr>
    </w:p>
    <w:p w:rsidR="00245810" w:rsidRPr="00A849FC" w:rsidRDefault="00245810" w:rsidP="008B5A1D">
      <w:pPr>
        <w:spacing w:line="240" w:lineRule="auto"/>
        <w:rPr>
          <w:rFonts w:ascii="Times New Roman" w:eastAsia="Times New Roman" w:hAnsi="Times New Roman" w:cs="Times New Roman"/>
          <w:color w:val="7030A0"/>
          <w:sz w:val="26"/>
          <w:szCs w:val="26"/>
          <w:lang w:eastAsia="fr-FR"/>
        </w:rPr>
      </w:pPr>
      <w:r w:rsidRPr="00A849FC">
        <w:rPr>
          <w:rFonts w:ascii="Times New Roman" w:hAnsi="Times New Roman" w:cs="Times New Roman"/>
          <w:color w:val="7030A0"/>
          <w:sz w:val="26"/>
          <w:szCs w:val="26"/>
          <w:lang w:eastAsia="fr-FR"/>
        </w:rPr>
        <w:t>Vers une gestion durable des zones humides et une société résiliente au changement climatique</w:t>
      </w:r>
    </w:p>
    <w:p w:rsidR="00245810" w:rsidRPr="00FE637F" w:rsidRDefault="00245810" w:rsidP="008B5A1D">
      <w:pPr>
        <w:spacing w:line="240" w:lineRule="auto"/>
        <w:rPr>
          <w:rFonts w:ascii="Times New Roman" w:eastAsia="Times New Roman" w:hAnsi="Times New Roman" w:cs="Times New Roman"/>
          <w:b/>
          <w:sz w:val="26"/>
          <w:szCs w:val="26"/>
          <w:lang w:eastAsia="fr-FR"/>
        </w:rPr>
      </w:pPr>
      <w:proofErr w:type="spellStart"/>
      <w:r w:rsidRPr="00FE637F">
        <w:rPr>
          <w:rFonts w:ascii="Times New Roman" w:hAnsi="Times New Roman" w:cs="Times New Roman"/>
          <w:b/>
          <w:sz w:val="26"/>
          <w:szCs w:val="26"/>
          <w:lang w:val="fr-LU" w:eastAsia="fr-FR"/>
        </w:rPr>
        <w:t>Ramsar</w:t>
      </w:r>
      <w:proofErr w:type="spellEnd"/>
      <w:r w:rsidRPr="00FE637F">
        <w:rPr>
          <w:rFonts w:ascii="Times New Roman" w:hAnsi="Times New Roman" w:cs="Times New Roman"/>
          <w:b/>
          <w:sz w:val="26"/>
          <w:szCs w:val="26"/>
          <w:lang w:val="fr-LU" w:eastAsia="fr-FR"/>
        </w:rPr>
        <w:t xml:space="preserve"> et les Zones Humides</w:t>
      </w:r>
    </w:p>
    <w:p w:rsidR="00E710FA" w:rsidRPr="00E710FA" w:rsidRDefault="00E710FA" w:rsidP="00323325">
      <w:pPr>
        <w:numPr>
          <w:ilvl w:val="0"/>
          <w:numId w:val="35"/>
        </w:numPr>
        <w:spacing w:after="0" w:line="240" w:lineRule="auto"/>
        <w:contextualSpacing/>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color w:val="000000"/>
          <w:kern w:val="24"/>
          <w:sz w:val="26"/>
          <w:szCs w:val="26"/>
          <w:lang w:eastAsia="fr-FR"/>
        </w:rPr>
        <w:lastRenderedPageBreak/>
        <w:t>Iran 02 Févier 1971</w:t>
      </w:r>
    </w:p>
    <w:p w:rsidR="00E710FA" w:rsidRPr="00E710FA" w:rsidRDefault="00E710FA" w:rsidP="00323325">
      <w:pPr>
        <w:numPr>
          <w:ilvl w:val="0"/>
          <w:numId w:val="35"/>
        </w:numPr>
        <w:spacing w:after="0" w:line="240" w:lineRule="auto"/>
        <w:contextualSpacing/>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color w:val="000000"/>
          <w:kern w:val="24"/>
          <w:sz w:val="26"/>
          <w:szCs w:val="26"/>
          <w:lang w:eastAsia="fr-FR"/>
        </w:rPr>
        <w:t>21 gouvernements représentés</w:t>
      </w:r>
    </w:p>
    <w:p w:rsidR="00E710FA" w:rsidRPr="00E710FA" w:rsidRDefault="00E710FA" w:rsidP="00323325">
      <w:pPr>
        <w:numPr>
          <w:ilvl w:val="0"/>
          <w:numId w:val="35"/>
        </w:numPr>
        <w:spacing w:after="0" w:line="240" w:lineRule="auto"/>
        <w:contextualSpacing/>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color w:val="000000"/>
          <w:kern w:val="24"/>
          <w:sz w:val="26"/>
          <w:szCs w:val="26"/>
          <w:lang w:eastAsia="fr-FR"/>
        </w:rPr>
        <w:t>Ont adopté un principe de:</w:t>
      </w:r>
    </w:p>
    <w:p w:rsidR="00E710FA" w:rsidRPr="00E710FA" w:rsidRDefault="00E710FA" w:rsidP="008B5A1D">
      <w:pPr>
        <w:spacing w:after="0" w:line="240" w:lineRule="auto"/>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color w:val="000000"/>
          <w:kern w:val="24"/>
          <w:sz w:val="26"/>
          <w:szCs w:val="26"/>
          <w:lang w:eastAsia="fr-FR"/>
        </w:rPr>
        <w:t xml:space="preserve">- Maintenir le </w:t>
      </w:r>
      <w:r w:rsidRPr="00E710FA">
        <w:rPr>
          <w:rFonts w:ascii="Times New Roman" w:eastAsiaTheme="minorEastAsia" w:hAnsi="Times New Roman" w:cs="Times New Roman"/>
          <w:b/>
          <w:bCs/>
          <w:color w:val="000000"/>
          <w:kern w:val="24"/>
          <w:sz w:val="26"/>
          <w:szCs w:val="26"/>
          <w:lang w:eastAsia="fr-FR"/>
        </w:rPr>
        <w:t xml:space="preserve">caractère écologique </w:t>
      </w:r>
      <w:r w:rsidRPr="00E710FA">
        <w:rPr>
          <w:rFonts w:ascii="Times New Roman" w:eastAsiaTheme="minorEastAsia" w:hAnsi="Times New Roman" w:cs="Times New Roman"/>
          <w:color w:val="000000"/>
          <w:kern w:val="24"/>
          <w:sz w:val="26"/>
          <w:szCs w:val="26"/>
          <w:lang w:eastAsia="fr-FR"/>
        </w:rPr>
        <w:t>des zones humides (composantes, valeurs, fonctions, attributs)</w:t>
      </w:r>
    </w:p>
    <w:p w:rsidR="00E710FA" w:rsidRPr="00E710FA" w:rsidRDefault="00E710FA" w:rsidP="008B5A1D">
      <w:pPr>
        <w:spacing w:after="0" w:line="240" w:lineRule="auto"/>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color w:val="000000"/>
          <w:spacing w:val="-30"/>
          <w:kern w:val="24"/>
          <w:sz w:val="26"/>
          <w:szCs w:val="26"/>
          <w:lang w:eastAsia="fr-FR"/>
        </w:rPr>
        <w:t xml:space="preserve">- </w:t>
      </w:r>
      <w:r w:rsidRPr="00E710FA">
        <w:rPr>
          <w:rFonts w:ascii="Times New Roman" w:eastAsiaTheme="minorEastAsia" w:hAnsi="Times New Roman" w:cs="Times New Roman"/>
          <w:b/>
          <w:bCs/>
          <w:color w:val="000000"/>
          <w:spacing w:val="-30"/>
          <w:kern w:val="24"/>
          <w:sz w:val="26"/>
          <w:szCs w:val="26"/>
          <w:lang w:eastAsia="fr-FR"/>
        </w:rPr>
        <w:t>Utilisation Rationnelle</w:t>
      </w:r>
      <w:r w:rsidRPr="00E710FA">
        <w:rPr>
          <w:rFonts w:ascii="Times New Roman" w:eastAsiaTheme="minorEastAsia" w:hAnsi="Times New Roman" w:cs="Times New Roman"/>
          <w:color w:val="000000"/>
          <w:spacing w:val="-30"/>
          <w:kern w:val="24"/>
          <w:sz w:val="26"/>
          <w:szCs w:val="26"/>
          <w:lang w:eastAsia="fr-FR"/>
        </w:rPr>
        <w:t xml:space="preserve"> (devenue </w:t>
      </w:r>
      <w:r w:rsidRPr="00E710FA">
        <w:rPr>
          <w:rFonts w:ascii="Times New Roman" w:eastAsiaTheme="minorEastAsia" w:hAnsi="Times New Roman" w:cs="Times New Roman"/>
          <w:b/>
          <w:bCs/>
          <w:color w:val="000000"/>
          <w:spacing w:val="-30"/>
          <w:kern w:val="24"/>
          <w:sz w:val="26"/>
          <w:szCs w:val="26"/>
          <w:lang w:eastAsia="fr-FR"/>
        </w:rPr>
        <w:t xml:space="preserve">Utilisation durable) </w:t>
      </w:r>
      <w:r w:rsidRPr="00E710FA">
        <w:rPr>
          <w:rFonts w:ascii="Times New Roman" w:eastAsiaTheme="minorEastAsia" w:hAnsi="Times New Roman" w:cs="Times New Roman"/>
          <w:color w:val="000000"/>
          <w:spacing w:val="-30"/>
          <w:kern w:val="24"/>
          <w:sz w:val="26"/>
          <w:szCs w:val="26"/>
          <w:lang w:eastAsia="fr-FR"/>
        </w:rPr>
        <w:t>des zones humides</w:t>
      </w:r>
    </w:p>
    <w:p w:rsidR="00E710FA" w:rsidRPr="00E710FA" w:rsidRDefault="00E710FA" w:rsidP="00323325">
      <w:pPr>
        <w:numPr>
          <w:ilvl w:val="0"/>
          <w:numId w:val="36"/>
        </w:numPr>
        <w:spacing w:after="0" w:line="240" w:lineRule="auto"/>
        <w:contextualSpacing/>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b/>
          <w:bCs/>
          <w:color w:val="000000"/>
          <w:spacing w:val="-30"/>
          <w:kern w:val="24"/>
          <w:sz w:val="26"/>
          <w:szCs w:val="26"/>
          <w:lang w:eastAsia="fr-FR"/>
        </w:rPr>
        <w:t xml:space="preserve">Sites </w:t>
      </w:r>
      <w:proofErr w:type="spellStart"/>
      <w:r w:rsidRPr="00E710FA">
        <w:rPr>
          <w:rFonts w:ascii="Times New Roman" w:eastAsiaTheme="minorEastAsia" w:hAnsi="Times New Roman" w:cs="Times New Roman"/>
          <w:b/>
          <w:bCs/>
          <w:color w:val="000000"/>
          <w:spacing w:val="-30"/>
          <w:kern w:val="24"/>
          <w:sz w:val="26"/>
          <w:szCs w:val="26"/>
          <w:lang w:eastAsia="fr-FR"/>
        </w:rPr>
        <w:t>Ramsar</w:t>
      </w:r>
      <w:proofErr w:type="spellEnd"/>
      <w:r w:rsidRPr="00E710FA">
        <w:rPr>
          <w:rFonts w:ascii="Times New Roman" w:eastAsiaTheme="minorEastAsia" w:hAnsi="Times New Roman" w:cs="Times New Roman"/>
          <w:b/>
          <w:bCs/>
          <w:color w:val="000000"/>
          <w:spacing w:val="-30"/>
          <w:kern w:val="24"/>
          <w:sz w:val="26"/>
          <w:szCs w:val="26"/>
          <w:lang w:eastAsia="fr-FR"/>
        </w:rPr>
        <w:t xml:space="preserve"> (sites d’importance international des zones humides</w:t>
      </w:r>
    </w:p>
    <w:p w:rsidR="001F7E18" w:rsidRPr="00A849FC" w:rsidRDefault="00E710FA" w:rsidP="00323325">
      <w:pPr>
        <w:numPr>
          <w:ilvl w:val="0"/>
          <w:numId w:val="36"/>
        </w:numPr>
        <w:spacing w:after="0" w:line="240" w:lineRule="auto"/>
        <w:contextualSpacing/>
        <w:jc w:val="both"/>
        <w:rPr>
          <w:rFonts w:ascii="Times New Roman" w:eastAsia="Times New Roman" w:hAnsi="Times New Roman" w:cs="Times New Roman"/>
          <w:sz w:val="26"/>
          <w:szCs w:val="26"/>
          <w:lang w:eastAsia="fr-FR"/>
        </w:rPr>
      </w:pPr>
      <w:r w:rsidRPr="00E710FA">
        <w:rPr>
          <w:rFonts w:ascii="Times New Roman" w:eastAsiaTheme="minorEastAsia" w:hAnsi="Times New Roman" w:cs="Times New Roman"/>
          <w:color w:val="000000"/>
          <w:spacing w:val="-30"/>
          <w:kern w:val="24"/>
          <w:sz w:val="26"/>
          <w:szCs w:val="26"/>
          <w:lang w:eastAsia="fr-FR"/>
        </w:rPr>
        <w:t xml:space="preserve">Célébration de la journée mondiale des zones humides tous les 02 février </w:t>
      </w:r>
    </w:p>
    <w:p w:rsidR="001F7E18" w:rsidRPr="00A849FC" w:rsidRDefault="001F7E18" w:rsidP="001F7E18">
      <w:pPr>
        <w:spacing w:after="0" w:line="700" w:lineRule="exact"/>
        <w:contextualSpacing/>
        <w:jc w:val="both"/>
        <w:rPr>
          <w:rFonts w:ascii="Times New Roman" w:eastAsia="Times New Roman" w:hAnsi="Times New Roman" w:cs="Times New Roman"/>
          <w:sz w:val="26"/>
          <w:szCs w:val="26"/>
          <w:lang w:eastAsia="fr-FR"/>
        </w:rPr>
      </w:pPr>
      <w:r w:rsidRPr="00A849FC">
        <w:rPr>
          <w:rFonts w:ascii="Times New Roman" w:eastAsiaTheme="majorEastAsia" w:hAnsi="Times New Roman" w:cs="Times New Roman"/>
          <w:b/>
          <w:bCs/>
          <w:color w:val="262626" w:themeColor="text1" w:themeTint="D9"/>
          <w:kern w:val="24"/>
          <w:sz w:val="26"/>
          <w:szCs w:val="26"/>
        </w:rPr>
        <w:t>Approches de restauration des zones humides</w:t>
      </w:r>
    </w:p>
    <w:p w:rsidR="00BF2351" w:rsidRPr="00E710FA" w:rsidRDefault="00551F42" w:rsidP="00E710FA">
      <w:pPr>
        <w:jc w:val="both"/>
        <w:rPr>
          <w:rFonts w:ascii="Times New Roman" w:eastAsiaTheme="majorEastAsia" w:hAnsi="Times New Roman" w:cs="Times New Roman"/>
          <w:b/>
          <w:bCs/>
          <w:color w:val="262626" w:themeColor="text1" w:themeTint="D9"/>
          <w:kern w:val="24"/>
          <w:sz w:val="28"/>
          <w:szCs w:val="28"/>
        </w:rPr>
      </w:pPr>
      <w:r w:rsidRPr="00F56DA8">
        <w:rPr>
          <w:noProof/>
          <w:lang w:eastAsia="fr-FR"/>
        </w:rPr>
        <mc:AlternateContent>
          <mc:Choice Requires="wps">
            <w:drawing>
              <wp:anchor distT="0" distB="0" distL="114300" distR="114300" simplePos="0" relativeHeight="251697152" behindDoc="0" locked="0" layoutInCell="1" allowOverlap="1" wp14:anchorId="1D59AE21" wp14:editId="1479D8EB">
                <wp:simplePos x="0" y="0"/>
                <wp:positionH relativeFrom="column">
                  <wp:posOffset>4361815</wp:posOffset>
                </wp:positionH>
                <wp:positionV relativeFrom="paragraph">
                  <wp:posOffset>46355</wp:posOffset>
                </wp:positionV>
                <wp:extent cx="2044065" cy="2432050"/>
                <wp:effectExtent l="19050" t="19050" r="32385" b="44450"/>
                <wp:wrapNone/>
                <wp:docPr id="11272" name="Espace réservé du conten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065" cy="2432050"/>
                        </a:xfrm>
                        <a:prstGeom prst="rect">
                          <a:avLst/>
                        </a:prstGeom>
                        <a:noFill/>
                        <a:ln w="60325">
                          <a:solidFill>
                            <a:srgbClr val="C00000"/>
                          </a:solidFill>
                          <a:miter lim="800000"/>
                          <a:headEnd/>
                          <a:tailEnd/>
                        </a:ln>
                        <a:effectLst/>
                      </wps:spPr>
                      <wps:txbx>
                        <w:txbxContent>
                          <w:p w:rsidR="00273D2D" w:rsidRDefault="00273D2D" w:rsidP="00211ED7">
                            <w:pPr>
                              <w:pStyle w:val="NormalWeb"/>
                              <w:spacing w:before="0" w:beforeAutospacing="0" w:after="200" w:afterAutospacing="0"/>
                              <w:jc w:val="center"/>
                              <w:textAlignment w:val="baseline"/>
                            </w:pPr>
                            <w:r>
                              <w:rPr>
                                <w:rFonts w:ascii="Calibri" w:hAnsi="Calibri" w:cs="Arial"/>
                                <w:b/>
                                <w:bCs/>
                                <w:color w:val="000000"/>
                                <w:kern w:val="24"/>
                                <w:lang w:val="en-AU"/>
                              </w:rPr>
                              <w:t>Carbon Substitution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AE21" id="Espace réservé du contenu 2" o:spid="_x0000_s1064" type="#_x0000_t202" style="position:absolute;left:0;text-align:left;margin-left:343.45pt;margin-top:3.65pt;width:160.95pt;height:1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" filled="f" strokecolor="#c00000" strokeweight="4.75pt">
                <v:path arrowok="t"/>
                <v:textbox>
                  <w:txbxContent>
                    <w:p w:rsidR="00273D2D" w:rsidRDefault="00273D2D" w:rsidP="00211ED7">
                      <w:pPr>
                        <w:pStyle w:val="NormalWeb"/>
                        <w:spacing w:before="0" w:beforeAutospacing="0" w:after="200" w:afterAutospacing="0"/>
                        <w:jc w:val="center"/>
                        <w:textAlignment w:val="baseline"/>
                      </w:pPr>
                      <w:r>
                        <w:rPr>
                          <w:rFonts w:ascii="Calibri" w:hAnsi="Calibri" w:cs="Arial"/>
                          <w:b/>
                          <w:bCs/>
                          <w:color w:val="000000"/>
                          <w:kern w:val="24"/>
                          <w:lang w:val="en-AU"/>
                        </w:rPr>
                        <w:t>Carbon Substitution</w:t>
                      </w:r>
                    </w:p>
                  </w:txbxContent>
                </v:textbox>
              </v:shape>
            </w:pict>
          </mc:Fallback>
        </mc:AlternateContent>
      </w:r>
      <w:r w:rsidRPr="00396840">
        <w:rPr>
          <w:noProof/>
          <w:lang w:eastAsia="fr-FR"/>
        </w:rPr>
        <mc:AlternateContent>
          <mc:Choice Requires="wps">
            <w:drawing>
              <wp:anchor distT="0" distB="0" distL="114300" distR="114300" simplePos="0" relativeHeight="251693056" behindDoc="0" locked="0" layoutInCell="1" allowOverlap="1" wp14:anchorId="17BE06AD" wp14:editId="7012D3F1">
                <wp:simplePos x="0" y="0"/>
                <wp:positionH relativeFrom="column">
                  <wp:posOffset>1264920</wp:posOffset>
                </wp:positionH>
                <wp:positionV relativeFrom="paragraph">
                  <wp:posOffset>193040</wp:posOffset>
                </wp:positionV>
                <wp:extent cx="2907030" cy="1983740"/>
                <wp:effectExtent l="19050" t="19050" r="45720" b="35560"/>
                <wp:wrapNone/>
                <wp:docPr id="11270"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907030" cy="1983740"/>
                        </a:xfrm>
                        <a:prstGeom prst="rect">
                          <a:avLst/>
                        </a:prstGeom>
                        <a:noFill/>
                        <a:ln w="60325">
                          <a:solidFill>
                            <a:srgbClr val="C00000"/>
                          </a:solidFill>
                          <a:miter lim="800000"/>
                          <a:headEnd/>
                          <a:tailEnd/>
                        </a:ln>
                        <a:effectLst/>
                      </wps:spPr>
                      <wps:txbx>
                        <w:txbxContent>
                          <w:p w:rsidR="00273D2D" w:rsidRPr="00211ED7" w:rsidRDefault="00273D2D" w:rsidP="00211ED7">
                            <w:pPr>
                              <w:pStyle w:val="NormalWeb"/>
                              <w:spacing w:before="0" w:beforeAutospacing="0" w:after="200" w:afterAutospacing="0"/>
                              <w:jc w:val="center"/>
                              <w:textAlignment w:val="baseline"/>
                              <w:rPr>
                                <w:lang w:val="en-US"/>
                              </w:rPr>
                            </w:pPr>
                            <w:r>
                              <w:rPr>
                                <w:rFonts w:ascii="Calibri" w:hAnsi="Calibri" w:cs="Arial"/>
                                <w:b/>
                                <w:bCs/>
                                <w:color w:val="000000"/>
                                <w:kern w:val="24"/>
                                <w:lang w:val="en-AU"/>
                              </w:rPr>
                              <w:t>Wood products substituting for steel, concrete, plastics,</w:t>
                            </w:r>
                            <w:r>
                              <w:rPr>
                                <w:rFonts w:ascii="Calibri" w:hAnsi="Calibri" w:cs="Arial"/>
                                <w:b/>
                                <w:bCs/>
                                <w:color w:val="000000"/>
                                <w:kern w:val="24"/>
                                <w:sz w:val="28"/>
                                <w:szCs w:val="28"/>
                                <w:lang w:val="en-AU"/>
                              </w:rPr>
                              <w:t xml:space="preserve"> </w:t>
                            </w:r>
                            <w:r>
                              <w:rPr>
                                <w:rFonts w:ascii="Calibri" w:hAnsi="Calibri" w:cs="Arial"/>
                                <w:b/>
                                <w:bCs/>
                                <w:color w:val="000000"/>
                                <w:kern w:val="24"/>
                                <w:lang w:val="en-AU"/>
                              </w:rPr>
                              <w:t>aluminium</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E06AD" id="_x0000_s1065" style="position:absolute;left:0;text-align:left;margin-left:99.6pt;margin-top:15.2pt;width:228.9pt;height:15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" filled="f" strokecolor="#c00000" strokeweight="4.75pt">
                <v:path arrowok="t"/>
                <o:lock v:ext="edit" grouping="t"/>
                <v:textbox>
                  <w:txbxContent>
                    <w:p w:rsidR="00273D2D" w:rsidRPr="00211ED7" w:rsidRDefault="00273D2D" w:rsidP="00211ED7">
                      <w:pPr>
                        <w:pStyle w:val="NormalWeb"/>
                        <w:spacing w:before="0" w:beforeAutospacing="0" w:after="200" w:afterAutospacing="0"/>
                        <w:jc w:val="center"/>
                        <w:textAlignment w:val="baseline"/>
                        <w:rPr>
                          <w:lang w:val="en-US"/>
                        </w:rPr>
                      </w:pPr>
                      <w:r>
                        <w:rPr>
                          <w:rFonts w:ascii="Calibri" w:hAnsi="Calibri" w:cs="Arial"/>
                          <w:b/>
                          <w:bCs/>
                          <w:color w:val="000000"/>
                          <w:kern w:val="24"/>
                          <w:lang w:val="en-AU"/>
                        </w:rPr>
                        <w:t>Wood products substituting for steel, concrete, plastics,</w:t>
                      </w:r>
                      <w:r>
                        <w:rPr>
                          <w:rFonts w:ascii="Calibri" w:hAnsi="Calibri" w:cs="Arial"/>
                          <w:b/>
                          <w:bCs/>
                          <w:color w:val="000000"/>
                          <w:kern w:val="24"/>
                          <w:sz w:val="28"/>
                          <w:szCs w:val="28"/>
                          <w:lang w:val="en-AU"/>
                        </w:rPr>
                        <w:t xml:space="preserve"> </w:t>
                      </w:r>
                      <w:r>
                        <w:rPr>
                          <w:rFonts w:ascii="Calibri" w:hAnsi="Calibri" w:cs="Arial"/>
                          <w:b/>
                          <w:bCs/>
                          <w:color w:val="000000"/>
                          <w:kern w:val="24"/>
                          <w:lang w:val="en-AU"/>
                        </w:rPr>
                        <w:t>aluminium</w:t>
                      </w:r>
                    </w:p>
                  </w:txbxContent>
                </v:textbox>
              </v:rect>
            </w:pict>
          </mc:Fallback>
        </mc:AlternateContent>
      </w:r>
      <w:r w:rsidRPr="00F64B1F">
        <w:rPr>
          <w:noProof/>
          <w:lang w:eastAsia="fr-FR"/>
        </w:rPr>
        <mc:AlternateContent>
          <mc:Choice Requires="wps">
            <w:drawing>
              <wp:anchor distT="0" distB="0" distL="114300" distR="114300" simplePos="0" relativeHeight="251691008" behindDoc="0" locked="0" layoutInCell="1" allowOverlap="1" wp14:anchorId="181EFD16" wp14:editId="77E00516">
                <wp:simplePos x="0" y="0"/>
                <wp:positionH relativeFrom="column">
                  <wp:posOffset>-831215</wp:posOffset>
                </wp:positionH>
                <wp:positionV relativeFrom="paragraph">
                  <wp:posOffset>193040</wp:posOffset>
                </wp:positionV>
                <wp:extent cx="1793875" cy="1595755"/>
                <wp:effectExtent l="19050" t="19050" r="34925" b="42545"/>
                <wp:wrapNone/>
                <wp:docPr id="11269" name="Espace réservé du conten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3875" cy="1595755"/>
                        </a:xfrm>
                        <a:prstGeom prst="rect">
                          <a:avLst/>
                        </a:prstGeom>
                        <a:noFill/>
                        <a:ln w="60325">
                          <a:solidFill>
                            <a:srgbClr val="C00000"/>
                          </a:solidFill>
                          <a:miter lim="800000"/>
                          <a:headEnd/>
                          <a:tailEnd/>
                        </a:ln>
                        <a:effectLst/>
                      </wps:spPr>
                      <wps:txbx>
                        <w:txbxContent>
                          <w:p w:rsidR="00273D2D" w:rsidRDefault="00273D2D" w:rsidP="00211ED7">
                            <w:pPr>
                              <w:pStyle w:val="NormalWeb"/>
                              <w:kinsoku w:val="0"/>
                              <w:overflowPunct w:val="0"/>
                              <w:spacing w:before="0" w:beforeAutospacing="0" w:after="0" w:afterAutospacing="0"/>
                              <w:jc w:val="center"/>
                              <w:textAlignment w:val="baseline"/>
                            </w:pPr>
                            <w:r>
                              <w:rPr>
                                <w:rFonts w:ascii="Calibri" w:hAnsi="Calibri"/>
                                <w:b/>
                                <w:bCs/>
                                <w:color w:val="000000"/>
                                <w:kern w:val="24"/>
                                <w:lang w:val="en-AU"/>
                              </w:rPr>
                              <w:t>Avoided deforestation and degradation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FD16" id="_x0000_s1066" type="#_x0000_t202" style="position:absolute;left:0;text-align:left;margin-left:-65.45pt;margin-top:15.2pt;width:141.25pt;height:1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" filled="f" strokecolor="#c00000" strokeweight="4.75pt">
                <v:path arrowok="t"/>
                <v:textbox>
                  <w:txbxContent>
                    <w:p w:rsidR="00273D2D" w:rsidRDefault="00273D2D" w:rsidP="00211ED7">
                      <w:pPr>
                        <w:pStyle w:val="NormalWeb"/>
                        <w:kinsoku w:val="0"/>
                        <w:overflowPunct w:val="0"/>
                        <w:spacing w:before="0" w:beforeAutospacing="0" w:after="0" w:afterAutospacing="0"/>
                        <w:jc w:val="center"/>
                        <w:textAlignment w:val="baseline"/>
                      </w:pPr>
                      <w:r>
                        <w:rPr>
                          <w:rFonts w:ascii="Calibri" w:hAnsi="Calibri"/>
                          <w:b/>
                          <w:bCs/>
                          <w:color w:val="000000"/>
                          <w:kern w:val="24"/>
                          <w:lang w:val="en-AU"/>
                        </w:rPr>
                        <w:t>Avoided deforestation and degradation</w:t>
                      </w:r>
                    </w:p>
                  </w:txbxContent>
                </v:textbox>
              </v:shape>
            </w:pict>
          </mc:Fallback>
        </mc:AlternateContent>
      </w:r>
    </w:p>
    <w:p w:rsidR="00BF2351" w:rsidRPr="00E710FA" w:rsidRDefault="00BF2351" w:rsidP="00E710FA">
      <w:pPr>
        <w:jc w:val="both"/>
        <w:rPr>
          <w:rFonts w:ascii="Times New Roman" w:eastAsiaTheme="majorEastAsia" w:hAnsi="Times New Roman" w:cs="Times New Roman"/>
          <w:b/>
          <w:bCs/>
          <w:color w:val="262626" w:themeColor="text1" w:themeTint="D9"/>
          <w:kern w:val="24"/>
          <w:sz w:val="28"/>
          <w:szCs w:val="28"/>
        </w:rPr>
      </w:pPr>
    </w:p>
    <w:p w:rsidR="00BF2351" w:rsidRPr="00E710FA" w:rsidRDefault="00551F42" w:rsidP="00E710FA">
      <w:pPr>
        <w:jc w:val="both"/>
        <w:rPr>
          <w:rFonts w:ascii="Times New Roman" w:eastAsiaTheme="majorEastAsia" w:hAnsi="Times New Roman" w:cs="Times New Roman"/>
          <w:b/>
          <w:bCs/>
          <w:color w:val="262626" w:themeColor="text1" w:themeTint="D9"/>
          <w:kern w:val="24"/>
          <w:sz w:val="28"/>
          <w:szCs w:val="28"/>
        </w:rPr>
      </w:pPr>
      <w:r>
        <w:rPr>
          <w:noProof/>
          <w:lang w:eastAsia="fr-FR"/>
        </w:rPr>
        <mc:AlternateContent>
          <mc:Choice Requires="wps">
            <w:drawing>
              <wp:anchor distT="0" distB="0" distL="114300" distR="114300" simplePos="0" relativeHeight="251699200" behindDoc="0" locked="0" layoutInCell="1" allowOverlap="1" wp14:anchorId="59D3B17E" wp14:editId="294D0432">
                <wp:simplePos x="0" y="0"/>
                <wp:positionH relativeFrom="column">
                  <wp:posOffset>4066540</wp:posOffset>
                </wp:positionH>
                <wp:positionV relativeFrom="paragraph">
                  <wp:posOffset>69215</wp:posOffset>
                </wp:positionV>
                <wp:extent cx="356870" cy="356870"/>
                <wp:effectExtent l="0" t="19050" r="43180" b="43180"/>
                <wp:wrapNone/>
                <wp:docPr id="11273" name="Flèche droite 5"/>
                <wp:cNvGraphicFramePr/>
                <a:graphic xmlns:a="http://schemas.openxmlformats.org/drawingml/2006/main">
                  <a:graphicData uri="http://schemas.microsoft.com/office/word/2010/wordprocessingShape">
                    <wps:wsp>
                      <wps:cNvSpPr/>
                      <wps:spPr>
                        <a:xfrm>
                          <a:off x="0" y="0"/>
                          <a:ext cx="356870" cy="356870"/>
                        </a:xfrm>
                        <a:prstGeom prst="right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w:pict>
              <v:shapetype w14:anchorId="464557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26" type="#_x0000_t13" style="position:absolute;margin-left:320.2pt;margin-top:5.45pt;width:28.1pt;height:28.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" adj="10800" fillcolor="#4f81bd" strokecolor="#385d8a" strokeweight="2pt"/>
            </w:pict>
          </mc:Fallback>
        </mc:AlternateContent>
      </w:r>
      <w:r>
        <w:rPr>
          <w:noProof/>
          <w:lang w:eastAsia="fr-FR"/>
        </w:rPr>
        <mc:AlternateContent>
          <mc:Choice Requires="wps">
            <w:drawing>
              <wp:anchor distT="0" distB="0" distL="114300" distR="114300" simplePos="0" relativeHeight="251695104" behindDoc="0" locked="0" layoutInCell="1" allowOverlap="1" wp14:anchorId="48BB0304" wp14:editId="496F9C80">
                <wp:simplePos x="0" y="0"/>
                <wp:positionH relativeFrom="column">
                  <wp:posOffset>913130</wp:posOffset>
                </wp:positionH>
                <wp:positionV relativeFrom="paragraph">
                  <wp:posOffset>65405</wp:posOffset>
                </wp:positionV>
                <wp:extent cx="356870" cy="356870"/>
                <wp:effectExtent l="0" t="19050" r="43180" b="43180"/>
                <wp:wrapNone/>
                <wp:docPr id="11271" name="Flèche droite 5"/>
                <wp:cNvGraphicFramePr/>
                <a:graphic xmlns:a="http://schemas.openxmlformats.org/drawingml/2006/main">
                  <a:graphicData uri="http://schemas.microsoft.com/office/word/2010/wordprocessingShape">
                    <wps:wsp>
                      <wps:cNvSpPr/>
                      <wps:spPr>
                        <a:xfrm>
                          <a:off x="0" y="0"/>
                          <a:ext cx="356870" cy="3568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EB688E0" id="Flèche droite 5" o:spid="_x0000_s1026" type="#_x0000_t13" style="position:absolute;margin-left:71.9pt;margin-top:5.15pt;width:28.1pt;height:28.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" adj="10800" fillcolor="#4f81bd [3204]" strokecolor="#243f60 [1604]" strokeweight="2pt"/>
            </w:pict>
          </mc:Fallback>
        </mc:AlternateContent>
      </w:r>
    </w:p>
    <w:p w:rsidR="00BF2351" w:rsidRPr="00E710FA" w:rsidRDefault="00BF2351" w:rsidP="00E710FA">
      <w:pPr>
        <w:jc w:val="both"/>
        <w:rPr>
          <w:rFonts w:ascii="Times New Roman" w:eastAsiaTheme="majorEastAsia" w:hAnsi="Times New Roman" w:cs="Times New Roman"/>
          <w:b/>
          <w:bCs/>
          <w:color w:val="262626" w:themeColor="text1" w:themeTint="D9"/>
          <w:kern w:val="24"/>
          <w:sz w:val="28"/>
          <w:szCs w:val="28"/>
        </w:rPr>
      </w:pPr>
    </w:p>
    <w:p w:rsidR="00BF2351" w:rsidRPr="00E710FA" w:rsidRDefault="00BF2351" w:rsidP="003E2E8F">
      <w:pPr>
        <w:jc w:val="both"/>
        <w:rPr>
          <w:rFonts w:ascii="Times New Roman" w:eastAsiaTheme="majorEastAsia" w:hAnsi="Times New Roman" w:cs="Times New Roman"/>
          <w:b/>
          <w:bCs/>
          <w:color w:val="262626" w:themeColor="text1" w:themeTint="D9"/>
          <w:kern w:val="24"/>
          <w:sz w:val="28"/>
          <w:szCs w:val="28"/>
        </w:rPr>
      </w:pPr>
    </w:p>
    <w:p w:rsidR="00BF2351" w:rsidRPr="00E710FA" w:rsidRDefault="00BF2351" w:rsidP="003E2E8F">
      <w:pPr>
        <w:jc w:val="both"/>
        <w:rPr>
          <w:rFonts w:ascii="Times New Roman" w:eastAsiaTheme="majorEastAsia" w:hAnsi="Times New Roman" w:cs="Times New Roman"/>
          <w:b/>
          <w:bCs/>
          <w:color w:val="262626" w:themeColor="text1" w:themeTint="D9"/>
          <w:kern w:val="24"/>
          <w:sz w:val="28"/>
          <w:szCs w:val="28"/>
        </w:rPr>
      </w:pPr>
    </w:p>
    <w:p w:rsidR="00BF2351" w:rsidRPr="00E710FA" w:rsidRDefault="00BF2351" w:rsidP="003E2E8F">
      <w:pPr>
        <w:jc w:val="both"/>
        <w:rPr>
          <w:rFonts w:ascii="Times New Roman" w:eastAsiaTheme="majorEastAsia" w:hAnsi="Times New Roman" w:cs="Times New Roman"/>
          <w:b/>
          <w:bCs/>
          <w:color w:val="262626" w:themeColor="text1" w:themeTint="D9"/>
          <w:kern w:val="24"/>
          <w:sz w:val="28"/>
          <w:szCs w:val="28"/>
        </w:rPr>
      </w:pPr>
    </w:p>
    <w:p w:rsidR="00BF2351" w:rsidRPr="00E710FA" w:rsidRDefault="00670BCC" w:rsidP="003E2E8F">
      <w:pPr>
        <w:jc w:val="both"/>
        <w:rPr>
          <w:rFonts w:ascii="Times New Roman" w:eastAsiaTheme="majorEastAsia" w:hAnsi="Times New Roman" w:cs="Times New Roman"/>
          <w:b/>
          <w:bCs/>
          <w:color w:val="262626" w:themeColor="text1" w:themeTint="D9"/>
          <w:kern w:val="24"/>
          <w:sz w:val="28"/>
          <w:szCs w:val="28"/>
        </w:rPr>
      </w:pPr>
      <w:r w:rsidRPr="00E07A6B">
        <w:rPr>
          <w:noProof/>
          <w:lang w:eastAsia="fr-FR"/>
        </w:rPr>
        <mc:AlternateContent>
          <mc:Choice Requires="wps">
            <w:drawing>
              <wp:anchor distT="0" distB="0" distL="114300" distR="114300" simplePos="0" relativeHeight="251703296" behindDoc="0" locked="0" layoutInCell="1" allowOverlap="1" wp14:anchorId="6EA8A78F" wp14:editId="57311195">
                <wp:simplePos x="0" y="0"/>
                <wp:positionH relativeFrom="column">
                  <wp:posOffset>3139440</wp:posOffset>
                </wp:positionH>
                <wp:positionV relativeFrom="paragraph">
                  <wp:posOffset>150495</wp:posOffset>
                </wp:positionV>
                <wp:extent cx="2954655" cy="2156460"/>
                <wp:effectExtent l="19050" t="19050" r="36195" b="34290"/>
                <wp:wrapNone/>
                <wp:docPr id="11275"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954655" cy="2156460"/>
                        </a:xfrm>
                        <a:prstGeom prst="rect">
                          <a:avLst/>
                        </a:prstGeom>
                        <a:noFill/>
                        <a:ln w="60325">
                          <a:solidFill>
                            <a:srgbClr val="C00000"/>
                          </a:solidFill>
                          <a:miter lim="800000"/>
                          <a:headEnd/>
                          <a:tailEnd/>
                        </a:ln>
                        <a:effectLst/>
                      </wps:spPr>
                      <wps:txbx>
                        <w:txbxContent>
                          <w:p w:rsidR="00273D2D" w:rsidRPr="00211ED7" w:rsidRDefault="00273D2D" w:rsidP="00211ED7">
                            <w:pPr>
                              <w:pStyle w:val="NormalWeb"/>
                              <w:spacing w:before="0" w:beforeAutospacing="0" w:after="0" w:afterAutospacing="0"/>
                              <w:jc w:val="center"/>
                              <w:textAlignment w:val="baseline"/>
                              <w:rPr>
                                <w:lang w:val="en-US"/>
                              </w:rPr>
                            </w:pPr>
                            <w:r>
                              <w:rPr>
                                <w:rFonts w:ascii="Calibri" w:hAnsi="Calibri" w:cs="Arial"/>
                                <w:b/>
                                <w:bCs/>
                                <w:color w:val="000000"/>
                                <w:kern w:val="24"/>
                                <w:lang w:val="en-AU"/>
                              </w:rPr>
                              <w:t>Wood-based bio-energy</w:t>
                            </w:r>
                          </w:p>
                          <w:p w:rsidR="00273D2D" w:rsidRPr="00211ED7" w:rsidRDefault="00273D2D" w:rsidP="00211ED7">
                            <w:pPr>
                              <w:pStyle w:val="NormalWeb"/>
                              <w:spacing w:before="0" w:beforeAutospacing="0" w:after="0" w:afterAutospacing="0"/>
                              <w:jc w:val="center"/>
                              <w:textAlignment w:val="baseline"/>
                              <w:rPr>
                                <w:lang w:val="en-US"/>
                              </w:rPr>
                            </w:pPr>
                            <w:r>
                              <w:rPr>
                                <w:rFonts w:ascii="Calibri" w:hAnsi="Calibri" w:cs="Arial"/>
                                <w:b/>
                                <w:bCs/>
                                <w:color w:val="000000"/>
                                <w:kern w:val="24"/>
                                <w:lang w:val="en-AU"/>
                              </w:rPr>
                              <w:t>(Energy use-efficiency)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8A78F" id="_x0000_s1067" style="position:absolute;left:0;text-align:left;margin-left:247.2pt;margin-top:11.85pt;width:232.65pt;height:16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" filled="f" strokecolor="#c00000" strokeweight="4.75pt">
                <v:path arrowok="t"/>
                <o:lock v:ext="edit" grouping="t"/>
                <v:textbox>
                  <w:txbxContent>
                    <w:p w:rsidR="00273D2D" w:rsidRPr="00211ED7" w:rsidRDefault="00273D2D" w:rsidP="00211ED7">
                      <w:pPr>
                        <w:pStyle w:val="NormalWeb"/>
                        <w:spacing w:before="0" w:beforeAutospacing="0" w:after="0" w:afterAutospacing="0"/>
                        <w:jc w:val="center"/>
                        <w:textAlignment w:val="baseline"/>
                        <w:rPr>
                          <w:lang w:val="en-US"/>
                        </w:rPr>
                      </w:pPr>
                      <w:r>
                        <w:rPr>
                          <w:rFonts w:ascii="Calibri" w:hAnsi="Calibri" w:cs="Arial"/>
                          <w:b/>
                          <w:bCs/>
                          <w:color w:val="000000"/>
                          <w:kern w:val="24"/>
                          <w:lang w:val="en-AU"/>
                        </w:rPr>
                        <w:t>Wood-based bio-energy</w:t>
                      </w:r>
                    </w:p>
                    <w:p w:rsidR="00273D2D" w:rsidRPr="00211ED7" w:rsidRDefault="00273D2D" w:rsidP="00211ED7">
                      <w:pPr>
                        <w:pStyle w:val="NormalWeb"/>
                        <w:spacing w:before="0" w:beforeAutospacing="0" w:after="0" w:afterAutospacing="0"/>
                        <w:jc w:val="center"/>
                        <w:textAlignment w:val="baseline"/>
                        <w:rPr>
                          <w:lang w:val="en-US"/>
                        </w:rPr>
                      </w:pPr>
                      <w:r>
                        <w:rPr>
                          <w:rFonts w:ascii="Calibri" w:hAnsi="Calibri" w:cs="Arial"/>
                          <w:b/>
                          <w:bCs/>
                          <w:color w:val="000000"/>
                          <w:kern w:val="24"/>
                          <w:lang w:val="en-AU"/>
                        </w:rPr>
                        <w:t>(Energy use-efficiency)</w:t>
                      </w:r>
                    </w:p>
                  </w:txbxContent>
                </v:textbox>
              </v:rect>
            </w:pict>
          </mc:Fallback>
        </mc:AlternateContent>
      </w:r>
      <w:r w:rsidRPr="00E07A6B">
        <w:rPr>
          <w:noProof/>
          <w:lang w:eastAsia="fr-FR"/>
        </w:rPr>
        <mc:AlternateContent>
          <mc:Choice Requires="wps">
            <w:drawing>
              <wp:anchor distT="0" distB="0" distL="114300" distR="114300" simplePos="0" relativeHeight="251701248" behindDoc="0" locked="0" layoutInCell="1" allowOverlap="1" wp14:anchorId="6FBAB420" wp14:editId="689D1E84">
                <wp:simplePos x="0" y="0"/>
                <wp:positionH relativeFrom="column">
                  <wp:posOffset>-348615</wp:posOffset>
                </wp:positionH>
                <wp:positionV relativeFrom="paragraph">
                  <wp:posOffset>184785</wp:posOffset>
                </wp:positionV>
                <wp:extent cx="2352675" cy="2553335"/>
                <wp:effectExtent l="19050" t="19050" r="47625" b="37465"/>
                <wp:wrapNone/>
                <wp:docPr id="11274" name="Espace réservé du conten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2675" cy="2553335"/>
                        </a:xfrm>
                        <a:prstGeom prst="rect">
                          <a:avLst/>
                        </a:prstGeom>
                        <a:noFill/>
                        <a:ln w="60325">
                          <a:solidFill>
                            <a:srgbClr val="C00000"/>
                          </a:solidFill>
                          <a:miter lim="800000"/>
                          <a:headEnd/>
                          <a:tailEnd/>
                        </a:ln>
                        <a:effectLst/>
                      </wps:spPr>
                      <wps:txbx>
                        <w:txbxContent>
                          <w:p w:rsidR="00273D2D" w:rsidRDefault="00273D2D" w:rsidP="00211ED7">
                            <w:pPr>
                              <w:rPr>
                                <w:rFonts w:eastAsia="Times New Roman"/>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AB420" id="_x0000_s1068" type="#_x0000_t202" style="position:absolute;left:0;text-align:left;margin-left:-27.45pt;margin-top:14.55pt;width:185.25pt;height:20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" filled="f" strokecolor="#c00000" strokeweight="4.75pt">
                <v:path arrowok="t"/>
                <v:textbox>
                  <w:txbxContent>
                    <w:p w:rsidR="00273D2D" w:rsidRDefault="00273D2D" w:rsidP="00211ED7">
                      <w:pPr>
                        <w:rPr>
                          <w:rFonts w:eastAsia="Times New Roman"/>
                        </w:rPr>
                      </w:pPr>
                    </w:p>
                  </w:txbxContent>
                </v:textbox>
              </v:shape>
            </w:pict>
          </mc:Fallback>
        </mc:AlternateContent>
      </w:r>
    </w:p>
    <w:p w:rsidR="00BF2351" w:rsidRPr="00E710FA" w:rsidRDefault="00BF2351" w:rsidP="003E2E8F">
      <w:pPr>
        <w:jc w:val="both"/>
        <w:rPr>
          <w:rFonts w:ascii="Times New Roman" w:eastAsiaTheme="majorEastAsia" w:hAnsi="Times New Roman" w:cs="Times New Roman"/>
          <w:b/>
          <w:bCs/>
          <w:color w:val="262626" w:themeColor="text1" w:themeTint="D9"/>
          <w:kern w:val="24"/>
          <w:sz w:val="28"/>
          <w:szCs w:val="28"/>
        </w:rPr>
      </w:pPr>
    </w:p>
    <w:p w:rsidR="00BF2351" w:rsidRPr="00E710FA" w:rsidRDefault="00670BCC" w:rsidP="003E2E8F">
      <w:pPr>
        <w:jc w:val="both"/>
        <w:rPr>
          <w:rFonts w:ascii="Times New Roman" w:eastAsiaTheme="majorEastAsia" w:hAnsi="Times New Roman" w:cs="Times New Roman"/>
          <w:b/>
          <w:bCs/>
          <w:color w:val="262626" w:themeColor="text1" w:themeTint="D9"/>
          <w:kern w:val="24"/>
          <w:sz w:val="28"/>
          <w:szCs w:val="28"/>
        </w:rPr>
      </w:pPr>
      <w:r w:rsidRPr="00570393">
        <w:rPr>
          <w:noProof/>
          <w:lang w:eastAsia="fr-FR"/>
        </w:rPr>
        <mc:AlternateContent>
          <mc:Choice Requires="wps">
            <w:drawing>
              <wp:anchor distT="0" distB="0" distL="114300" distR="114300" simplePos="0" relativeHeight="251705344" behindDoc="0" locked="0" layoutInCell="1" allowOverlap="1" wp14:anchorId="6A29B0D7" wp14:editId="5C7222D6">
                <wp:simplePos x="0" y="0"/>
                <wp:positionH relativeFrom="column">
                  <wp:posOffset>1637030</wp:posOffset>
                </wp:positionH>
                <wp:positionV relativeFrom="paragraph">
                  <wp:posOffset>29210</wp:posOffset>
                </wp:positionV>
                <wp:extent cx="1741170" cy="689610"/>
                <wp:effectExtent l="0" t="19050" r="30480" b="34290"/>
                <wp:wrapNone/>
                <wp:docPr id="11276" name="Flèche droite 5"/>
                <wp:cNvGraphicFramePr/>
                <a:graphic xmlns:a="http://schemas.openxmlformats.org/drawingml/2006/main">
                  <a:graphicData uri="http://schemas.microsoft.com/office/word/2010/wordprocessingShape">
                    <wps:wsp>
                      <wps:cNvSpPr/>
                      <wps:spPr>
                        <a:xfrm>
                          <a:off x="0" y="0"/>
                          <a:ext cx="1741170" cy="68961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73D2D" w:rsidRDefault="00273D2D" w:rsidP="00211ED7">
                            <w:pPr>
                              <w:rPr>
                                <w:rFonts w:eastAsia="Times New Roman"/>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A29B0D7" id="Flèche droite 5" o:spid="_x0000_s1069" type="#_x0000_t13" style="position:absolute;left:0;text-align:left;margin-left:128.9pt;margin-top:2.3pt;width:137.1pt;height:5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" adj="17323" fillcolor="white [3212]" strokecolor="#243f60 [1604]" strokeweight="2pt">
                <v:textbox>
                  <w:txbxContent>
                    <w:p w:rsidR="00273D2D" w:rsidRDefault="00273D2D" w:rsidP="00211ED7">
                      <w:pPr>
                        <w:rPr>
                          <w:rFonts w:eastAsia="Times New Roman"/>
                        </w:rPr>
                      </w:pPr>
                    </w:p>
                  </w:txbxContent>
                </v:textbox>
              </v:shape>
            </w:pict>
          </mc:Fallback>
        </mc:AlternateContent>
      </w:r>
    </w:p>
    <w:p w:rsidR="00BF2351" w:rsidRPr="00E710FA" w:rsidRDefault="00BF2351" w:rsidP="003E2E8F">
      <w:pPr>
        <w:jc w:val="both"/>
        <w:rPr>
          <w:rFonts w:ascii="Times New Roman" w:eastAsiaTheme="majorEastAsia" w:hAnsi="Times New Roman" w:cs="Times New Roman"/>
          <w:b/>
          <w:bCs/>
          <w:color w:val="262626" w:themeColor="text1" w:themeTint="D9"/>
          <w:kern w:val="24"/>
          <w:sz w:val="28"/>
          <w:szCs w:val="28"/>
        </w:rPr>
      </w:pPr>
    </w:p>
    <w:p w:rsidR="00BF2351" w:rsidRPr="00E710FA" w:rsidRDefault="00BF2351" w:rsidP="003E2E8F">
      <w:pPr>
        <w:jc w:val="both"/>
        <w:rPr>
          <w:rFonts w:ascii="Times New Roman" w:eastAsiaTheme="majorEastAsia" w:hAnsi="Times New Roman" w:cs="Times New Roman"/>
          <w:b/>
          <w:bCs/>
          <w:color w:val="262626" w:themeColor="text1" w:themeTint="D9"/>
          <w:kern w:val="24"/>
          <w:sz w:val="28"/>
          <w:szCs w:val="28"/>
        </w:rPr>
      </w:pPr>
    </w:p>
    <w:p w:rsidR="00211ED7" w:rsidRPr="00E710FA" w:rsidRDefault="00211ED7" w:rsidP="003E2E8F">
      <w:pPr>
        <w:jc w:val="both"/>
        <w:rPr>
          <w:rFonts w:ascii="Times New Roman" w:eastAsiaTheme="majorEastAsia" w:hAnsi="Times New Roman" w:cs="Times New Roman"/>
          <w:b/>
          <w:bCs/>
          <w:color w:val="262626" w:themeColor="text1" w:themeTint="D9"/>
          <w:kern w:val="24"/>
          <w:sz w:val="28"/>
          <w:szCs w:val="28"/>
        </w:rPr>
      </w:pPr>
    </w:p>
    <w:p w:rsidR="00AE477F" w:rsidRDefault="00AE477F" w:rsidP="00F61932">
      <w:pPr>
        <w:spacing w:after="0" w:line="240" w:lineRule="auto"/>
        <w:jc w:val="both"/>
        <w:rPr>
          <w:rFonts w:ascii="Times New Roman" w:eastAsiaTheme="majorEastAsia" w:hAnsi="Times New Roman" w:cs="Times New Roman"/>
          <w:b/>
          <w:bCs/>
          <w:color w:val="262626" w:themeColor="text1" w:themeTint="D9"/>
          <w:kern w:val="24"/>
          <w:sz w:val="28"/>
          <w:szCs w:val="28"/>
        </w:rPr>
      </w:pPr>
    </w:p>
    <w:p w:rsidR="00670BCC" w:rsidRDefault="00670BCC" w:rsidP="00F61932">
      <w:pPr>
        <w:spacing w:after="0" w:line="240" w:lineRule="auto"/>
        <w:jc w:val="both"/>
        <w:rPr>
          <w:rFonts w:ascii="Times New Roman" w:eastAsiaTheme="majorEastAsia" w:hAnsi="Times New Roman" w:cs="Times New Roman"/>
          <w:b/>
          <w:bCs/>
          <w:color w:val="262626" w:themeColor="text1" w:themeTint="D9"/>
          <w:kern w:val="24"/>
          <w:sz w:val="28"/>
          <w:szCs w:val="28"/>
        </w:rPr>
      </w:pPr>
    </w:p>
    <w:p w:rsidR="00670BCC" w:rsidRDefault="00670BCC" w:rsidP="00F61932">
      <w:pPr>
        <w:spacing w:after="0" w:line="240" w:lineRule="auto"/>
        <w:jc w:val="both"/>
        <w:rPr>
          <w:rFonts w:ascii="Times New Roman" w:eastAsiaTheme="majorEastAsia" w:hAnsi="Times New Roman" w:cs="Times New Roman"/>
          <w:b/>
          <w:bCs/>
          <w:color w:val="262626" w:themeColor="text1" w:themeTint="D9"/>
          <w:kern w:val="24"/>
          <w:sz w:val="28"/>
          <w:szCs w:val="28"/>
        </w:rPr>
      </w:pPr>
    </w:p>
    <w:p w:rsidR="00670BCC" w:rsidRDefault="00670BCC" w:rsidP="00F61932">
      <w:pPr>
        <w:spacing w:after="0" w:line="240" w:lineRule="auto"/>
        <w:jc w:val="both"/>
        <w:rPr>
          <w:rFonts w:ascii="Times New Roman" w:eastAsiaTheme="majorEastAsia" w:hAnsi="Times New Roman" w:cs="Times New Roman"/>
          <w:b/>
          <w:bCs/>
          <w:color w:val="262626" w:themeColor="text1" w:themeTint="D9"/>
          <w:kern w:val="24"/>
          <w:sz w:val="28"/>
          <w:szCs w:val="28"/>
        </w:rPr>
      </w:pPr>
    </w:p>
    <w:p w:rsidR="009F7D8F" w:rsidRPr="00C949B5" w:rsidRDefault="009F7D8F" w:rsidP="00F61932">
      <w:pPr>
        <w:spacing w:after="0" w:line="240" w:lineRule="auto"/>
        <w:jc w:val="both"/>
        <w:rPr>
          <w:rFonts w:ascii="Times New Roman" w:eastAsia="Times New Roman" w:hAnsi="Times New Roman" w:cs="Times New Roman"/>
          <w:sz w:val="24"/>
          <w:szCs w:val="24"/>
          <w:lang w:eastAsia="fr-FR"/>
        </w:rPr>
      </w:pPr>
      <w:r w:rsidRPr="00C949B5">
        <w:rPr>
          <w:rFonts w:ascii="Times New Roman" w:eastAsiaTheme="minorEastAsia" w:hAnsi="Times New Roman"/>
          <w:b/>
          <w:bCs/>
          <w:color w:val="7030A0"/>
          <w:spacing w:val="-30"/>
          <w:kern w:val="24"/>
          <w:sz w:val="24"/>
          <w:szCs w:val="24"/>
          <w:lang w:eastAsia="fr-FR"/>
        </w:rPr>
        <w:t>Vers une politique nationale de Zones humides au Cameroun</w:t>
      </w:r>
    </w:p>
    <w:p w:rsidR="00E07A6B" w:rsidRDefault="0096286B" w:rsidP="003E2E8F">
      <w:pPr>
        <w:jc w:val="both"/>
        <w:rPr>
          <w:rFonts w:ascii="Times New Roman" w:eastAsiaTheme="majorEastAsia" w:hAnsi="Times New Roman" w:cs="Times New Roman"/>
          <w:b/>
          <w:bCs/>
          <w:color w:val="262626" w:themeColor="text1" w:themeTint="D9"/>
          <w:kern w:val="24"/>
          <w:sz w:val="28"/>
          <w:szCs w:val="28"/>
        </w:rPr>
      </w:pPr>
      <w:r w:rsidRPr="00832563">
        <w:rPr>
          <w:noProof/>
          <w:lang w:eastAsia="fr-FR"/>
        </w:rPr>
        <mc:AlternateContent>
          <mc:Choice Requires="wpg">
            <w:drawing>
              <wp:anchor distT="0" distB="0" distL="114300" distR="114300" simplePos="0" relativeHeight="251707392" behindDoc="0" locked="0" layoutInCell="1" allowOverlap="1" wp14:anchorId="1616371A" wp14:editId="6D4CADB2">
                <wp:simplePos x="0" y="0"/>
                <wp:positionH relativeFrom="column">
                  <wp:posOffset>-460739</wp:posOffset>
                </wp:positionH>
                <wp:positionV relativeFrom="paragraph">
                  <wp:posOffset>68927</wp:posOffset>
                </wp:positionV>
                <wp:extent cx="6850066" cy="1917330"/>
                <wp:effectExtent l="0" t="0" r="27305" b="26035"/>
                <wp:wrapNone/>
                <wp:docPr id="11277" name="Group 4"/>
                <wp:cNvGraphicFramePr/>
                <a:graphic xmlns:a="http://schemas.openxmlformats.org/drawingml/2006/main">
                  <a:graphicData uri="http://schemas.microsoft.com/office/word/2010/wordprocessingGroup">
                    <wpg:wgp>
                      <wpg:cNvGrpSpPr/>
                      <wpg:grpSpPr bwMode="auto">
                        <a:xfrm>
                          <a:off x="0" y="0"/>
                          <a:ext cx="6850066" cy="1917330"/>
                          <a:chOff x="399" y="1131"/>
                          <a:chExt cx="4040" cy="1119"/>
                        </a:xfrm>
                      </wpg:grpSpPr>
                      <wps:wsp>
                        <wps:cNvPr id="11278" name="Text Box 5"/>
                        <wps:cNvSpPr txBox="1">
                          <a:spLocks noChangeArrowheads="1"/>
                        </wps:cNvSpPr>
                        <wps:spPr bwMode="auto">
                          <a:xfrm>
                            <a:off x="1744" y="1553"/>
                            <a:ext cx="1405" cy="223"/>
                          </a:xfrm>
                          <a:prstGeom prst="rect">
                            <a:avLst/>
                          </a:prstGeom>
                          <a:solidFill>
                            <a:srgbClr val="FFFF00"/>
                          </a:solidFill>
                          <a:ln w="9525">
                            <a:solidFill>
                              <a:srgbClr val="000000"/>
                            </a:solidFill>
                            <a:miter lim="800000"/>
                            <a:headEnd/>
                            <a:tailEnd/>
                          </a:ln>
                        </wps:spPr>
                        <wps:txbx>
                          <w:txbxContent>
                            <w:p w:rsidR="00273D2D" w:rsidRDefault="00273D2D" w:rsidP="00211ED7">
                              <w:pPr>
                                <w:rPr>
                                  <w:rFonts w:eastAsia="Times New Roman"/>
                                </w:rPr>
                              </w:pPr>
                            </w:p>
                          </w:txbxContent>
                        </wps:txbx>
                        <wps:bodyPr/>
                      </wps:wsp>
                      <wps:wsp>
                        <wps:cNvPr id="11279" name="Text Box 6"/>
                        <wps:cNvSpPr txBox="1">
                          <a:spLocks noChangeArrowheads="1"/>
                        </wps:cNvSpPr>
                        <wps:spPr bwMode="auto">
                          <a:xfrm>
                            <a:off x="1886" y="1185"/>
                            <a:ext cx="803" cy="111"/>
                          </a:xfrm>
                          <a:prstGeom prst="rect">
                            <a:avLst/>
                          </a:prstGeom>
                          <a:solidFill>
                            <a:srgbClr val="00CCFF"/>
                          </a:solidFill>
                          <a:ln w="9525">
                            <a:solidFill>
                              <a:srgbClr val="000000"/>
                            </a:solidFill>
                            <a:miter lim="800000"/>
                            <a:headEnd/>
                            <a:tailEnd/>
                          </a:ln>
                        </wps:spPr>
                        <wps:txbx>
                          <w:txbxContent>
                            <w:p w:rsidR="00273D2D" w:rsidRDefault="00273D2D" w:rsidP="00211ED7">
                              <w:pPr>
                                <w:rPr>
                                  <w:rFonts w:eastAsia="Times New Roman"/>
                                </w:rPr>
                              </w:pPr>
                            </w:p>
                          </w:txbxContent>
                        </wps:txbx>
                        <wps:bodyPr/>
                      </wps:wsp>
                      <wps:wsp>
                        <wps:cNvPr id="11280" name="Text Box 7"/>
                        <wps:cNvSpPr txBox="1">
                          <a:spLocks noChangeArrowheads="1"/>
                        </wps:cNvSpPr>
                        <wps:spPr bwMode="auto">
                          <a:xfrm>
                            <a:off x="809" y="1240"/>
                            <a:ext cx="762" cy="116"/>
                          </a:xfrm>
                          <a:prstGeom prst="rect">
                            <a:avLst/>
                          </a:prstGeom>
                          <a:solidFill>
                            <a:srgbClr val="00CCFF"/>
                          </a:solidFill>
                          <a:ln w="9525">
                            <a:solidFill>
                              <a:schemeClr val="tx1"/>
                            </a:solidFill>
                            <a:miter lim="800000"/>
                            <a:headEnd/>
                            <a:tailEnd/>
                          </a:ln>
                        </wps:spPr>
                        <wps:txbx>
                          <w:txbxContent>
                            <w:p w:rsidR="00273D2D" w:rsidRDefault="00273D2D" w:rsidP="00211ED7">
                              <w:pPr>
                                <w:rPr>
                                  <w:rFonts w:eastAsia="Times New Roman"/>
                                </w:rPr>
                              </w:pPr>
                            </w:p>
                          </w:txbxContent>
                        </wps:txbx>
                        <wps:bodyPr/>
                      </wps:wsp>
                      <wps:wsp>
                        <wps:cNvPr id="11281" name="Text Box 8"/>
                        <wps:cNvSpPr txBox="1">
                          <a:spLocks noChangeArrowheads="1"/>
                        </wps:cNvSpPr>
                        <wps:spPr bwMode="auto">
                          <a:xfrm>
                            <a:off x="3353" y="1131"/>
                            <a:ext cx="669" cy="250"/>
                          </a:xfrm>
                          <a:prstGeom prst="rect">
                            <a:avLst/>
                          </a:prstGeom>
                          <a:solidFill>
                            <a:srgbClr val="00CCFF"/>
                          </a:solidFill>
                          <a:ln w="9525">
                            <a:solidFill>
                              <a:srgbClr val="000000"/>
                            </a:solidFill>
                            <a:miter lim="800000"/>
                            <a:headEnd/>
                            <a:tailEnd/>
                          </a:ln>
                        </wps:spPr>
                        <wps:txbx>
                          <w:txbxContent>
                            <w:p w:rsidR="00273D2D" w:rsidRDefault="00273D2D" w:rsidP="004E32FF">
                              <w:pPr>
                                <w:pStyle w:val="NormalWeb"/>
                                <w:spacing w:before="0" w:beforeAutospacing="0" w:after="0" w:afterAutospacing="0"/>
                                <w:rPr>
                                  <w:rFonts w:ascii="Arial Narrow" w:hAnsi="Arial Narrow" w:cstheme="minorBidi"/>
                                  <w:b/>
                                  <w:bCs/>
                                  <w:color w:val="3333CC"/>
                                  <w:sz w:val="22"/>
                                  <w:szCs w:val="22"/>
                                </w:rPr>
                              </w:pPr>
                              <w:r w:rsidRPr="004E32FF">
                                <w:rPr>
                                  <w:rFonts w:ascii="Arial Narrow" w:hAnsi="Arial Narrow" w:cstheme="minorBidi"/>
                                  <w:b/>
                                  <w:bCs/>
                                  <w:color w:val="3333CC"/>
                                  <w:sz w:val="22"/>
                                  <w:szCs w:val="22"/>
                                </w:rPr>
                                <w:t xml:space="preserve">Approches de restauration </w:t>
                              </w:r>
                            </w:p>
                            <w:p w:rsidR="00273D2D" w:rsidRDefault="00273D2D" w:rsidP="004E32FF">
                              <w:pPr>
                                <w:pStyle w:val="NormalWeb"/>
                                <w:spacing w:before="0" w:beforeAutospacing="0" w:after="0" w:afterAutospacing="0"/>
                                <w:rPr>
                                  <w:rFonts w:ascii="Arial Narrow" w:hAnsi="Arial Narrow" w:cstheme="minorBidi"/>
                                  <w:b/>
                                  <w:bCs/>
                                  <w:color w:val="3333CC"/>
                                  <w:sz w:val="22"/>
                                  <w:szCs w:val="22"/>
                                </w:rPr>
                              </w:pPr>
                            </w:p>
                            <w:p w:rsidR="00273D2D" w:rsidRPr="007A140E" w:rsidRDefault="00273D2D" w:rsidP="004E32FF">
                              <w:pPr>
                                <w:pStyle w:val="NormalWeb"/>
                                <w:spacing w:before="0" w:beforeAutospacing="0" w:after="0" w:afterAutospacing="0"/>
                                <w:rPr>
                                  <w:sz w:val="28"/>
                                  <w:szCs w:val="28"/>
                                </w:rPr>
                              </w:pPr>
                              <w:proofErr w:type="gramStart"/>
                              <w:r w:rsidRPr="004E32FF">
                                <w:rPr>
                                  <w:rFonts w:ascii="Arial Narrow" w:hAnsi="Arial Narrow" w:cstheme="minorBidi"/>
                                  <w:b/>
                                  <w:bCs/>
                                  <w:color w:val="3333CC"/>
                                  <w:sz w:val="22"/>
                                  <w:szCs w:val="22"/>
                                </w:rPr>
                                <w:t>avec</w:t>
                              </w:r>
                              <w:proofErr w:type="gramEnd"/>
                              <w:r w:rsidRPr="007A140E">
                                <w:rPr>
                                  <w:rFonts w:ascii="Arial Narrow" w:hAnsi="Arial Narrow" w:cstheme="minorBidi"/>
                                  <w:b/>
                                  <w:bCs/>
                                  <w:color w:val="3333CC"/>
                                  <w:sz w:val="28"/>
                                  <w:szCs w:val="28"/>
                                </w:rPr>
                                <w:t xml:space="preserve"> études de cas:</w:t>
                              </w:r>
                            </w:p>
                            <w:p w:rsidR="00273D2D" w:rsidRPr="007A140E" w:rsidRDefault="00273D2D" w:rsidP="00323325">
                              <w:pPr>
                                <w:pStyle w:val="Paragraphedeliste"/>
                                <w:numPr>
                                  <w:ilvl w:val="0"/>
                                  <w:numId w:val="39"/>
                                </w:numPr>
                                <w:spacing w:after="0" w:line="400" w:lineRule="exact"/>
                                <w:rPr>
                                  <w:rFonts w:eastAsia="Times New Roman"/>
                                  <w:sz w:val="28"/>
                                  <w:szCs w:val="28"/>
                                </w:rPr>
                              </w:pPr>
                              <w:r w:rsidRPr="007A140E">
                                <w:rPr>
                                  <w:rFonts w:ascii="Arial Narrow" w:hAnsi="Arial Narrow"/>
                                  <w:b/>
                                  <w:bCs/>
                                  <w:color w:val="000000"/>
                                  <w:sz w:val="28"/>
                                  <w:szCs w:val="28"/>
                                </w:rPr>
                                <w:t xml:space="preserve">Reboisement </w:t>
                              </w:r>
                              <w:r w:rsidRPr="007A140E">
                                <w:rPr>
                                  <w:rFonts w:ascii="Arial Narrow" w:hAnsi="Arial Narrow"/>
                                  <w:color w:val="000000"/>
                                  <w:sz w:val="28"/>
                                  <w:szCs w:val="28"/>
                                </w:rPr>
                                <w:t>(zones humides forestières dégradées): boisement, reboisement ou ré- végétation</w:t>
                              </w:r>
                            </w:p>
                            <w:p w:rsidR="00273D2D" w:rsidRPr="007A140E" w:rsidRDefault="00273D2D" w:rsidP="00323325">
                              <w:pPr>
                                <w:pStyle w:val="Paragraphedeliste"/>
                                <w:numPr>
                                  <w:ilvl w:val="0"/>
                                  <w:numId w:val="39"/>
                                </w:numPr>
                                <w:spacing w:after="0" w:line="400" w:lineRule="exact"/>
                                <w:rPr>
                                  <w:rFonts w:eastAsia="Times New Roman"/>
                                  <w:sz w:val="28"/>
                                  <w:szCs w:val="28"/>
                                </w:rPr>
                              </w:pPr>
                              <w:r w:rsidRPr="007A140E">
                                <w:rPr>
                                  <w:rFonts w:ascii="Arial Narrow" w:hAnsi="Arial Narrow"/>
                                  <w:b/>
                                  <w:bCs/>
                                  <w:color w:val="000000"/>
                                  <w:sz w:val="28"/>
                                  <w:szCs w:val="28"/>
                                </w:rPr>
                                <w:t xml:space="preserve">Control </w:t>
                              </w:r>
                              <w:r w:rsidRPr="007A140E">
                                <w:rPr>
                                  <w:rFonts w:ascii="Arial Narrow" w:hAnsi="Arial Narrow"/>
                                  <w:color w:val="000000"/>
                                  <w:sz w:val="28"/>
                                  <w:szCs w:val="28"/>
                                </w:rPr>
                                <w:t>(protection et mise en défens, méthodes mécaniques, chimiques &amp; biologiques)</w:t>
                              </w:r>
                            </w:p>
                            <w:p w:rsidR="00273D2D" w:rsidRPr="007A140E" w:rsidRDefault="00273D2D" w:rsidP="00323325">
                              <w:pPr>
                                <w:pStyle w:val="Paragraphedeliste"/>
                                <w:numPr>
                                  <w:ilvl w:val="0"/>
                                  <w:numId w:val="39"/>
                                </w:numPr>
                                <w:spacing w:after="0" w:line="400" w:lineRule="exact"/>
                                <w:rPr>
                                  <w:rFonts w:eastAsia="Times New Roman"/>
                                  <w:sz w:val="28"/>
                                  <w:szCs w:val="28"/>
                                </w:rPr>
                              </w:pPr>
                              <w:r w:rsidRPr="007A140E">
                                <w:rPr>
                                  <w:rFonts w:ascii="Arial Narrow" w:hAnsi="Arial Narrow"/>
                                  <w:b/>
                                  <w:bCs/>
                                  <w:color w:val="000000"/>
                                  <w:sz w:val="28"/>
                                  <w:szCs w:val="28"/>
                                </w:rPr>
                                <w:t xml:space="preserve">Ingénierie </w:t>
                              </w:r>
                              <w:r w:rsidRPr="007A140E">
                                <w:rPr>
                                  <w:rFonts w:ascii="Arial Narrow" w:hAnsi="Arial Narrow"/>
                                  <w:color w:val="000000"/>
                                  <w:sz w:val="28"/>
                                  <w:szCs w:val="28"/>
                                </w:rPr>
                                <w:t>(construction: barrages, dykes, dragages, canalisation etc.)</w:t>
                              </w:r>
                            </w:p>
                            <w:p w:rsidR="00273D2D" w:rsidRPr="007A140E" w:rsidRDefault="00273D2D" w:rsidP="00323325">
                              <w:pPr>
                                <w:pStyle w:val="Paragraphedeliste"/>
                                <w:numPr>
                                  <w:ilvl w:val="0"/>
                                  <w:numId w:val="39"/>
                                </w:numPr>
                                <w:spacing w:after="0" w:line="400" w:lineRule="exact"/>
                                <w:textAlignment w:val="baseline"/>
                                <w:rPr>
                                  <w:rFonts w:eastAsia="Times New Roman"/>
                                  <w:sz w:val="28"/>
                                  <w:szCs w:val="28"/>
                                </w:rPr>
                              </w:pPr>
                              <w:r w:rsidRPr="007A140E">
                                <w:rPr>
                                  <w:rFonts w:ascii="Arial Narrow" w:hAnsi="Arial Narrow"/>
                                  <w:b/>
                                  <w:bCs/>
                                  <w:color w:val="000000"/>
                                  <w:sz w:val="28"/>
                                  <w:szCs w:val="28"/>
                                </w:rPr>
                                <w:t xml:space="preserve">Management </w:t>
                              </w:r>
                              <w:r w:rsidRPr="007A140E">
                                <w:rPr>
                                  <w:rFonts w:ascii="Arial Narrow" w:hAnsi="Arial Narrow"/>
                                  <w:color w:val="000000"/>
                                  <w:sz w:val="28"/>
                                  <w:szCs w:val="28"/>
                                </w:rPr>
                                <w:t>(régulation de comportement humains à travers: les politiques, les lois, les institutions appropriées mise en place)</w:t>
                              </w:r>
                            </w:p>
                          </w:txbxContent>
                        </wps:txbx>
                        <wps:bodyPr/>
                      </wps:wsp>
                      <wps:wsp>
                        <wps:cNvPr id="11282" name="Text Box 9"/>
                        <wps:cNvSpPr txBox="1">
                          <a:spLocks noChangeArrowheads="1"/>
                        </wps:cNvSpPr>
                        <wps:spPr bwMode="auto">
                          <a:xfrm>
                            <a:off x="3412" y="1471"/>
                            <a:ext cx="1027" cy="474"/>
                          </a:xfrm>
                          <a:prstGeom prst="rect">
                            <a:avLst/>
                          </a:prstGeom>
                          <a:solidFill>
                            <a:srgbClr val="00CCFF"/>
                          </a:solidFill>
                          <a:ln w="9525">
                            <a:solidFill>
                              <a:srgbClr val="000000"/>
                            </a:solidFill>
                            <a:miter lim="800000"/>
                            <a:headEnd/>
                            <a:tailEnd/>
                          </a:ln>
                        </wps:spPr>
                        <wps:txbx>
                          <w:txbxContent>
                            <w:p w:rsidR="00273D2D" w:rsidRPr="00F64B1F" w:rsidRDefault="00273D2D" w:rsidP="00F64B1F">
                              <w:pPr>
                                <w:pStyle w:val="NormalWeb"/>
                                <w:spacing w:before="0" w:beforeAutospacing="0" w:after="0" w:afterAutospacing="0" w:line="500" w:lineRule="exact"/>
                                <w:ind w:left="547" w:hanging="547"/>
                                <w:textAlignment w:val="baseline"/>
                                <w:rPr>
                                  <w:sz w:val="28"/>
                                  <w:szCs w:val="28"/>
                                </w:rPr>
                              </w:pPr>
                              <w:r w:rsidRPr="00F64B1F">
                                <w:rPr>
                                  <w:rFonts w:ascii="Arial Narrow" w:hAnsi="Arial Narrow" w:cstheme="minorBidi"/>
                                  <w:b/>
                                  <w:bCs/>
                                  <w:color w:val="3333CC"/>
                                  <w:sz w:val="28"/>
                                  <w:szCs w:val="28"/>
                                </w:rPr>
                                <w:t>Type de zone humide</w:t>
                              </w:r>
                            </w:p>
                            <w:p w:rsidR="00273D2D" w:rsidRPr="00F64B1F" w:rsidRDefault="00273D2D" w:rsidP="00323325">
                              <w:pPr>
                                <w:pStyle w:val="Paragraphedeliste"/>
                                <w:numPr>
                                  <w:ilvl w:val="0"/>
                                  <w:numId w:val="37"/>
                                </w:numPr>
                                <w:spacing w:after="0" w:line="240" w:lineRule="auto"/>
                                <w:textAlignment w:val="baseline"/>
                                <w:rPr>
                                  <w:rFonts w:eastAsia="Times New Roman"/>
                                  <w:sz w:val="28"/>
                                  <w:szCs w:val="28"/>
                                </w:rPr>
                              </w:pPr>
                              <w:r w:rsidRPr="00F64B1F">
                                <w:rPr>
                                  <w:rFonts w:ascii="Arial Narrow" w:hAnsi="Arial Narrow"/>
                                  <w:b/>
                                  <w:bCs/>
                                  <w:color w:val="000000"/>
                                  <w:sz w:val="28"/>
                                  <w:szCs w:val="28"/>
                                </w:rPr>
                                <w:t xml:space="preserve">Type majeur </w:t>
                              </w:r>
                              <w:r w:rsidRPr="00F64B1F">
                                <w:rPr>
                                  <w:rFonts w:ascii="Arial Narrow" w:hAnsi="Arial Narrow"/>
                                  <w:color w:val="000000"/>
                                  <w:sz w:val="28"/>
                                  <w:szCs w:val="28"/>
                                </w:rPr>
                                <w:t>(Bassin versant ou îles, etc.)</w:t>
                              </w:r>
                            </w:p>
                            <w:p w:rsidR="00273D2D" w:rsidRPr="00F64B1F" w:rsidRDefault="00273D2D" w:rsidP="00323325">
                              <w:pPr>
                                <w:pStyle w:val="Paragraphedeliste"/>
                                <w:numPr>
                                  <w:ilvl w:val="0"/>
                                  <w:numId w:val="37"/>
                                </w:numPr>
                                <w:spacing w:after="0" w:line="240" w:lineRule="auto"/>
                                <w:textAlignment w:val="baseline"/>
                                <w:rPr>
                                  <w:rFonts w:eastAsia="Times New Roman"/>
                                  <w:sz w:val="28"/>
                                  <w:szCs w:val="28"/>
                                </w:rPr>
                              </w:pPr>
                              <w:r w:rsidRPr="00F64B1F">
                                <w:rPr>
                                  <w:rFonts w:ascii="Arial Narrow" w:hAnsi="Arial Narrow"/>
                                  <w:b/>
                                  <w:bCs/>
                                  <w:color w:val="000000"/>
                                  <w:sz w:val="28"/>
                                  <w:szCs w:val="28"/>
                                </w:rPr>
                                <w:t>Sous types</w:t>
                              </w:r>
                              <w:r w:rsidRPr="00F64B1F">
                                <w:rPr>
                                  <w:rFonts w:ascii="Arial Narrow" w:hAnsi="Arial Narrow"/>
                                  <w:color w:val="000000"/>
                                  <w:sz w:val="28"/>
                                  <w:szCs w:val="28"/>
                                </w:rPr>
                                <w:t xml:space="preserve">: </w:t>
                              </w:r>
                            </w:p>
                            <w:p w:rsidR="00273D2D" w:rsidRPr="00A849FC" w:rsidRDefault="00273D2D" w:rsidP="00A849FC">
                              <w:pPr>
                                <w:spacing w:after="0" w:line="240" w:lineRule="auto"/>
                                <w:rPr>
                                  <w:rFonts w:eastAsia="Times New Roman"/>
                                  <w:sz w:val="28"/>
                                  <w:szCs w:val="28"/>
                                </w:rPr>
                              </w:pPr>
                              <w:r>
                                <w:rPr>
                                  <w:rFonts w:ascii="Arial Narrow" w:hAnsi="Arial Narrow"/>
                                  <w:color w:val="000000"/>
                                  <w:sz w:val="28"/>
                                  <w:szCs w:val="28"/>
                                </w:rPr>
                                <w:t>-</w:t>
                              </w:r>
                              <w:r w:rsidRPr="00A849FC">
                                <w:rPr>
                                  <w:rFonts w:ascii="Arial Narrow" w:hAnsi="Arial Narrow"/>
                                  <w:color w:val="000000"/>
                                  <w:sz w:val="28"/>
                                  <w:szCs w:val="28"/>
                                </w:rPr>
                                <w:t xml:space="preserve"> Région de zone humide</w:t>
                              </w:r>
                            </w:p>
                            <w:p w:rsidR="00273D2D" w:rsidRPr="00A849FC" w:rsidRDefault="00273D2D" w:rsidP="00A849FC">
                              <w:pPr>
                                <w:spacing w:after="0" w:line="240" w:lineRule="auto"/>
                                <w:rPr>
                                  <w:rFonts w:eastAsia="Times New Roman"/>
                                  <w:sz w:val="28"/>
                                  <w:szCs w:val="28"/>
                                </w:rPr>
                              </w:pPr>
                              <w:r>
                                <w:rPr>
                                  <w:rFonts w:ascii="Arial Narrow" w:hAnsi="Arial Narrow"/>
                                  <w:color w:val="000000"/>
                                  <w:sz w:val="28"/>
                                  <w:szCs w:val="28"/>
                                </w:rPr>
                                <w:t xml:space="preserve">- </w:t>
                              </w:r>
                              <w:r w:rsidRPr="00A849FC">
                                <w:rPr>
                                  <w:rFonts w:ascii="Arial Narrow" w:hAnsi="Arial Narrow"/>
                                  <w:color w:val="000000"/>
                                  <w:sz w:val="28"/>
                                  <w:szCs w:val="28"/>
                                </w:rPr>
                                <w:t>complexe de zone humide</w:t>
                              </w:r>
                            </w:p>
                            <w:p w:rsidR="00273D2D" w:rsidRDefault="00273D2D" w:rsidP="00323325">
                              <w:pPr>
                                <w:pStyle w:val="Paragraphedeliste"/>
                                <w:numPr>
                                  <w:ilvl w:val="0"/>
                                  <w:numId w:val="37"/>
                                </w:numPr>
                                <w:spacing w:after="0" w:line="240" w:lineRule="auto"/>
                                <w:rPr>
                                  <w:rFonts w:eastAsia="Times New Roman"/>
                                  <w:sz w:val="40"/>
                                </w:rPr>
                              </w:pPr>
                              <w:r w:rsidRPr="00F64B1F">
                                <w:rPr>
                                  <w:rFonts w:ascii="Arial Narrow" w:hAnsi="Arial Narrow"/>
                                  <w:b/>
                                  <w:bCs/>
                                  <w:color w:val="000000"/>
                                  <w:sz w:val="28"/>
                                  <w:szCs w:val="28"/>
                                </w:rPr>
                                <w:t xml:space="preserve">Classe de zone humide </w:t>
                              </w:r>
                              <w:r w:rsidRPr="00F64B1F">
                                <w:rPr>
                                  <w:rFonts w:ascii="Arial Narrow" w:hAnsi="Arial Narrow"/>
                                  <w:color w:val="000000"/>
                                  <w:sz w:val="28"/>
                                  <w:szCs w:val="28"/>
                                </w:rPr>
                                <w:t>(ou</w:t>
                              </w:r>
                              <w:r>
                                <w:rPr>
                                  <w:rFonts w:ascii="Arial Narrow" w:hAnsi="Arial Narrow"/>
                                  <w:color w:val="000000"/>
                                  <w:sz w:val="40"/>
                                  <w:szCs w:val="40"/>
                                </w:rPr>
                                <w:t xml:space="preserve"> </w:t>
                              </w:r>
                              <w:r w:rsidRPr="00F64B1F">
                                <w:rPr>
                                  <w:rFonts w:ascii="Arial Narrow" w:hAnsi="Arial Narrow"/>
                                  <w:color w:val="000000"/>
                                  <w:sz w:val="28"/>
                                  <w:szCs w:val="28"/>
                                </w:rPr>
                                <w:t>habitat)</w:t>
                              </w:r>
                            </w:p>
                          </w:txbxContent>
                        </wps:txbx>
                        <wps:bodyPr/>
                      </wps:wsp>
                      <wps:wsp>
                        <wps:cNvPr id="11283" name="Text Box 10"/>
                        <wps:cNvSpPr txBox="1">
                          <a:spLocks noChangeArrowheads="1"/>
                        </wps:cNvSpPr>
                        <wps:spPr bwMode="auto">
                          <a:xfrm>
                            <a:off x="3213" y="2011"/>
                            <a:ext cx="1226" cy="218"/>
                          </a:xfrm>
                          <a:prstGeom prst="rect">
                            <a:avLst/>
                          </a:prstGeom>
                          <a:solidFill>
                            <a:srgbClr val="00CCFF"/>
                          </a:solidFill>
                          <a:ln w="9525">
                            <a:solidFill>
                              <a:srgbClr val="000000"/>
                            </a:solidFill>
                            <a:miter lim="800000"/>
                            <a:headEnd/>
                            <a:tailEnd/>
                          </a:ln>
                        </wps:spPr>
                        <wps:txbx>
                          <w:txbxContent>
                            <w:p w:rsidR="00273D2D" w:rsidRPr="007A140E" w:rsidRDefault="00273D2D" w:rsidP="00396840">
                              <w:pPr>
                                <w:pStyle w:val="NormalWeb"/>
                                <w:spacing w:before="0" w:beforeAutospacing="0" w:after="0" w:afterAutospacing="0" w:line="500" w:lineRule="exact"/>
                                <w:ind w:left="547" w:hanging="547"/>
                                <w:textAlignment w:val="baseline"/>
                                <w:rPr>
                                  <w:sz w:val="28"/>
                                  <w:szCs w:val="28"/>
                                </w:rPr>
                              </w:pPr>
                              <w:r w:rsidRPr="007A140E">
                                <w:rPr>
                                  <w:rFonts w:ascii="Arial Narrow" w:hAnsi="Arial Narrow" w:cstheme="minorBidi"/>
                                  <w:b/>
                                  <w:bCs/>
                                  <w:color w:val="C0504D" w:themeColor="accent2"/>
                                  <w:sz w:val="28"/>
                                  <w:szCs w:val="28"/>
                                </w:rPr>
                                <w:t>Facteurs de dégradation:</w:t>
                              </w:r>
                            </w:p>
                            <w:p w:rsidR="00273D2D" w:rsidRPr="007A140E" w:rsidRDefault="00273D2D" w:rsidP="00396840">
                              <w:pPr>
                                <w:pStyle w:val="NormalWeb"/>
                                <w:spacing w:before="0" w:beforeAutospacing="0" w:after="0" w:afterAutospacing="0" w:line="380" w:lineRule="exact"/>
                                <w:textAlignment w:val="baseline"/>
                                <w:rPr>
                                  <w:sz w:val="28"/>
                                  <w:szCs w:val="28"/>
                                </w:rPr>
                              </w:pPr>
                              <w:r w:rsidRPr="007A140E">
                                <w:rPr>
                                  <w:rFonts w:ascii="Arial Narrow" w:hAnsi="Arial Narrow" w:cstheme="minorBidi"/>
                                  <w:b/>
                                  <w:bCs/>
                                  <w:color w:val="0070C0"/>
                                  <w:sz w:val="28"/>
                                  <w:szCs w:val="28"/>
                                  <w:u w:val="single"/>
                                </w:rPr>
                                <w:t>Diagnostics</w:t>
                              </w:r>
                              <w:r w:rsidRPr="007A140E">
                                <w:rPr>
                                  <w:rFonts w:ascii="Arial Narrow" w:hAnsi="Arial Narrow" w:cstheme="minorBidi"/>
                                  <w:b/>
                                  <w:bCs/>
                                  <w:color w:val="0070C0"/>
                                  <w:sz w:val="28"/>
                                  <w:szCs w:val="28"/>
                                </w:rPr>
                                <w:t>: Pression ou effets/impact des forces motrices directes ou indirectes</w:t>
                              </w:r>
                              <w:r w:rsidRPr="007A140E">
                                <w:rPr>
                                  <w:rFonts w:ascii="Arial Narrow" w:hAnsi="Arial Narrow" w:cstheme="minorBidi"/>
                                  <w:b/>
                                  <w:bCs/>
                                  <w:color w:val="000000" w:themeColor="text1"/>
                                  <w:sz w:val="28"/>
                                  <w:szCs w:val="28"/>
                                </w:rPr>
                                <w:t xml:space="preserv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Changements des formes d’utilisations locales des terres et couvertures végétales (</w:t>
                              </w:r>
                              <w:r w:rsidRPr="007A140E">
                                <w:rPr>
                                  <w:rFonts w:ascii="Arial Narrow" w:hAnsi="Arial Narrow"/>
                                  <w:b/>
                                  <w:bCs/>
                                  <w:color w:val="000000" w:themeColor="text1"/>
                                  <w:sz w:val="28"/>
                                  <w:szCs w:val="28"/>
                                </w:rPr>
                                <w:t>conversion</w:t>
                              </w:r>
                              <w:r w:rsidRPr="007A140E">
                                <w:rPr>
                                  <w:rFonts w:ascii="Arial Narrow" w:hAnsi="Arial Narrow"/>
                                  <w:color w:val="000000" w:themeColor="text1"/>
                                  <w:sz w:val="28"/>
                                  <w:szCs w:val="28"/>
                                </w:rPr>
                                <w:t xml:space="preserve">, </w:t>
                              </w:r>
                              <w:r w:rsidRPr="007A140E">
                                <w:rPr>
                                  <w:rFonts w:ascii="Arial Narrow" w:hAnsi="Arial Narrow"/>
                                  <w:b/>
                                  <w:bCs/>
                                  <w:color w:val="000000" w:themeColor="text1"/>
                                  <w:sz w:val="28"/>
                                  <w:szCs w:val="28"/>
                                </w:rPr>
                                <w:t>déforestation or de-végétation</w:t>
                              </w:r>
                              <w:r w:rsidRPr="007A140E">
                                <w:rPr>
                                  <w:rFonts w:ascii="Arial Narrow" w:hAnsi="Arial Narrow"/>
                                  <w:color w:val="000000" w:themeColor="text1"/>
                                  <w:sz w:val="28"/>
                                  <w:szCs w:val="28"/>
                                </w:rPr>
                                <w:t xml:space="preserv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Pollution</w:t>
                              </w:r>
                              <w:r w:rsidRPr="007A140E">
                                <w:rPr>
                                  <w:rFonts w:ascii="Arial Narrow" w:hAnsi="Arial Narrow"/>
                                  <w:color w:val="000000" w:themeColor="text1"/>
                                  <w:sz w:val="28"/>
                                  <w:szCs w:val="28"/>
                                </w:rPr>
                                <w:t xml:space="preserve"> (extrants: engrais, pesticides, dépôt de déchets, traitements des eaux usées, etc.)</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Eutrophication</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 xml:space="preserve">Pression d’expansion agricole et urbanisme;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Introduction ou prélèvement des espèces (</w:t>
                              </w:r>
                              <w:r w:rsidRPr="007A140E">
                                <w:rPr>
                                  <w:rFonts w:ascii="Arial Narrow" w:hAnsi="Arial Narrow"/>
                                  <w:b/>
                                  <w:bCs/>
                                  <w:color w:val="000000" w:themeColor="text1"/>
                                  <w:sz w:val="28"/>
                                  <w:szCs w:val="28"/>
                                </w:rPr>
                                <w:t>espèces envahissantes</w:t>
                              </w:r>
                              <w:r w:rsidRPr="007A140E">
                                <w:rPr>
                                  <w:rFonts w:ascii="Arial Narrow" w:hAnsi="Arial Narrow"/>
                                  <w:color w:val="000000" w:themeColor="text1"/>
                                  <w:sz w:val="28"/>
                                  <w:szCs w:val="28"/>
                                </w:rPr>
                                <w:t xml:space="preserv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Prélèvement ou consommation de  ressource (perte d’</w:t>
                              </w:r>
                              <w:r w:rsidRPr="007A140E">
                                <w:rPr>
                                  <w:rFonts w:ascii="Arial Narrow" w:hAnsi="Arial Narrow"/>
                                  <w:b/>
                                  <w:bCs/>
                                  <w:color w:val="000000" w:themeColor="text1"/>
                                  <w:sz w:val="28"/>
                                  <w:szCs w:val="28"/>
                                </w:rPr>
                                <w:t>espèces ou de la biodiversité</w:t>
                              </w:r>
                              <w:r w:rsidRPr="007A140E">
                                <w:rPr>
                                  <w:rFonts w:ascii="Arial Narrow" w:hAnsi="Arial Narrow"/>
                                  <w:color w:val="000000" w:themeColor="text1"/>
                                  <w:sz w:val="28"/>
                                  <w:szCs w:val="28"/>
                                </w:rPr>
                                <w:t>)</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Sédimentation</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Erosion</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Changements climatiques</w:t>
                              </w:r>
                            </w:p>
                          </w:txbxContent>
                        </wps:txbx>
                        <wps:bodyPr/>
                      </wps:wsp>
                      <wps:wsp>
                        <wps:cNvPr id="11284" name="Text Box 11"/>
                        <wps:cNvSpPr txBox="1">
                          <a:spLocks noChangeArrowheads="1"/>
                        </wps:cNvSpPr>
                        <wps:spPr bwMode="auto">
                          <a:xfrm>
                            <a:off x="399" y="1945"/>
                            <a:ext cx="1127" cy="305"/>
                          </a:xfrm>
                          <a:prstGeom prst="rect">
                            <a:avLst/>
                          </a:prstGeom>
                          <a:solidFill>
                            <a:srgbClr val="00CCFF"/>
                          </a:solidFill>
                          <a:ln w="9525">
                            <a:solidFill>
                              <a:srgbClr val="000000"/>
                            </a:solidFill>
                            <a:miter lim="800000"/>
                            <a:headEnd/>
                            <a:tailEnd/>
                          </a:ln>
                        </wps:spPr>
                        <wps:txbx>
                          <w:txbxContent>
                            <w:p w:rsidR="00273D2D" w:rsidRDefault="00273D2D" w:rsidP="004E32FF">
                              <w:pPr>
                                <w:pStyle w:val="NormalWeb"/>
                                <w:spacing w:before="0" w:beforeAutospacing="0" w:after="0" w:afterAutospacing="0"/>
                                <w:ind w:left="547" w:hanging="547"/>
                                <w:textAlignment w:val="baseline"/>
                                <w:rPr>
                                  <w:rFonts w:asciiTheme="majorHAnsi" w:hAnsi="Cambria" w:cstheme="minorBidi"/>
                                  <w:b/>
                                  <w:bCs/>
                                  <w:color w:val="C0504D" w:themeColor="accent2"/>
                                  <w:sz w:val="28"/>
                                  <w:szCs w:val="28"/>
                                </w:rPr>
                              </w:pPr>
                              <w:r w:rsidRPr="00E07A6B">
                                <w:rPr>
                                  <w:rFonts w:asciiTheme="majorHAnsi" w:hAnsi="Cambria" w:cstheme="minorBidi"/>
                                  <w:b/>
                                  <w:bCs/>
                                  <w:color w:val="C0504D" w:themeColor="accent2"/>
                                  <w:sz w:val="28"/>
                                  <w:szCs w:val="28"/>
                                </w:rPr>
                                <w:t>Approches de mise en œuvre:</w:t>
                              </w:r>
                            </w:p>
                            <w:p w:rsidR="00273D2D" w:rsidRPr="00E07A6B" w:rsidRDefault="00273D2D" w:rsidP="004E32FF">
                              <w:pPr>
                                <w:pStyle w:val="NormalWeb"/>
                                <w:spacing w:before="0" w:beforeAutospacing="0" w:after="0" w:afterAutospacing="0"/>
                                <w:ind w:left="547" w:hanging="547"/>
                                <w:textAlignment w:val="baseline"/>
                                <w:rPr>
                                  <w:sz w:val="28"/>
                                  <w:szCs w:val="28"/>
                                </w:rPr>
                              </w:pP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Holistique</w:t>
                              </w:r>
                              <w:r w:rsidRPr="00E07A6B">
                                <w:rPr>
                                  <w:rFonts w:asciiTheme="majorHAnsi" w:hAnsi="Cambria"/>
                                  <w:color w:val="000000" w:themeColor="text1"/>
                                  <w:sz w:val="28"/>
                                  <w:szCs w:val="28"/>
                                </w:rPr>
                                <w:t xml:space="preserve"> (multidisciplinaire)</w:t>
                              </w: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Ecosystémiques</w:t>
                              </w:r>
                              <w:r w:rsidRPr="00E07A6B">
                                <w:rPr>
                                  <w:rFonts w:asciiTheme="majorHAnsi" w:hAnsi="Cambria"/>
                                  <w:color w:val="000000" w:themeColor="text1"/>
                                  <w:sz w:val="28"/>
                                  <w:szCs w:val="28"/>
                                </w:rPr>
                                <w:t xml:space="preserve"> (</w:t>
                              </w:r>
                              <w:proofErr w:type="gramStart"/>
                              <w:r w:rsidRPr="00E07A6B">
                                <w:rPr>
                                  <w:rFonts w:asciiTheme="majorHAnsi" w:hAnsi="Cambria"/>
                                  <w:color w:val="000000" w:themeColor="text1"/>
                                  <w:sz w:val="28"/>
                                  <w:szCs w:val="28"/>
                                </w:rPr>
                                <w:t>l’homme  considéré</w:t>
                              </w:r>
                              <w:proofErr w:type="gramEnd"/>
                              <w:r w:rsidRPr="00E07A6B">
                                <w:rPr>
                                  <w:rFonts w:asciiTheme="majorHAnsi" w:hAnsi="Cambria"/>
                                  <w:color w:val="000000" w:themeColor="text1"/>
                                  <w:sz w:val="28"/>
                                  <w:szCs w:val="28"/>
                                </w:rPr>
                                <w:t xml:space="preserve"> comme une composante ou maillon dans la chaine; gestion des interactions de l’</w:t>
                              </w:r>
                              <w:r w:rsidRPr="00E07A6B">
                                <w:rPr>
                                  <w:rFonts w:hAnsi="Calibri"/>
                                  <w:color w:val="000000" w:themeColor="text1"/>
                                  <w:sz w:val="28"/>
                                  <w:szCs w:val="28"/>
                                </w:rPr>
                                <w:t>é</w:t>
                              </w:r>
                              <w:r w:rsidRPr="00E07A6B">
                                <w:rPr>
                                  <w:rFonts w:asciiTheme="majorHAnsi" w:hAnsi="Cambria"/>
                                  <w:color w:val="000000" w:themeColor="text1"/>
                                  <w:sz w:val="28"/>
                                  <w:szCs w:val="28"/>
                                </w:rPr>
                                <w:t>cosystèmes)</w:t>
                              </w: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Intégrée</w:t>
                              </w:r>
                              <w:r w:rsidRPr="00E07A6B">
                                <w:rPr>
                                  <w:rFonts w:asciiTheme="majorHAnsi" w:hAnsi="Cambria"/>
                                  <w:color w:val="000000" w:themeColor="text1"/>
                                  <w:sz w:val="28"/>
                                  <w:szCs w:val="28"/>
                                </w:rPr>
                                <w:t xml:space="preserve"> (tous les activités humaines: pêches, agriculture, chasse, élevages, etc. etc.)</w:t>
                              </w: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Paysages</w:t>
                              </w:r>
                              <w:r w:rsidRPr="00E07A6B">
                                <w:rPr>
                                  <w:rFonts w:asciiTheme="majorHAnsi" w:hAnsi="Cambria"/>
                                  <w:color w:val="000000" w:themeColor="text1"/>
                                  <w:sz w:val="28"/>
                                  <w:szCs w:val="28"/>
                                </w:rPr>
                                <w:t xml:space="preserve"> (connectivite des écosystèmes)</w:t>
                              </w:r>
                            </w:p>
                            <w:p w:rsidR="00273D2D" w:rsidRDefault="00273D2D" w:rsidP="00323325">
                              <w:pPr>
                                <w:pStyle w:val="Paragraphedeliste"/>
                                <w:numPr>
                                  <w:ilvl w:val="0"/>
                                  <w:numId w:val="41"/>
                                </w:numPr>
                                <w:spacing w:after="0" w:line="500" w:lineRule="exact"/>
                                <w:textAlignment w:val="baseline"/>
                                <w:rPr>
                                  <w:rFonts w:eastAsia="Times New Roman"/>
                                  <w:sz w:val="46"/>
                                </w:rPr>
                              </w:pPr>
                              <w:r w:rsidRPr="00E07A6B">
                                <w:rPr>
                                  <w:rFonts w:ascii="Arial Narrow" w:hAnsi="Arial Narrow"/>
                                  <w:b/>
                                  <w:bCs/>
                                  <w:color w:val="000000" w:themeColor="text1"/>
                                  <w:sz w:val="28"/>
                                  <w:szCs w:val="28"/>
                                </w:rPr>
                                <w:t>Participative et collaborative</w:t>
                              </w:r>
                              <w:r w:rsidRPr="00E07A6B">
                                <w:rPr>
                                  <w:rFonts w:ascii="Arial Narrow" w:hAnsi="Arial Narrow"/>
                                  <w:color w:val="000000" w:themeColor="text1"/>
                                  <w:sz w:val="28"/>
                                  <w:szCs w:val="28"/>
                                </w:rPr>
                                <w:t xml:space="preserve"> </w:t>
                              </w:r>
                              <w:r w:rsidRPr="00E07A6B">
                                <w:rPr>
                                  <w:rFonts w:asciiTheme="majorHAnsi" w:hAnsi="Cambria"/>
                                  <w:color w:val="000000" w:themeColor="text1"/>
                                  <w:sz w:val="28"/>
                                  <w:szCs w:val="28"/>
                                </w:rPr>
                                <w:t>(Développement des partenariats avec les</w:t>
                              </w:r>
                              <w:r>
                                <w:rPr>
                                  <w:rFonts w:asciiTheme="majorHAnsi" w:hAnsi="Cambria"/>
                                  <w:color w:val="000000" w:themeColor="text1"/>
                                  <w:sz w:val="46"/>
                                  <w:szCs w:val="46"/>
                                </w:rPr>
                                <w:t xml:space="preserve"> </w:t>
                              </w:r>
                              <w:r w:rsidRPr="009636C3">
                                <w:rPr>
                                  <w:rFonts w:asciiTheme="majorHAnsi" w:hAnsi="Cambria"/>
                                  <w:color w:val="000000" w:themeColor="text1"/>
                                  <w:sz w:val="28"/>
                                  <w:szCs w:val="28"/>
                                </w:rPr>
                                <w:t>acteurs, parties-prenantes, institutions, etc.)</w:t>
                              </w:r>
                            </w:p>
                          </w:txbxContent>
                        </wps:txbx>
                        <wps:bodyPr/>
                      </wps:wsp>
                      <wps:wsp>
                        <wps:cNvPr id="11285" name="Text Box 12"/>
                        <wps:cNvSpPr txBox="1">
                          <a:spLocks noChangeArrowheads="1"/>
                        </wps:cNvSpPr>
                        <wps:spPr bwMode="auto">
                          <a:xfrm>
                            <a:off x="590" y="1470"/>
                            <a:ext cx="936" cy="408"/>
                          </a:xfrm>
                          <a:prstGeom prst="rect">
                            <a:avLst/>
                          </a:prstGeom>
                          <a:solidFill>
                            <a:srgbClr val="00CCFF"/>
                          </a:solidFill>
                          <a:ln w="9525">
                            <a:solidFill>
                              <a:srgbClr val="000000"/>
                            </a:solidFill>
                            <a:miter lim="800000"/>
                            <a:headEnd/>
                            <a:tailEnd/>
                          </a:ln>
                        </wps:spPr>
                        <wps:txbx>
                          <w:txbxContent>
                            <w:p w:rsidR="00273D2D" w:rsidRPr="00E07A6B" w:rsidRDefault="00273D2D" w:rsidP="00E07A6B">
                              <w:pPr>
                                <w:pStyle w:val="NormalWeb"/>
                                <w:spacing w:before="0" w:beforeAutospacing="0" w:after="0" w:afterAutospacing="0" w:line="380" w:lineRule="exact"/>
                                <w:textAlignment w:val="baseline"/>
                                <w:rPr>
                                  <w:sz w:val="28"/>
                                  <w:szCs w:val="28"/>
                                </w:rPr>
                              </w:pPr>
                              <w:r w:rsidRPr="00E07A6B">
                                <w:rPr>
                                  <w:rFonts w:ascii="Arial Narrow" w:hAnsi="Arial Narrow" w:cstheme="minorBidi"/>
                                  <w:b/>
                                  <w:bCs/>
                                  <w:color w:val="3333CC"/>
                                  <w:sz w:val="28"/>
                                  <w:szCs w:val="28"/>
                                </w:rPr>
                                <w:t>Approches/</w:t>
                              </w:r>
                            </w:p>
                            <w:p w:rsidR="00273D2D" w:rsidRPr="00E07A6B" w:rsidRDefault="00273D2D" w:rsidP="00E07A6B">
                              <w:pPr>
                                <w:pStyle w:val="NormalWeb"/>
                                <w:spacing w:before="0" w:beforeAutospacing="0" w:after="0" w:afterAutospacing="0" w:line="380" w:lineRule="exact"/>
                                <w:textAlignment w:val="baseline"/>
                                <w:rPr>
                                  <w:sz w:val="28"/>
                                  <w:szCs w:val="28"/>
                                </w:rPr>
                              </w:pPr>
                              <w:proofErr w:type="gramStart"/>
                              <w:r w:rsidRPr="00E07A6B">
                                <w:rPr>
                                  <w:rFonts w:ascii="Arial Narrow" w:hAnsi="Arial Narrow" w:cstheme="minorBidi"/>
                                  <w:b/>
                                  <w:bCs/>
                                  <w:color w:val="3333CC"/>
                                  <w:sz w:val="28"/>
                                  <w:szCs w:val="28"/>
                                </w:rPr>
                                <w:t>techniques</w:t>
                              </w:r>
                              <w:proofErr w:type="gramEnd"/>
                              <w:r w:rsidRPr="00E07A6B">
                                <w:rPr>
                                  <w:rFonts w:ascii="Arial Narrow" w:hAnsi="Arial Narrow" w:cstheme="minorBidi"/>
                                  <w:b/>
                                  <w:bCs/>
                                  <w:color w:val="3333CC"/>
                                  <w:sz w:val="28"/>
                                  <w:szCs w:val="28"/>
                                </w:rPr>
                                <w:t xml:space="preserve"> de restauration :</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Reboisement </w:t>
                              </w:r>
                              <w:r w:rsidRPr="00E07A6B">
                                <w:rPr>
                                  <w:rFonts w:ascii="Arial Narrow" w:hAnsi="Arial Narrow"/>
                                  <w:color w:val="000000"/>
                                  <w:sz w:val="28"/>
                                  <w:szCs w:val="28"/>
                                </w:rPr>
                                <w:t>(zones humides forestières dégradées): boisement, reboisement ou ré- végétation</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Control </w:t>
                              </w:r>
                              <w:r w:rsidRPr="00E07A6B">
                                <w:rPr>
                                  <w:rFonts w:ascii="Arial Narrow" w:hAnsi="Arial Narrow"/>
                                  <w:color w:val="000000"/>
                                  <w:sz w:val="28"/>
                                  <w:szCs w:val="28"/>
                                </w:rPr>
                                <w:t>(protection et mise en défens, méthodes mécaniques, chimiques &amp; biologiques)</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Ingénierie </w:t>
                              </w:r>
                              <w:r w:rsidRPr="00E07A6B">
                                <w:rPr>
                                  <w:rFonts w:ascii="Arial Narrow" w:hAnsi="Arial Narrow"/>
                                  <w:color w:val="000000"/>
                                  <w:sz w:val="28"/>
                                  <w:szCs w:val="28"/>
                                </w:rPr>
                                <w:t>(construction: barrages, dykes, dragages, canalisation etc.)</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Management </w:t>
                              </w:r>
                              <w:r w:rsidRPr="00E07A6B">
                                <w:rPr>
                                  <w:rFonts w:ascii="Arial Narrow" w:hAnsi="Arial Narrow"/>
                                  <w:color w:val="000000"/>
                                  <w:sz w:val="28"/>
                                  <w:szCs w:val="28"/>
                                </w:rPr>
                                <w:t>(régulation de comportement humains à travers: les politiques, les lois, les institutions appropriées mise en place)</w:t>
                              </w:r>
                            </w:p>
                          </w:txbxContent>
                        </wps:txbx>
                        <wps:bodyPr/>
                      </wps:wsp>
                      <wps:wsp>
                        <wps:cNvPr id="11286" name="Text Box 13"/>
                        <wps:cNvSpPr txBox="1">
                          <a:spLocks noChangeArrowheads="1"/>
                        </wps:cNvSpPr>
                        <wps:spPr bwMode="auto">
                          <a:xfrm>
                            <a:off x="1881" y="1945"/>
                            <a:ext cx="1162" cy="284"/>
                          </a:xfrm>
                          <a:prstGeom prst="rect">
                            <a:avLst/>
                          </a:prstGeom>
                          <a:solidFill>
                            <a:srgbClr val="00CCFF"/>
                          </a:solidFill>
                          <a:ln w="9525">
                            <a:solidFill>
                              <a:srgbClr val="000000"/>
                            </a:solidFill>
                            <a:miter lim="800000"/>
                            <a:headEnd/>
                            <a:tailEnd/>
                          </a:ln>
                        </wps:spPr>
                        <wps:txbx>
                          <w:txbxContent>
                            <w:p w:rsidR="00273D2D" w:rsidRDefault="00273D2D" w:rsidP="00570393">
                              <w:pPr>
                                <w:pStyle w:val="NormalWeb"/>
                                <w:spacing w:before="0" w:beforeAutospacing="0" w:after="0" w:afterAutospacing="0" w:line="340" w:lineRule="exact"/>
                                <w:jc w:val="center"/>
                                <w:textAlignment w:val="baseline"/>
                              </w:pPr>
                              <w:r w:rsidRPr="00570393">
                                <w:rPr>
                                  <w:rFonts w:asciiTheme="minorHAnsi" w:hAnsi="Calibri" w:cstheme="minorBidi"/>
                                  <w:b/>
                                  <w:bCs/>
                                  <w:color w:val="000000"/>
                                  <w:kern w:val="24"/>
                                  <w14:shadow w14:blurRad="38100" w14:dist="38100" w14:dir="2700000" w14:sx="100000" w14:sy="100000" w14:kx="0" w14:ky="0" w14:algn="tl">
                                    <w14:srgbClr w14:val="000000">
                                      <w14:alpha w14:val="57000"/>
                                    </w14:srgbClr>
                                  </w14:shadow>
                                </w:rPr>
                                <w:t>Principe de  gagnant-gagnant</w:t>
                              </w:r>
                            </w:p>
                          </w:txbxContent>
                        </wps:txbx>
                        <wps:bodyPr/>
                      </wps:wsp>
                      <wps:wsp>
                        <wps:cNvPr id="11287" name="Line 14"/>
                        <wps:cNvCnPr/>
                        <wps:spPr bwMode="auto">
                          <a:xfrm>
                            <a:off x="2414" y="1304"/>
                            <a:ext cx="0" cy="244"/>
                          </a:xfrm>
                          <a:prstGeom prst="line">
                            <a:avLst/>
                          </a:prstGeom>
                          <a:noFill/>
                          <a:ln w="25400">
                            <a:solidFill>
                              <a:srgbClr val="000000"/>
                            </a:solidFill>
                            <a:round/>
                            <a:headEnd/>
                            <a:tailEnd type="triangle" w="med" len="med"/>
                          </a:ln>
                        </wps:spPr>
                        <wps:bodyPr/>
                      </wps:wsp>
                      <wps:wsp>
                        <wps:cNvPr id="11288" name="Line 15"/>
                        <wps:cNvCnPr/>
                        <wps:spPr bwMode="auto">
                          <a:xfrm flipH="1">
                            <a:off x="3149" y="1381"/>
                            <a:ext cx="210" cy="203"/>
                          </a:xfrm>
                          <a:prstGeom prst="line">
                            <a:avLst/>
                          </a:prstGeom>
                          <a:noFill/>
                          <a:ln w="25400">
                            <a:solidFill>
                              <a:srgbClr val="000000"/>
                            </a:solidFill>
                            <a:round/>
                            <a:headEnd/>
                            <a:tailEnd type="triangle" w="med" len="med"/>
                          </a:ln>
                        </wps:spPr>
                        <wps:bodyPr/>
                      </wps:wsp>
                      <wps:wsp>
                        <wps:cNvPr id="11289" name="Line 16"/>
                        <wps:cNvCnPr>
                          <a:stCxn id="11282" idx="1"/>
                        </wps:cNvCnPr>
                        <wps:spPr bwMode="auto">
                          <a:xfrm flipH="1">
                            <a:off x="3155" y="1708"/>
                            <a:ext cx="257" cy="1"/>
                          </a:xfrm>
                          <a:prstGeom prst="line">
                            <a:avLst/>
                          </a:prstGeom>
                          <a:noFill/>
                          <a:ln w="25400">
                            <a:solidFill>
                              <a:srgbClr val="000000"/>
                            </a:solidFill>
                            <a:round/>
                            <a:headEnd/>
                            <a:tailEnd type="triangle" w="med" len="med"/>
                          </a:ln>
                        </wps:spPr>
                        <wps:bodyPr/>
                      </wps:wsp>
                      <wps:wsp>
                        <wps:cNvPr id="11290" name="Line 17"/>
                        <wps:cNvCnPr/>
                        <wps:spPr bwMode="auto">
                          <a:xfrm flipH="1" flipV="1">
                            <a:off x="3120" y="1785"/>
                            <a:ext cx="139" cy="224"/>
                          </a:xfrm>
                          <a:prstGeom prst="line">
                            <a:avLst/>
                          </a:prstGeom>
                          <a:noFill/>
                          <a:ln w="25400">
                            <a:solidFill>
                              <a:srgbClr val="000000"/>
                            </a:solidFill>
                            <a:round/>
                            <a:headEnd/>
                            <a:tailEnd type="triangle" w="med" len="med"/>
                          </a:ln>
                        </wps:spPr>
                        <wps:bodyPr/>
                      </wps:wsp>
                      <wps:wsp>
                        <wps:cNvPr id="11291" name="Line 18"/>
                        <wps:cNvCnPr/>
                        <wps:spPr bwMode="auto">
                          <a:xfrm flipV="1">
                            <a:off x="2414" y="1780"/>
                            <a:ext cx="0" cy="165"/>
                          </a:xfrm>
                          <a:prstGeom prst="line">
                            <a:avLst/>
                          </a:prstGeom>
                          <a:noFill/>
                          <a:ln w="25400">
                            <a:solidFill>
                              <a:srgbClr val="000000"/>
                            </a:solidFill>
                            <a:round/>
                            <a:headEnd/>
                            <a:tailEnd type="triangle" w="med" len="med"/>
                          </a:ln>
                        </wps:spPr>
                        <wps:bodyPr/>
                      </wps:wsp>
                      <wps:wsp>
                        <wps:cNvPr id="11292" name="Line 19"/>
                        <wps:cNvCnPr/>
                        <wps:spPr bwMode="auto">
                          <a:xfrm flipV="1">
                            <a:off x="1526" y="1785"/>
                            <a:ext cx="243" cy="224"/>
                          </a:xfrm>
                          <a:prstGeom prst="line">
                            <a:avLst/>
                          </a:prstGeom>
                          <a:noFill/>
                          <a:ln w="25400">
                            <a:solidFill>
                              <a:srgbClr val="000000"/>
                            </a:solidFill>
                            <a:round/>
                            <a:headEnd/>
                            <a:tailEnd type="triangle" w="med" len="med"/>
                          </a:ln>
                        </wps:spPr>
                        <wps:bodyPr/>
                      </wps:wsp>
                      <wps:wsp>
                        <wps:cNvPr id="11293" name="Line 20"/>
                        <wps:cNvCnPr>
                          <a:stCxn id="11285" idx="3"/>
                        </wps:cNvCnPr>
                        <wps:spPr bwMode="auto">
                          <a:xfrm>
                            <a:off x="1526" y="1674"/>
                            <a:ext cx="218" cy="9"/>
                          </a:xfrm>
                          <a:prstGeom prst="line">
                            <a:avLst/>
                          </a:prstGeom>
                          <a:noFill/>
                          <a:ln w="25400">
                            <a:solidFill>
                              <a:srgbClr val="000000"/>
                            </a:solidFill>
                            <a:round/>
                            <a:headEnd/>
                            <a:tailEnd type="triangle" w="med" len="med"/>
                          </a:ln>
                        </wps:spPr>
                        <wps:bodyPr/>
                      </wps:wsp>
                      <wps:wsp>
                        <wps:cNvPr id="11294" name="Line 21"/>
                        <wps:cNvCnPr/>
                        <wps:spPr bwMode="auto">
                          <a:xfrm>
                            <a:off x="1571" y="1352"/>
                            <a:ext cx="173" cy="201"/>
                          </a:xfrm>
                          <a:prstGeom prst="line">
                            <a:avLst/>
                          </a:prstGeom>
                          <a:noFill/>
                          <a:ln w="25400">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1616371A" id="Group 4" o:spid="_x0000_s1070" style="position:absolute;left:0;text-align:left;margin-left:-36.3pt;margin-top:5.45pt;width:539.4pt;height:150.95pt;z-index:251707392;mso-width-relative:margin;mso-height-relative:margin" coordorigin="399,1131" coordsize="404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">
                <v:shape id="_x0000_s1071" type="#_x0000_t202" style="position:absolute;left:1744;top:1553;width:140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" fillcolor="yellow">
                  <v:textbox>
                    <w:txbxContent>
                      <w:p w:rsidR="00273D2D" w:rsidRDefault="00273D2D" w:rsidP="00211ED7">
                        <w:pPr>
                          <w:rPr>
                            <w:rFonts w:eastAsia="Times New Roman"/>
                          </w:rPr>
                        </w:pPr>
                      </w:p>
                    </w:txbxContent>
                  </v:textbox>
                </v:shape>
                <v:shape id="_x0000_s1072" type="#_x0000_t202" style="position:absolute;left:1886;top:1185;width:80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" fillcolor="#0cf">
                  <v:textbox>
                    <w:txbxContent>
                      <w:p w:rsidR="00273D2D" w:rsidRDefault="00273D2D" w:rsidP="00211ED7">
                        <w:pPr>
                          <w:rPr>
                            <w:rFonts w:eastAsia="Times New Roman"/>
                          </w:rPr>
                        </w:pPr>
                      </w:p>
                    </w:txbxContent>
                  </v:textbox>
                </v:shape>
                <v:shape id="Text Box 7" o:spid="_x0000_s1073" type="#_x0000_t202" style="position:absolute;left:809;top:1240;width:7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" fillcolor="#0cf" strokecolor="black [3213]">
                  <v:textbox>
                    <w:txbxContent>
                      <w:p w:rsidR="00273D2D" w:rsidRDefault="00273D2D" w:rsidP="00211ED7">
                        <w:pPr>
                          <w:rPr>
                            <w:rFonts w:eastAsia="Times New Roman"/>
                          </w:rPr>
                        </w:pPr>
                      </w:p>
                    </w:txbxContent>
                  </v:textbox>
                </v:shape>
                <v:shape id="Text Box 8" o:spid="_x0000_s1074" type="#_x0000_t202" style="position:absolute;left:3353;top:1131;width:66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" fillcolor="#0cf">
                  <v:textbox>
                    <w:txbxContent>
                      <w:p w:rsidR="00273D2D" w:rsidRDefault="00273D2D" w:rsidP="004E32FF">
                        <w:pPr>
                          <w:pStyle w:val="NormalWeb"/>
                          <w:spacing w:before="0" w:beforeAutospacing="0" w:after="0" w:afterAutospacing="0"/>
                          <w:rPr>
                            <w:rFonts w:ascii="Arial Narrow" w:hAnsi="Arial Narrow" w:cstheme="minorBidi"/>
                            <w:b/>
                            <w:bCs/>
                            <w:color w:val="3333CC"/>
                            <w:sz w:val="22"/>
                            <w:szCs w:val="22"/>
                          </w:rPr>
                        </w:pPr>
                        <w:r w:rsidRPr="004E32FF">
                          <w:rPr>
                            <w:rFonts w:ascii="Arial Narrow" w:hAnsi="Arial Narrow" w:cstheme="minorBidi"/>
                            <w:b/>
                            <w:bCs/>
                            <w:color w:val="3333CC"/>
                            <w:sz w:val="22"/>
                            <w:szCs w:val="22"/>
                          </w:rPr>
                          <w:t xml:space="preserve">Approches de restauration </w:t>
                        </w:r>
                      </w:p>
                      <w:p w:rsidR="00273D2D" w:rsidRDefault="00273D2D" w:rsidP="004E32FF">
                        <w:pPr>
                          <w:pStyle w:val="NormalWeb"/>
                          <w:spacing w:before="0" w:beforeAutospacing="0" w:after="0" w:afterAutospacing="0"/>
                          <w:rPr>
                            <w:rFonts w:ascii="Arial Narrow" w:hAnsi="Arial Narrow" w:cstheme="minorBidi"/>
                            <w:b/>
                            <w:bCs/>
                            <w:color w:val="3333CC"/>
                            <w:sz w:val="22"/>
                            <w:szCs w:val="22"/>
                          </w:rPr>
                        </w:pPr>
                      </w:p>
                      <w:p w:rsidR="00273D2D" w:rsidRPr="007A140E" w:rsidRDefault="00273D2D" w:rsidP="004E32FF">
                        <w:pPr>
                          <w:pStyle w:val="NormalWeb"/>
                          <w:spacing w:before="0" w:beforeAutospacing="0" w:after="0" w:afterAutospacing="0"/>
                          <w:rPr>
                            <w:sz w:val="28"/>
                            <w:szCs w:val="28"/>
                          </w:rPr>
                        </w:pPr>
                        <w:proofErr w:type="gramStart"/>
                        <w:r w:rsidRPr="004E32FF">
                          <w:rPr>
                            <w:rFonts w:ascii="Arial Narrow" w:hAnsi="Arial Narrow" w:cstheme="minorBidi"/>
                            <w:b/>
                            <w:bCs/>
                            <w:color w:val="3333CC"/>
                            <w:sz w:val="22"/>
                            <w:szCs w:val="22"/>
                          </w:rPr>
                          <w:t>avec</w:t>
                        </w:r>
                        <w:proofErr w:type="gramEnd"/>
                        <w:r w:rsidRPr="007A140E">
                          <w:rPr>
                            <w:rFonts w:ascii="Arial Narrow" w:hAnsi="Arial Narrow" w:cstheme="minorBidi"/>
                            <w:b/>
                            <w:bCs/>
                            <w:color w:val="3333CC"/>
                            <w:sz w:val="28"/>
                            <w:szCs w:val="28"/>
                          </w:rPr>
                          <w:t xml:space="preserve"> études de cas:</w:t>
                        </w:r>
                      </w:p>
                      <w:p w:rsidR="00273D2D" w:rsidRPr="007A140E" w:rsidRDefault="00273D2D" w:rsidP="00323325">
                        <w:pPr>
                          <w:pStyle w:val="Paragraphedeliste"/>
                          <w:numPr>
                            <w:ilvl w:val="0"/>
                            <w:numId w:val="39"/>
                          </w:numPr>
                          <w:spacing w:after="0" w:line="400" w:lineRule="exact"/>
                          <w:rPr>
                            <w:rFonts w:eastAsia="Times New Roman"/>
                            <w:sz w:val="28"/>
                            <w:szCs w:val="28"/>
                          </w:rPr>
                        </w:pPr>
                        <w:r w:rsidRPr="007A140E">
                          <w:rPr>
                            <w:rFonts w:ascii="Arial Narrow" w:hAnsi="Arial Narrow"/>
                            <w:b/>
                            <w:bCs/>
                            <w:color w:val="000000"/>
                            <w:sz w:val="28"/>
                            <w:szCs w:val="28"/>
                          </w:rPr>
                          <w:t xml:space="preserve">Reboisement </w:t>
                        </w:r>
                        <w:r w:rsidRPr="007A140E">
                          <w:rPr>
                            <w:rFonts w:ascii="Arial Narrow" w:hAnsi="Arial Narrow"/>
                            <w:color w:val="000000"/>
                            <w:sz w:val="28"/>
                            <w:szCs w:val="28"/>
                          </w:rPr>
                          <w:t>(zones humides forestières dégradées): boisement, reboisement ou ré- végétation</w:t>
                        </w:r>
                      </w:p>
                      <w:p w:rsidR="00273D2D" w:rsidRPr="007A140E" w:rsidRDefault="00273D2D" w:rsidP="00323325">
                        <w:pPr>
                          <w:pStyle w:val="Paragraphedeliste"/>
                          <w:numPr>
                            <w:ilvl w:val="0"/>
                            <w:numId w:val="39"/>
                          </w:numPr>
                          <w:spacing w:after="0" w:line="400" w:lineRule="exact"/>
                          <w:rPr>
                            <w:rFonts w:eastAsia="Times New Roman"/>
                            <w:sz w:val="28"/>
                            <w:szCs w:val="28"/>
                          </w:rPr>
                        </w:pPr>
                        <w:r w:rsidRPr="007A140E">
                          <w:rPr>
                            <w:rFonts w:ascii="Arial Narrow" w:hAnsi="Arial Narrow"/>
                            <w:b/>
                            <w:bCs/>
                            <w:color w:val="000000"/>
                            <w:sz w:val="28"/>
                            <w:szCs w:val="28"/>
                          </w:rPr>
                          <w:t xml:space="preserve">Control </w:t>
                        </w:r>
                        <w:r w:rsidRPr="007A140E">
                          <w:rPr>
                            <w:rFonts w:ascii="Arial Narrow" w:hAnsi="Arial Narrow"/>
                            <w:color w:val="000000"/>
                            <w:sz w:val="28"/>
                            <w:szCs w:val="28"/>
                          </w:rPr>
                          <w:t>(protection et mise en défens, méthodes mécaniques, chimiques &amp; biologiques)</w:t>
                        </w:r>
                      </w:p>
                      <w:p w:rsidR="00273D2D" w:rsidRPr="007A140E" w:rsidRDefault="00273D2D" w:rsidP="00323325">
                        <w:pPr>
                          <w:pStyle w:val="Paragraphedeliste"/>
                          <w:numPr>
                            <w:ilvl w:val="0"/>
                            <w:numId w:val="39"/>
                          </w:numPr>
                          <w:spacing w:after="0" w:line="400" w:lineRule="exact"/>
                          <w:rPr>
                            <w:rFonts w:eastAsia="Times New Roman"/>
                            <w:sz w:val="28"/>
                            <w:szCs w:val="28"/>
                          </w:rPr>
                        </w:pPr>
                        <w:r w:rsidRPr="007A140E">
                          <w:rPr>
                            <w:rFonts w:ascii="Arial Narrow" w:hAnsi="Arial Narrow"/>
                            <w:b/>
                            <w:bCs/>
                            <w:color w:val="000000"/>
                            <w:sz w:val="28"/>
                            <w:szCs w:val="28"/>
                          </w:rPr>
                          <w:t xml:space="preserve">Ingénierie </w:t>
                        </w:r>
                        <w:r w:rsidRPr="007A140E">
                          <w:rPr>
                            <w:rFonts w:ascii="Arial Narrow" w:hAnsi="Arial Narrow"/>
                            <w:color w:val="000000"/>
                            <w:sz w:val="28"/>
                            <w:szCs w:val="28"/>
                          </w:rPr>
                          <w:t>(construction: barrages, dykes, dragages, canalisation etc.)</w:t>
                        </w:r>
                      </w:p>
                      <w:p w:rsidR="00273D2D" w:rsidRPr="007A140E" w:rsidRDefault="00273D2D" w:rsidP="00323325">
                        <w:pPr>
                          <w:pStyle w:val="Paragraphedeliste"/>
                          <w:numPr>
                            <w:ilvl w:val="0"/>
                            <w:numId w:val="39"/>
                          </w:numPr>
                          <w:spacing w:after="0" w:line="400" w:lineRule="exact"/>
                          <w:textAlignment w:val="baseline"/>
                          <w:rPr>
                            <w:rFonts w:eastAsia="Times New Roman"/>
                            <w:sz w:val="28"/>
                            <w:szCs w:val="28"/>
                          </w:rPr>
                        </w:pPr>
                        <w:r w:rsidRPr="007A140E">
                          <w:rPr>
                            <w:rFonts w:ascii="Arial Narrow" w:hAnsi="Arial Narrow"/>
                            <w:b/>
                            <w:bCs/>
                            <w:color w:val="000000"/>
                            <w:sz w:val="28"/>
                            <w:szCs w:val="28"/>
                          </w:rPr>
                          <w:t xml:space="preserve">Management </w:t>
                        </w:r>
                        <w:r w:rsidRPr="007A140E">
                          <w:rPr>
                            <w:rFonts w:ascii="Arial Narrow" w:hAnsi="Arial Narrow"/>
                            <w:color w:val="000000"/>
                            <w:sz w:val="28"/>
                            <w:szCs w:val="28"/>
                          </w:rPr>
                          <w:t>(régulation de comportement humains à travers: les politiques, les lois, les institutions appropriées mise en place)</w:t>
                        </w:r>
                      </w:p>
                    </w:txbxContent>
                  </v:textbox>
                </v:shape>
                <v:shape id="Text Box 9" o:spid="_x0000_s1075" type="#_x0000_t202" style="position:absolute;left:3412;top:1471;width:10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" fillcolor="#0cf">
                  <v:textbox>
                    <w:txbxContent>
                      <w:p w:rsidR="00273D2D" w:rsidRPr="00F64B1F" w:rsidRDefault="00273D2D" w:rsidP="00F64B1F">
                        <w:pPr>
                          <w:pStyle w:val="NormalWeb"/>
                          <w:spacing w:before="0" w:beforeAutospacing="0" w:after="0" w:afterAutospacing="0" w:line="500" w:lineRule="exact"/>
                          <w:ind w:left="547" w:hanging="547"/>
                          <w:textAlignment w:val="baseline"/>
                          <w:rPr>
                            <w:sz w:val="28"/>
                            <w:szCs w:val="28"/>
                          </w:rPr>
                        </w:pPr>
                        <w:r w:rsidRPr="00F64B1F">
                          <w:rPr>
                            <w:rFonts w:ascii="Arial Narrow" w:hAnsi="Arial Narrow" w:cstheme="minorBidi"/>
                            <w:b/>
                            <w:bCs/>
                            <w:color w:val="3333CC"/>
                            <w:sz w:val="28"/>
                            <w:szCs w:val="28"/>
                          </w:rPr>
                          <w:t>Type de zone humide</w:t>
                        </w:r>
                      </w:p>
                      <w:p w:rsidR="00273D2D" w:rsidRPr="00F64B1F" w:rsidRDefault="00273D2D" w:rsidP="00323325">
                        <w:pPr>
                          <w:pStyle w:val="Paragraphedeliste"/>
                          <w:numPr>
                            <w:ilvl w:val="0"/>
                            <w:numId w:val="37"/>
                          </w:numPr>
                          <w:spacing w:after="0" w:line="240" w:lineRule="auto"/>
                          <w:textAlignment w:val="baseline"/>
                          <w:rPr>
                            <w:rFonts w:eastAsia="Times New Roman"/>
                            <w:sz w:val="28"/>
                            <w:szCs w:val="28"/>
                          </w:rPr>
                        </w:pPr>
                        <w:r w:rsidRPr="00F64B1F">
                          <w:rPr>
                            <w:rFonts w:ascii="Arial Narrow" w:hAnsi="Arial Narrow"/>
                            <w:b/>
                            <w:bCs/>
                            <w:color w:val="000000"/>
                            <w:sz w:val="28"/>
                            <w:szCs w:val="28"/>
                          </w:rPr>
                          <w:t xml:space="preserve">Type majeur </w:t>
                        </w:r>
                        <w:r w:rsidRPr="00F64B1F">
                          <w:rPr>
                            <w:rFonts w:ascii="Arial Narrow" w:hAnsi="Arial Narrow"/>
                            <w:color w:val="000000"/>
                            <w:sz w:val="28"/>
                            <w:szCs w:val="28"/>
                          </w:rPr>
                          <w:t>(Bassin versant ou îles, etc.)</w:t>
                        </w:r>
                      </w:p>
                      <w:p w:rsidR="00273D2D" w:rsidRPr="00F64B1F" w:rsidRDefault="00273D2D" w:rsidP="00323325">
                        <w:pPr>
                          <w:pStyle w:val="Paragraphedeliste"/>
                          <w:numPr>
                            <w:ilvl w:val="0"/>
                            <w:numId w:val="37"/>
                          </w:numPr>
                          <w:spacing w:after="0" w:line="240" w:lineRule="auto"/>
                          <w:textAlignment w:val="baseline"/>
                          <w:rPr>
                            <w:rFonts w:eastAsia="Times New Roman"/>
                            <w:sz w:val="28"/>
                            <w:szCs w:val="28"/>
                          </w:rPr>
                        </w:pPr>
                        <w:r w:rsidRPr="00F64B1F">
                          <w:rPr>
                            <w:rFonts w:ascii="Arial Narrow" w:hAnsi="Arial Narrow"/>
                            <w:b/>
                            <w:bCs/>
                            <w:color w:val="000000"/>
                            <w:sz w:val="28"/>
                            <w:szCs w:val="28"/>
                          </w:rPr>
                          <w:t>Sous types</w:t>
                        </w:r>
                        <w:r w:rsidRPr="00F64B1F">
                          <w:rPr>
                            <w:rFonts w:ascii="Arial Narrow" w:hAnsi="Arial Narrow"/>
                            <w:color w:val="000000"/>
                            <w:sz w:val="28"/>
                            <w:szCs w:val="28"/>
                          </w:rPr>
                          <w:t xml:space="preserve">: </w:t>
                        </w:r>
                      </w:p>
                      <w:p w:rsidR="00273D2D" w:rsidRPr="00A849FC" w:rsidRDefault="00273D2D" w:rsidP="00A849FC">
                        <w:pPr>
                          <w:spacing w:after="0" w:line="240" w:lineRule="auto"/>
                          <w:rPr>
                            <w:rFonts w:eastAsia="Times New Roman"/>
                            <w:sz w:val="28"/>
                            <w:szCs w:val="28"/>
                          </w:rPr>
                        </w:pPr>
                        <w:r>
                          <w:rPr>
                            <w:rFonts w:ascii="Arial Narrow" w:hAnsi="Arial Narrow"/>
                            <w:color w:val="000000"/>
                            <w:sz w:val="28"/>
                            <w:szCs w:val="28"/>
                          </w:rPr>
                          <w:t>-</w:t>
                        </w:r>
                        <w:r w:rsidRPr="00A849FC">
                          <w:rPr>
                            <w:rFonts w:ascii="Arial Narrow" w:hAnsi="Arial Narrow"/>
                            <w:color w:val="000000"/>
                            <w:sz w:val="28"/>
                            <w:szCs w:val="28"/>
                          </w:rPr>
                          <w:t xml:space="preserve"> Région de zone humide</w:t>
                        </w:r>
                      </w:p>
                      <w:p w:rsidR="00273D2D" w:rsidRPr="00A849FC" w:rsidRDefault="00273D2D" w:rsidP="00A849FC">
                        <w:pPr>
                          <w:spacing w:after="0" w:line="240" w:lineRule="auto"/>
                          <w:rPr>
                            <w:rFonts w:eastAsia="Times New Roman"/>
                            <w:sz w:val="28"/>
                            <w:szCs w:val="28"/>
                          </w:rPr>
                        </w:pPr>
                        <w:r>
                          <w:rPr>
                            <w:rFonts w:ascii="Arial Narrow" w:hAnsi="Arial Narrow"/>
                            <w:color w:val="000000"/>
                            <w:sz w:val="28"/>
                            <w:szCs w:val="28"/>
                          </w:rPr>
                          <w:t xml:space="preserve">- </w:t>
                        </w:r>
                        <w:r w:rsidRPr="00A849FC">
                          <w:rPr>
                            <w:rFonts w:ascii="Arial Narrow" w:hAnsi="Arial Narrow"/>
                            <w:color w:val="000000"/>
                            <w:sz w:val="28"/>
                            <w:szCs w:val="28"/>
                          </w:rPr>
                          <w:t>complexe de zone humide</w:t>
                        </w:r>
                      </w:p>
                      <w:p w:rsidR="00273D2D" w:rsidRDefault="00273D2D" w:rsidP="00323325">
                        <w:pPr>
                          <w:pStyle w:val="Paragraphedeliste"/>
                          <w:numPr>
                            <w:ilvl w:val="0"/>
                            <w:numId w:val="37"/>
                          </w:numPr>
                          <w:spacing w:after="0" w:line="240" w:lineRule="auto"/>
                          <w:rPr>
                            <w:rFonts w:eastAsia="Times New Roman"/>
                            <w:sz w:val="40"/>
                          </w:rPr>
                        </w:pPr>
                        <w:r w:rsidRPr="00F64B1F">
                          <w:rPr>
                            <w:rFonts w:ascii="Arial Narrow" w:hAnsi="Arial Narrow"/>
                            <w:b/>
                            <w:bCs/>
                            <w:color w:val="000000"/>
                            <w:sz w:val="28"/>
                            <w:szCs w:val="28"/>
                          </w:rPr>
                          <w:t xml:space="preserve">Classe de zone humide </w:t>
                        </w:r>
                        <w:r w:rsidRPr="00F64B1F">
                          <w:rPr>
                            <w:rFonts w:ascii="Arial Narrow" w:hAnsi="Arial Narrow"/>
                            <w:color w:val="000000"/>
                            <w:sz w:val="28"/>
                            <w:szCs w:val="28"/>
                          </w:rPr>
                          <w:t>(ou</w:t>
                        </w:r>
                        <w:r>
                          <w:rPr>
                            <w:rFonts w:ascii="Arial Narrow" w:hAnsi="Arial Narrow"/>
                            <w:color w:val="000000"/>
                            <w:sz w:val="40"/>
                            <w:szCs w:val="40"/>
                          </w:rPr>
                          <w:t xml:space="preserve"> </w:t>
                        </w:r>
                        <w:r w:rsidRPr="00F64B1F">
                          <w:rPr>
                            <w:rFonts w:ascii="Arial Narrow" w:hAnsi="Arial Narrow"/>
                            <w:color w:val="000000"/>
                            <w:sz w:val="28"/>
                            <w:szCs w:val="28"/>
                          </w:rPr>
                          <w:t>habitat)</w:t>
                        </w:r>
                      </w:p>
                    </w:txbxContent>
                  </v:textbox>
                </v:shape>
                <v:shape id="Text Box 10" o:spid="_x0000_s1076" type="#_x0000_t202" style="position:absolute;left:3213;top:2011;width:122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" fillcolor="#0cf">
                  <v:textbox>
                    <w:txbxContent>
                      <w:p w:rsidR="00273D2D" w:rsidRPr="007A140E" w:rsidRDefault="00273D2D" w:rsidP="00396840">
                        <w:pPr>
                          <w:pStyle w:val="NormalWeb"/>
                          <w:spacing w:before="0" w:beforeAutospacing="0" w:after="0" w:afterAutospacing="0" w:line="500" w:lineRule="exact"/>
                          <w:ind w:left="547" w:hanging="547"/>
                          <w:textAlignment w:val="baseline"/>
                          <w:rPr>
                            <w:sz w:val="28"/>
                            <w:szCs w:val="28"/>
                          </w:rPr>
                        </w:pPr>
                        <w:r w:rsidRPr="007A140E">
                          <w:rPr>
                            <w:rFonts w:ascii="Arial Narrow" w:hAnsi="Arial Narrow" w:cstheme="minorBidi"/>
                            <w:b/>
                            <w:bCs/>
                            <w:color w:val="C0504D" w:themeColor="accent2"/>
                            <w:sz w:val="28"/>
                            <w:szCs w:val="28"/>
                          </w:rPr>
                          <w:t>Facteurs de dégradation:</w:t>
                        </w:r>
                      </w:p>
                      <w:p w:rsidR="00273D2D" w:rsidRPr="007A140E" w:rsidRDefault="00273D2D" w:rsidP="00396840">
                        <w:pPr>
                          <w:pStyle w:val="NormalWeb"/>
                          <w:spacing w:before="0" w:beforeAutospacing="0" w:after="0" w:afterAutospacing="0" w:line="380" w:lineRule="exact"/>
                          <w:textAlignment w:val="baseline"/>
                          <w:rPr>
                            <w:sz w:val="28"/>
                            <w:szCs w:val="28"/>
                          </w:rPr>
                        </w:pPr>
                        <w:r w:rsidRPr="007A140E">
                          <w:rPr>
                            <w:rFonts w:ascii="Arial Narrow" w:hAnsi="Arial Narrow" w:cstheme="minorBidi"/>
                            <w:b/>
                            <w:bCs/>
                            <w:color w:val="0070C0"/>
                            <w:sz w:val="28"/>
                            <w:szCs w:val="28"/>
                            <w:u w:val="single"/>
                          </w:rPr>
                          <w:t>Diagnostics</w:t>
                        </w:r>
                        <w:r w:rsidRPr="007A140E">
                          <w:rPr>
                            <w:rFonts w:ascii="Arial Narrow" w:hAnsi="Arial Narrow" w:cstheme="minorBidi"/>
                            <w:b/>
                            <w:bCs/>
                            <w:color w:val="0070C0"/>
                            <w:sz w:val="28"/>
                            <w:szCs w:val="28"/>
                          </w:rPr>
                          <w:t>: Pression ou effets/impact des forces motrices directes ou indirectes</w:t>
                        </w:r>
                        <w:r w:rsidRPr="007A140E">
                          <w:rPr>
                            <w:rFonts w:ascii="Arial Narrow" w:hAnsi="Arial Narrow" w:cstheme="minorBidi"/>
                            <w:b/>
                            <w:bCs/>
                            <w:color w:val="000000" w:themeColor="text1"/>
                            <w:sz w:val="28"/>
                            <w:szCs w:val="28"/>
                          </w:rPr>
                          <w:t xml:space="preserv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Changements des formes d’utilisations locales des terres et couvertures végétales (</w:t>
                        </w:r>
                        <w:r w:rsidRPr="007A140E">
                          <w:rPr>
                            <w:rFonts w:ascii="Arial Narrow" w:hAnsi="Arial Narrow"/>
                            <w:b/>
                            <w:bCs/>
                            <w:color w:val="000000" w:themeColor="text1"/>
                            <w:sz w:val="28"/>
                            <w:szCs w:val="28"/>
                          </w:rPr>
                          <w:t>conversion</w:t>
                        </w:r>
                        <w:r w:rsidRPr="007A140E">
                          <w:rPr>
                            <w:rFonts w:ascii="Arial Narrow" w:hAnsi="Arial Narrow"/>
                            <w:color w:val="000000" w:themeColor="text1"/>
                            <w:sz w:val="28"/>
                            <w:szCs w:val="28"/>
                          </w:rPr>
                          <w:t xml:space="preserve">, </w:t>
                        </w:r>
                        <w:r w:rsidRPr="007A140E">
                          <w:rPr>
                            <w:rFonts w:ascii="Arial Narrow" w:hAnsi="Arial Narrow"/>
                            <w:b/>
                            <w:bCs/>
                            <w:color w:val="000000" w:themeColor="text1"/>
                            <w:sz w:val="28"/>
                            <w:szCs w:val="28"/>
                          </w:rPr>
                          <w:t>déforestation or de-végétation</w:t>
                        </w:r>
                        <w:r w:rsidRPr="007A140E">
                          <w:rPr>
                            <w:rFonts w:ascii="Arial Narrow" w:hAnsi="Arial Narrow"/>
                            <w:color w:val="000000" w:themeColor="text1"/>
                            <w:sz w:val="28"/>
                            <w:szCs w:val="28"/>
                          </w:rPr>
                          <w:t xml:space="preserv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Pollution</w:t>
                        </w:r>
                        <w:r w:rsidRPr="007A140E">
                          <w:rPr>
                            <w:rFonts w:ascii="Arial Narrow" w:hAnsi="Arial Narrow"/>
                            <w:color w:val="000000" w:themeColor="text1"/>
                            <w:sz w:val="28"/>
                            <w:szCs w:val="28"/>
                          </w:rPr>
                          <w:t xml:space="preserve"> (extrants: engrais, pesticides, dépôt de déchets, traitements des eaux usées, etc.)</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Eutrophication</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 xml:space="preserve">Pression d’expansion agricole et urbanisme;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Introduction ou prélèvement des espèces (</w:t>
                        </w:r>
                        <w:r w:rsidRPr="007A140E">
                          <w:rPr>
                            <w:rFonts w:ascii="Arial Narrow" w:hAnsi="Arial Narrow"/>
                            <w:b/>
                            <w:bCs/>
                            <w:color w:val="000000" w:themeColor="text1"/>
                            <w:sz w:val="28"/>
                            <w:szCs w:val="28"/>
                          </w:rPr>
                          <w:t>espèces envahissantes</w:t>
                        </w:r>
                        <w:r w:rsidRPr="007A140E">
                          <w:rPr>
                            <w:rFonts w:ascii="Arial Narrow" w:hAnsi="Arial Narrow"/>
                            <w:color w:val="000000" w:themeColor="text1"/>
                            <w:sz w:val="28"/>
                            <w:szCs w:val="28"/>
                          </w:rPr>
                          <w:t xml:space="preserve">); </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color w:val="000000" w:themeColor="text1"/>
                            <w:sz w:val="28"/>
                            <w:szCs w:val="28"/>
                          </w:rPr>
                          <w:t>Prélèvement ou consommation de  ressource (perte d’</w:t>
                        </w:r>
                        <w:r w:rsidRPr="007A140E">
                          <w:rPr>
                            <w:rFonts w:ascii="Arial Narrow" w:hAnsi="Arial Narrow"/>
                            <w:b/>
                            <w:bCs/>
                            <w:color w:val="000000" w:themeColor="text1"/>
                            <w:sz w:val="28"/>
                            <w:szCs w:val="28"/>
                          </w:rPr>
                          <w:t>espèces ou de la biodiversité</w:t>
                        </w:r>
                        <w:r w:rsidRPr="007A140E">
                          <w:rPr>
                            <w:rFonts w:ascii="Arial Narrow" w:hAnsi="Arial Narrow"/>
                            <w:color w:val="000000" w:themeColor="text1"/>
                            <w:sz w:val="28"/>
                            <w:szCs w:val="28"/>
                          </w:rPr>
                          <w:t>)</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Sédimentation</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Erosion</w:t>
                        </w:r>
                      </w:p>
                      <w:p w:rsidR="00273D2D" w:rsidRPr="007A140E" w:rsidRDefault="00273D2D" w:rsidP="00323325">
                        <w:pPr>
                          <w:pStyle w:val="Paragraphedeliste"/>
                          <w:numPr>
                            <w:ilvl w:val="0"/>
                            <w:numId w:val="38"/>
                          </w:numPr>
                          <w:spacing w:after="0" w:line="380" w:lineRule="exact"/>
                          <w:textAlignment w:val="baseline"/>
                          <w:rPr>
                            <w:rFonts w:eastAsia="Times New Roman"/>
                            <w:sz w:val="28"/>
                            <w:szCs w:val="28"/>
                          </w:rPr>
                        </w:pPr>
                        <w:r w:rsidRPr="007A140E">
                          <w:rPr>
                            <w:rFonts w:ascii="Arial Narrow" w:hAnsi="Arial Narrow"/>
                            <w:b/>
                            <w:bCs/>
                            <w:color w:val="000000" w:themeColor="text1"/>
                            <w:sz w:val="28"/>
                            <w:szCs w:val="28"/>
                          </w:rPr>
                          <w:t>Changements climatiques</w:t>
                        </w:r>
                      </w:p>
                    </w:txbxContent>
                  </v:textbox>
                </v:shape>
                <v:shape id="Text Box 11" o:spid="_x0000_s1077" type="#_x0000_t202" style="position:absolute;left:399;top:1945;width:112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" fillcolor="#0cf">
                  <v:textbox>
                    <w:txbxContent>
                      <w:p w:rsidR="00273D2D" w:rsidRDefault="00273D2D" w:rsidP="004E32FF">
                        <w:pPr>
                          <w:pStyle w:val="NormalWeb"/>
                          <w:spacing w:before="0" w:beforeAutospacing="0" w:after="0" w:afterAutospacing="0"/>
                          <w:ind w:left="547" w:hanging="547"/>
                          <w:textAlignment w:val="baseline"/>
                          <w:rPr>
                            <w:rFonts w:asciiTheme="majorHAnsi" w:hAnsi="Cambria" w:cstheme="minorBidi"/>
                            <w:b/>
                            <w:bCs/>
                            <w:color w:val="C0504D" w:themeColor="accent2"/>
                            <w:sz w:val="28"/>
                            <w:szCs w:val="28"/>
                          </w:rPr>
                        </w:pPr>
                        <w:r w:rsidRPr="00E07A6B">
                          <w:rPr>
                            <w:rFonts w:asciiTheme="majorHAnsi" w:hAnsi="Cambria" w:cstheme="minorBidi"/>
                            <w:b/>
                            <w:bCs/>
                            <w:color w:val="C0504D" w:themeColor="accent2"/>
                            <w:sz w:val="28"/>
                            <w:szCs w:val="28"/>
                          </w:rPr>
                          <w:t>Approches de mise en œuvre:</w:t>
                        </w:r>
                      </w:p>
                      <w:p w:rsidR="00273D2D" w:rsidRPr="00E07A6B" w:rsidRDefault="00273D2D" w:rsidP="004E32FF">
                        <w:pPr>
                          <w:pStyle w:val="NormalWeb"/>
                          <w:spacing w:before="0" w:beforeAutospacing="0" w:after="0" w:afterAutospacing="0"/>
                          <w:ind w:left="547" w:hanging="547"/>
                          <w:textAlignment w:val="baseline"/>
                          <w:rPr>
                            <w:sz w:val="28"/>
                            <w:szCs w:val="28"/>
                          </w:rPr>
                        </w:pP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Holistique</w:t>
                        </w:r>
                        <w:r w:rsidRPr="00E07A6B">
                          <w:rPr>
                            <w:rFonts w:asciiTheme="majorHAnsi" w:hAnsi="Cambria"/>
                            <w:color w:val="000000" w:themeColor="text1"/>
                            <w:sz w:val="28"/>
                            <w:szCs w:val="28"/>
                          </w:rPr>
                          <w:t xml:space="preserve"> (multidisciplinaire)</w:t>
                        </w: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Ecosystémiques</w:t>
                        </w:r>
                        <w:r w:rsidRPr="00E07A6B">
                          <w:rPr>
                            <w:rFonts w:asciiTheme="majorHAnsi" w:hAnsi="Cambria"/>
                            <w:color w:val="000000" w:themeColor="text1"/>
                            <w:sz w:val="28"/>
                            <w:szCs w:val="28"/>
                          </w:rPr>
                          <w:t xml:space="preserve"> (</w:t>
                        </w:r>
                        <w:proofErr w:type="gramStart"/>
                        <w:r w:rsidRPr="00E07A6B">
                          <w:rPr>
                            <w:rFonts w:asciiTheme="majorHAnsi" w:hAnsi="Cambria"/>
                            <w:color w:val="000000" w:themeColor="text1"/>
                            <w:sz w:val="28"/>
                            <w:szCs w:val="28"/>
                          </w:rPr>
                          <w:t>l’homme  considéré</w:t>
                        </w:r>
                        <w:proofErr w:type="gramEnd"/>
                        <w:r w:rsidRPr="00E07A6B">
                          <w:rPr>
                            <w:rFonts w:asciiTheme="majorHAnsi" w:hAnsi="Cambria"/>
                            <w:color w:val="000000" w:themeColor="text1"/>
                            <w:sz w:val="28"/>
                            <w:szCs w:val="28"/>
                          </w:rPr>
                          <w:t xml:space="preserve"> comme une composante ou maillon dans la chaine; gestion des interactions de l’</w:t>
                        </w:r>
                        <w:r w:rsidRPr="00E07A6B">
                          <w:rPr>
                            <w:rFonts w:hAnsi="Calibri"/>
                            <w:color w:val="000000" w:themeColor="text1"/>
                            <w:sz w:val="28"/>
                            <w:szCs w:val="28"/>
                          </w:rPr>
                          <w:t>é</w:t>
                        </w:r>
                        <w:r w:rsidRPr="00E07A6B">
                          <w:rPr>
                            <w:rFonts w:asciiTheme="majorHAnsi" w:hAnsi="Cambria"/>
                            <w:color w:val="000000" w:themeColor="text1"/>
                            <w:sz w:val="28"/>
                            <w:szCs w:val="28"/>
                          </w:rPr>
                          <w:t>cosystèmes)</w:t>
                        </w: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Intégrée</w:t>
                        </w:r>
                        <w:r w:rsidRPr="00E07A6B">
                          <w:rPr>
                            <w:rFonts w:asciiTheme="majorHAnsi" w:hAnsi="Cambria"/>
                            <w:color w:val="000000" w:themeColor="text1"/>
                            <w:sz w:val="28"/>
                            <w:szCs w:val="28"/>
                          </w:rPr>
                          <w:t xml:space="preserve"> (tous les activités humaines: pêches, agriculture, chasse, élevages, etc. etc.)</w:t>
                        </w:r>
                      </w:p>
                      <w:p w:rsidR="00273D2D" w:rsidRPr="00E07A6B" w:rsidRDefault="00273D2D" w:rsidP="00323325">
                        <w:pPr>
                          <w:pStyle w:val="Paragraphedeliste"/>
                          <w:numPr>
                            <w:ilvl w:val="0"/>
                            <w:numId w:val="41"/>
                          </w:numPr>
                          <w:spacing w:after="0" w:line="500" w:lineRule="exact"/>
                          <w:textAlignment w:val="baseline"/>
                          <w:rPr>
                            <w:rFonts w:eastAsia="Times New Roman"/>
                            <w:sz w:val="28"/>
                            <w:szCs w:val="28"/>
                          </w:rPr>
                        </w:pPr>
                        <w:r w:rsidRPr="00E07A6B">
                          <w:rPr>
                            <w:rFonts w:asciiTheme="majorHAnsi" w:hAnsi="Cambria"/>
                            <w:b/>
                            <w:bCs/>
                            <w:color w:val="000000" w:themeColor="text1"/>
                            <w:sz w:val="28"/>
                            <w:szCs w:val="28"/>
                          </w:rPr>
                          <w:t>Paysages</w:t>
                        </w:r>
                        <w:r w:rsidRPr="00E07A6B">
                          <w:rPr>
                            <w:rFonts w:asciiTheme="majorHAnsi" w:hAnsi="Cambria"/>
                            <w:color w:val="000000" w:themeColor="text1"/>
                            <w:sz w:val="28"/>
                            <w:szCs w:val="28"/>
                          </w:rPr>
                          <w:t xml:space="preserve"> (connectivite des écosystèmes)</w:t>
                        </w:r>
                      </w:p>
                      <w:p w:rsidR="00273D2D" w:rsidRDefault="00273D2D" w:rsidP="00323325">
                        <w:pPr>
                          <w:pStyle w:val="Paragraphedeliste"/>
                          <w:numPr>
                            <w:ilvl w:val="0"/>
                            <w:numId w:val="41"/>
                          </w:numPr>
                          <w:spacing w:after="0" w:line="500" w:lineRule="exact"/>
                          <w:textAlignment w:val="baseline"/>
                          <w:rPr>
                            <w:rFonts w:eastAsia="Times New Roman"/>
                            <w:sz w:val="46"/>
                          </w:rPr>
                        </w:pPr>
                        <w:r w:rsidRPr="00E07A6B">
                          <w:rPr>
                            <w:rFonts w:ascii="Arial Narrow" w:hAnsi="Arial Narrow"/>
                            <w:b/>
                            <w:bCs/>
                            <w:color w:val="000000" w:themeColor="text1"/>
                            <w:sz w:val="28"/>
                            <w:szCs w:val="28"/>
                          </w:rPr>
                          <w:t>Participative et collaborative</w:t>
                        </w:r>
                        <w:r w:rsidRPr="00E07A6B">
                          <w:rPr>
                            <w:rFonts w:ascii="Arial Narrow" w:hAnsi="Arial Narrow"/>
                            <w:color w:val="000000" w:themeColor="text1"/>
                            <w:sz w:val="28"/>
                            <w:szCs w:val="28"/>
                          </w:rPr>
                          <w:t xml:space="preserve"> </w:t>
                        </w:r>
                        <w:r w:rsidRPr="00E07A6B">
                          <w:rPr>
                            <w:rFonts w:asciiTheme="majorHAnsi" w:hAnsi="Cambria"/>
                            <w:color w:val="000000" w:themeColor="text1"/>
                            <w:sz w:val="28"/>
                            <w:szCs w:val="28"/>
                          </w:rPr>
                          <w:t>(Développement des partenariats avec les</w:t>
                        </w:r>
                        <w:r>
                          <w:rPr>
                            <w:rFonts w:asciiTheme="majorHAnsi" w:hAnsi="Cambria"/>
                            <w:color w:val="000000" w:themeColor="text1"/>
                            <w:sz w:val="46"/>
                            <w:szCs w:val="46"/>
                          </w:rPr>
                          <w:t xml:space="preserve"> </w:t>
                        </w:r>
                        <w:r w:rsidRPr="009636C3">
                          <w:rPr>
                            <w:rFonts w:asciiTheme="majorHAnsi" w:hAnsi="Cambria"/>
                            <w:color w:val="000000" w:themeColor="text1"/>
                            <w:sz w:val="28"/>
                            <w:szCs w:val="28"/>
                          </w:rPr>
                          <w:t>acteurs, parties-prenantes, institutions, etc.)</w:t>
                        </w:r>
                      </w:p>
                    </w:txbxContent>
                  </v:textbox>
                </v:shape>
                <v:shape id="Text Box 12" o:spid="_x0000_s1078" type="#_x0000_t202" style="position:absolute;left:590;top:1470;width:93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" fillcolor="#0cf">
                  <v:textbox>
                    <w:txbxContent>
                      <w:p w:rsidR="00273D2D" w:rsidRPr="00E07A6B" w:rsidRDefault="00273D2D" w:rsidP="00E07A6B">
                        <w:pPr>
                          <w:pStyle w:val="NormalWeb"/>
                          <w:spacing w:before="0" w:beforeAutospacing="0" w:after="0" w:afterAutospacing="0" w:line="380" w:lineRule="exact"/>
                          <w:textAlignment w:val="baseline"/>
                          <w:rPr>
                            <w:sz w:val="28"/>
                            <w:szCs w:val="28"/>
                          </w:rPr>
                        </w:pPr>
                        <w:r w:rsidRPr="00E07A6B">
                          <w:rPr>
                            <w:rFonts w:ascii="Arial Narrow" w:hAnsi="Arial Narrow" w:cstheme="minorBidi"/>
                            <w:b/>
                            <w:bCs/>
                            <w:color w:val="3333CC"/>
                            <w:sz w:val="28"/>
                            <w:szCs w:val="28"/>
                          </w:rPr>
                          <w:t>Approches/</w:t>
                        </w:r>
                      </w:p>
                      <w:p w:rsidR="00273D2D" w:rsidRPr="00E07A6B" w:rsidRDefault="00273D2D" w:rsidP="00E07A6B">
                        <w:pPr>
                          <w:pStyle w:val="NormalWeb"/>
                          <w:spacing w:before="0" w:beforeAutospacing="0" w:after="0" w:afterAutospacing="0" w:line="380" w:lineRule="exact"/>
                          <w:textAlignment w:val="baseline"/>
                          <w:rPr>
                            <w:sz w:val="28"/>
                            <w:szCs w:val="28"/>
                          </w:rPr>
                        </w:pPr>
                        <w:proofErr w:type="gramStart"/>
                        <w:r w:rsidRPr="00E07A6B">
                          <w:rPr>
                            <w:rFonts w:ascii="Arial Narrow" w:hAnsi="Arial Narrow" w:cstheme="minorBidi"/>
                            <w:b/>
                            <w:bCs/>
                            <w:color w:val="3333CC"/>
                            <w:sz w:val="28"/>
                            <w:szCs w:val="28"/>
                          </w:rPr>
                          <w:t>techniques</w:t>
                        </w:r>
                        <w:proofErr w:type="gramEnd"/>
                        <w:r w:rsidRPr="00E07A6B">
                          <w:rPr>
                            <w:rFonts w:ascii="Arial Narrow" w:hAnsi="Arial Narrow" w:cstheme="minorBidi"/>
                            <w:b/>
                            <w:bCs/>
                            <w:color w:val="3333CC"/>
                            <w:sz w:val="28"/>
                            <w:szCs w:val="28"/>
                          </w:rPr>
                          <w:t xml:space="preserve"> de restauration :</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Reboisement </w:t>
                        </w:r>
                        <w:r w:rsidRPr="00E07A6B">
                          <w:rPr>
                            <w:rFonts w:ascii="Arial Narrow" w:hAnsi="Arial Narrow"/>
                            <w:color w:val="000000"/>
                            <w:sz w:val="28"/>
                            <w:szCs w:val="28"/>
                          </w:rPr>
                          <w:t>(zones humides forestières dégradées): boisement, reboisement ou ré- végétation</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Control </w:t>
                        </w:r>
                        <w:r w:rsidRPr="00E07A6B">
                          <w:rPr>
                            <w:rFonts w:ascii="Arial Narrow" w:hAnsi="Arial Narrow"/>
                            <w:color w:val="000000"/>
                            <w:sz w:val="28"/>
                            <w:szCs w:val="28"/>
                          </w:rPr>
                          <w:t>(protection et mise en défens, méthodes mécaniques, chimiques &amp; biologiques)</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Ingénierie </w:t>
                        </w:r>
                        <w:r w:rsidRPr="00E07A6B">
                          <w:rPr>
                            <w:rFonts w:ascii="Arial Narrow" w:hAnsi="Arial Narrow"/>
                            <w:color w:val="000000"/>
                            <w:sz w:val="28"/>
                            <w:szCs w:val="28"/>
                          </w:rPr>
                          <w:t>(construction: barrages, dykes, dragages, canalisation etc.)</w:t>
                        </w:r>
                      </w:p>
                      <w:p w:rsidR="00273D2D" w:rsidRPr="00E07A6B" w:rsidRDefault="00273D2D" w:rsidP="00323325">
                        <w:pPr>
                          <w:pStyle w:val="Paragraphedeliste"/>
                          <w:numPr>
                            <w:ilvl w:val="0"/>
                            <w:numId w:val="40"/>
                          </w:numPr>
                          <w:spacing w:after="0" w:line="400" w:lineRule="exact"/>
                          <w:textAlignment w:val="baseline"/>
                          <w:rPr>
                            <w:rFonts w:eastAsia="Times New Roman"/>
                            <w:sz w:val="28"/>
                            <w:szCs w:val="28"/>
                          </w:rPr>
                        </w:pPr>
                        <w:r w:rsidRPr="00E07A6B">
                          <w:rPr>
                            <w:rFonts w:ascii="Arial Narrow" w:hAnsi="Arial Narrow"/>
                            <w:b/>
                            <w:bCs/>
                            <w:color w:val="000000"/>
                            <w:sz w:val="28"/>
                            <w:szCs w:val="28"/>
                          </w:rPr>
                          <w:t xml:space="preserve">Management </w:t>
                        </w:r>
                        <w:r w:rsidRPr="00E07A6B">
                          <w:rPr>
                            <w:rFonts w:ascii="Arial Narrow" w:hAnsi="Arial Narrow"/>
                            <w:color w:val="000000"/>
                            <w:sz w:val="28"/>
                            <w:szCs w:val="28"/>
                          </w:rPr>
                          <w:t>(régulation de comportement humains à travers: les politiques, les lois, les institutions appropriées mise en place)</w:t>
                        </w:r>
                      </w:p>
                    </w:txbxContent>
                  </v:textbox>
                </v:shape>
                <v:shape id="Text Box 13" o:spid="_x0000_s1079" type="#_x0000_t202" style="position:absolute;left:1881;top:1945;width:116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" fillcolor="#0cf">
                  <v:textbox>
                    <w:txbxContent>
                      <w:p w:rsidR="00273D2D" w:rsidRDefault="00273D2D" w:rsidP="00570393">
                        <w:pPr>
                          <w:pStyle w:val="NormalWeb"/>
                          <w:spacing w:before="0" w:beforeAutospacing="0" w:after="0" w:afterAutospacing="0" w:line="340" w:lineRule="exact"/>
                          <w:jc w:val="center"/>
                          <w:textAlignment w:val="baseline"/>
                        </w:pPr>
                        <w:r w:rsidRPr="00570393">
                          <w:rPr>
                            <w:rFonts w:asciiTheme="minorHAnsi" w:hAnsi="Calibri" w:cstheme="minorBidi"/>
                            <w:b/>
                            <w:bCs/>
                            <w:color w:val="000000"/>
                            <w:kern w:val="24"/>
                            <w14:shadow w14:blurRad="38100" w14:dist="38100" w14:dir="2700000" w14:sx="100000" w14:sy="100000" w14:kx="0" w14:ky="0" w14:algn="tl">
                              <w14:srgbClr w14:val="000000">
                                <w14:alpha w14:val="57000"/>
                              </w14:srgbClr>
                            </w14:shadow>
                          </w:rPr>
                          <w:t>Principe de  gagnant-gagnant</w:t>
                        </w:r>
                      </w:p>
                    </w:txbxContent>
                  </v:textbox>
                </v:shape>
                <v:line id="Line 14" o:spid="_x0000_s1080" style="position:absolute;visibility:visible;mso-wrap-style:square" from="2414,1304" to="2414,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" strokeweight="2pt">
                  <v:stroke endarrow="block"/>
                </v:line>
                <v:line id="Line 15" o:spid="_x0000_s1081" style="position:absolute;flip:x;visibility:visible;mso-wrap-style:square" from="3149,1381" to="3359,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" strokeweight="2pt">
                  <v:stroke endarrow="block"/>
                </v:line>
                <v:line id="Line 16" o:spid="_x0000_s1082" style="position:absolute;flip:x;visibility:visible;mso-wrap-style:square" from="3155,1708" to="3412,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" strokeweight="2pt">
                  <v:stroke endarrow="block"/>
                </v:line>
                <v:line id="Line 17" o:spid="_x0000_s1083" style="position:absolute;flip:x y;visibility:visible;mso-wrap-style:square" from="3120,1785" to="3259,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" strokeweight="2pt">
                  <v:stroke endarrow="block"/>
                </v:line>
                <v:line id="Line 18" o:spid="_x0000_s1084" style="position:absolute;flip:y;visibility:visible;mso-wrap-style:square" from="2414,1780" to="2414,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" strokeweight="2pt">
                  <v:stroke endarrow="block"/>
                </v:line>
                <v:line id="Line 19" o:spid="_x0000_s1085" style="position:absolute;flip:y;visibility:visible;mso-wrap-style:square" from="1526,1785" to="1769,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" strokeweight="2pt">
                  <v:stroke endarrow="block"/>
                </v:line>
                <v:line id="Line 20" o:spid="_x0000_s1086" style="position:absolute;visibility:visible;mso-wrap-style:square" from="1526,1674" to="1744,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" strokeweight="2pt">
                  <v:stroke endarrow="block"/>
                </v:line>
                <v:line id="Line 21" o:spid="_x0000_s1087" style="position:absolute;visibility:visible;mso-wrap-style:square" from="1571,1352" to="1744,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" strokeweight="2pt">
                  <v:stroke endarrow="block"/>
                </v:line>
              </v:group>
            </w:pict>
          </mc:Fallback>
        </mc:AlternateContent>
      </w:r>
    </w:p>
    <w:p w:rsidR="00F64B1F" w:rsidRPr="00E710FA" w:rsidRDefault="00F64B1F" w:rsidP="003E2E8F">
      <w:pPr>
        <w:jc w:val="both"/>
        <w:rPr>
          <w:rFonts w:ascii="Times New Roman" w:eastAsiaTheme="majorEastAsia" w:hAnsi="Times New Roman" w:cs="Times New Roman"/>
          <w:b/>
          <w:bCs/>
          <w:color w:val="262626" w:themeColor="text1" w:themeTint="D9"/>
          <w:kern w:val="24"/>
          <w:sz w:val="28"/>
          <w:szCs w:val="28"/>
        </w:rPr>
      </w:pPr>
    </w:p>
    <w:p w:rsidR="00832563" w:rsidRPr="007D276A" w:rsidRDefault="0093686C" w:rsidP="003E2E8F">
      <w:pPr>
        <w:jc w:val="both"/>
        <w:rPr>
          <w:rFonts w:ascii="Times New Roman" w:eastAsiaTheme="majorEastAsia" w:hAnsi="Times New Roman" w:cs="Times New Roman"/>
          <w:b/>
          <w:bCs/>
          <w:color w:val="262626" w:themeColor="text1" w:themeTint="D9"/>
          <w:kern w:val="24"/>
          <w:sz w:val="24"/>
          <w:szCs w:val="24"/>
        </w:rPr>
      </w:pPr>
      <w:r w:rsidRPr="007D276A">
        <w:rPr>
          <w:rFonts w:ascii="Times New Roman" w:eastAsiaTheme="majorEastAsia" w:hAnsi="Times New Roman" w:cs="Times New Roman"/>
          <w:b/>
          <w:bCs/>
          <w:color w:val="7030A0"/>
          <w:sz w:val="24"/>
          <w:szCs w:val="24"/>
          <w14:shadow w14:blurRad="38100" w14:dist="38100" w14:dir="2700000" w14:sx="100000" w14:sy="100000" w14:kx="0" w14:ky="0" w14:algn="tl">
            <w14:srgbClr w14:val="C0C0C0"/>
          </w14:shadow>
        </w:rPr>
        <w:lastRenderedPageBreak/>
        <w:t>Efforts national vers la lutte contre  le changement climatique:</w:t>
      </w:r>
      <w:r w:rsidRPr="007D276A">
        <w:rPr>
          <w:rFonts w:ascii="Times New Roman" w:eastAsiaTheme="majorEastAsia" w:hAnsi="Times New Roman" w:cs="Times New Roman"/>
          <w:b/>
          <w:bCs/>
          <w:color w:val="7030A0"/>
          <w:sz w:val="24"/>
          <w:szCs w:val="24"/>
          <w14:shadow w14:blurRad="38100" w14:dist="38100" w14:dir="2700000" w14:sx="100000" w14:sy="100000" w14:kx="0" w14:ky="0" w14:algn="tl">
            <w14:srgbClr w14:val="C0C0C0"/>
          </w14:shadow>
        </w:rPr>
        <w:br/>
      </w:r>
      <w:r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t>ELABORATION DE LA DEUXIEME COMMUNICATION NATIONALE (DCN) SUR LES CHANGEMENTS CLIMATIQUES</w:t>
      </w:r>
    </w:p>
    <w:p w:rsidR="00914D94" w:rsidRPr="007D276A" w:rsidRDefault="00914D94" w:rsidP="00914D94">
      <w:pPr>
        <w:spacing w:before="134" w:after="0" w:line="192" w:lineRule="auto"/>
        <w:ind w:left="547" w:hanging="547"/>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Contexte</w:t>
      </w:r>
      <w:r w:rsidRPr="007D276A">
        <w:rPr>
          <w:rFonts w:ascii="Times New Roman" w:eastAsiaTheme="minorEastAsia" w:hAnsi="Times New Roman" w:cs="Times New Roman"/>
          <w:color w:val="000000" w:themeColor="text1"/>
          <w:sz w:val="24"/>
          <w:szCs w:val="24"/>
          <w:lang w:eastAsia="fr-FR"/>
        </w:rPr>
        <w:t>: cette activité est l’une des obligations des pays parties à la CCNUCC qui doivent faire régulièrement des inventaires nationaux des GES</w:t>
      </w:r>
    </w:p>
    <w:p w:rsidR="00914D94" w:rsidRPr="007D276A" w:rsidRDefault="00914D94" w:rsidP="00323325">
      <w:pPr>
        <w:numPr>
          <w:ilvl w:val="0"/>
          <w:numId w:val="42"/>
        </w:numPr>
        <w:spacing w:after="0" w:line="192" w:lineRule="auto"/>
        <w:ind w:left="1267"/>
        <w:contextualSpacing/>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Objectif</w:t>
      </w:r>
      <w:r w:rsidRPr="007D276A">
        <w:rPr>
          <w:rFonts w:ascii="Times New Roman" w:eastAsiaTheme="minorEastAsia" w:hAnsi="Times New Roman" w:cs="Times New Roman"/>
          <w:color w:val="000000" w:themeColor="text1"/>
          <w:sz w:val="24"/>
          <w:szCs w:val="24"/>
          <w:lang w:eastAsia="fr-FR"/>
        </w:rPr>
        <w:t>: contribuer à la production de la DCN qui permet de faire un bilan des CC dans tous les secteurs d’activités au Cameroun</w:t>
      </w:r>
    </w:p>
    <w:p w:rsidR="0093686C" w:rsidRPr="007D276A" w:rsidRDefault="00914D94" w:rsidP="00323325">
      <w:pPr>
        <w:numPr>
          <w:ilvl w:val="0"/>
          <w:numId w:val="42"/>
        </w:numPr>
        <w:spacing w:after="0" w:line="192" w:lineRule="auto"/>
        <w:ind w:left="1267"/>
        <w:contextualSpacing/>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Partenaires</w:t>
      </w:r>
      <w:r w:rsidRPr="007D276A">
        <w:rPr>
          <w:rFonts w:ascii="Times New Roman" w:eastAsiaTheme="minorEastAsia" w:hAnsi="Times New Roman" w:cs="Times New Roman"/>
          <w:color w:val="000000" w:themeColor="text1"/>
          <w:sz w:val="24"/>
          <w:szCs w:val="24"/>
          <w:lang w:eastAsia="fr-FR"/>
        </w:rPr>
        <w:t xml:space="preserve">: PNUE, BM, </w:t>
      </w:r>
      <w:proofErr w:type="spellStart"/>
      <w:r w:rsidRPr="007D276A">
        <w:rPr>
          <w:rFonts w:ascii="Times New Roman" w:eastAsiaTheme="minorEastAsia" w:hAnsi="Times New Roman" w:cs="Times New Roman"/>
          <w:color w:val="000000" w:themeColor="text1"/>
          <w:sz w:val="24"/>
          <w:szCs w:val="24"/>
          <w:lang w:eastAsia="fr-FR"/>
        </w:rPr>
        <w:t>ONGs</w:t>
      </w:r>
      <w:proofErr w:type="spellEnd"/>
      <w:r w:rsidRPr="007D276A">
        <w:rPr>
          <w:rFonts w:ascii="Times New Roman" w:eastAsiaTheme="minorEastAsia" w:hAnsi="Times New Roman" w:cs="Times New Roman"/>
          <w:color w:val="000000" w:themeColor="text1"/>
          <w:sz w:val="24"/>
          <w:szCs w:val="24"/>
          <w:lang w:eastAsia="fr-FR"/>
        </w:rPr>
        <w:t>, BAD</w:t>
      </w:r>
    </w:p>
    <w:p w:rsidR="0093686C" w:rsidRPr="007D276A" w:rsidRDefault="0093686C" w:rsidP="003E2E8F">
      <w:pPr>
        <w:jc w:val="both"/>
        <w:rPr>
          <w:rFonts w:ascii="Times New Roman" w:eastAsiaTheme="majorEastAsia" w:hAnsi="Times New Roman" w:cs="Times New Roman"/>
          <w:b/>
          <w:bCs/>
          <w:color w:val="262626" w:themeColor="text1" w:themeTint="D9"/>
          <w:kern w:val="24"/>
          <w:sz w:val="24"/>
          <w:szCs w:val="24"/>
        </w:rPr>
      </w:pPr>
    </w:p>
    <w:p w:rsidR="00502011" w:rsidRPr="007D276A" w:rsidRDefault="006B6C65" w:rsidP="00502011">
      <w:pPr>
        <w:jc w:val="both"/>
        <w:rPr>
          <w:rFonts w:ascii="Times New Roman" w:eastAsiaTheme="majorEastAsia" w:hAnsi="Times New Roman" w:cs="Times New Roman"/>
          <w:b/>
          <w:bCs/>
          <w:color w:val="262626" w:themeColor="text1" w:themeTint="D9"/>
          <w:kern w:val="24"/>
          <w:sz w:val="24"/>
          <w:szCs w:val="24"/>
        </w:rPr>
      </w:pPr>
      <w:r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t xml:space="preserve">PLAN D’ACTION NATIONAL D’ADAPTATION (PANA) aux </w:t>
      </w:r>
      <w:r w:rsidR="00502011"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t>Changements Climatiques</w:t>
      </w:r>
    </w:p>
    <w:p w:rsidR="009636C3" w:rsidRPr="007D276A" w:rsidRDefault="00502011" w:rsidP="00323325">
      <w:pPr>
        <w:pStyle w:val="Paragraphedeliste"/>
        <w:numPr>
          <w:ilvl w:val="0"/>
          <w:numId w:val="43"/>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Contexte</w:t>
      </w:r>
      <w:r w:rsidRPr="007D276A">
        <w:rPr>
          <w:rFonts w:ascii="Times New Roman" w:eastAsiaTheme="minorEastAsia" w:hAnsi="Times New Roman" w:cs="Times New Roman"/>
          <w:color w:val="000000" w:themeColor="text1"/>
          <w:sz w:val="24"/>
          <w:szCs w:val="24"/>
          <w:lang w:eastAsia="fr-FR"/>
        </w:rPr>
        <w:t xml:space="preserve">: Pour mieux faire face aux CC, le Cameroun doit élaborer son PANA. Il s’agit d’un </w:t>
      </w:r>
      <w:proofErr w:type="spellStart"/>
      <w:r w:rsidRPr="007D276A">
        <w:rPr>
          <w:rFonts w:ascii="Times New Roman" w:eastAsiaTheme="minorEastAsia" w:hAnsi="Times New Roman" w:cs="Times New Roman"/>
          <w:color w:val="000000" w:themeColor="text1"/>
          <w:sz w:val="24"/>
          <w:szCs w:val="24"/>
          <w:lang w:eastAsia="fr-FR"/>
        </w:rPr>
        <w:t>ens</w:t>
      </w:r>
      <w:proofErr w:type="spellEnd"/>
      <w:r w:rsidRPr="007D276A">
        <w:rPr>
          <w:rFonts w:ascii="Times New Roman" w:eastAsiaTheme="minorEastAsia" w:hAnsi="Times New Roman" w:cs="Times New Roman"/>
          <w:color w:val="000000" w:themeColor="text1"/>
          <w:sz w:val="24"/>
          <w:szCs w:val="24"/>
          <w:lang w:eastAsia="fr-FR"/>
        </w:rPr>
        <w:t xml:space="preserve">. de moyens (stratégies, programmes, projets et activités) donc se dote un pays pour contourner les impacts et les faits indésirables des changements climatiques en les intégrant dans les politiques nationales ainsi que les plans de développement durable. </w:t>
      </w:r>
    </w:p>
    <w:p w:rsidR="009636C3" w:rsidRPr="007D276A" w:rsidRDefault="00502011" w:rsidP="00323325">
      <w:pPr>
        <w:pStyle w:val="Paragraphedeliste"/>
        <w:numPr>
          <w:ilvl w:val="0"/>
          <w:numId w:val="43"/>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Objectif</w:t>
      </w:r>
      <w:r w:rsidRPr="007D276A">
        <w:rPr>
          <w:rFonts w:ascii="Times New Roman" w:eastAsiaTheme="minorEastAsia" w:hAnsi="Times New Roman" w:cs="Times New Roman"/>
          <w:color w:val="000000" w:themeColor="text1"/>
          <w:sz w:val="24"/>
          <w:szCs w:val="24"/>
          <w:lang w:eastAsia="fr-FR"/>
        </w:rPr>
        <w:t>: Elaborer un document de PANA aux cc pour le Cameroun</w:t>
      </w:r>
    </w:p>
    <w:p w:rsidR="00502011" w:rsidRPr="007D276A" w:rsidRDefault="00502011" w:rsidP="00323325">
      <w:pPr>
        <w:pStyle w:val="Paragraphedeliste"/>
        <w:numPr>
          <w:ilvl w:val="0"/>
          <w:numId w:val="43"/>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Partenaires</w:t>
      </w:r>
      <w:r w:rsidRPr="007D276A">
        <w:rPr>
          <w:rFonts w:ascii="Times New Roman" w:eastAsiaTheme="minorEastAsia" w:hAnsi="Times New Roman" w:cs="Times New Roman"/>
          <w:color w:val="000000" w:themeColor="text1"/>
          <w:sz w:val="24"/>
          <w:szCs w:val="24"/>
          <w:lang w:eastAsia="fr-FR"/>
        </w:rPr>
        <w:t xml:space="preserve">: GEF, PNUE, BM, </w:t>
      </w:r>
      <w:proofErr w:type="spellStart"/>
      <w:r w:rsidRPr="007D276A">
        <w:rPr>
          <w:rFonts w:ascii="Times New Roman" w:eastAsiaTheme="minorEastAsia" w:hAnsi="Times New Roman" w:cs="Times New Roman"/>
          <w:color w:val="000000" w:themeColor="text1"/>
          <w:sz w:val="24"/>
          <w:szCs w:val="24"/>
          <w:lang w:eastAsia="fr-FR"/>
        </w:rPr>
        <w:t>ONGs</w:t>
      </w:r>
      <w:proofErr w:type="spellEnd"/>
    </w:p>
    <w:p w:rsidR="009636C3" w:rsidRPr="007D276A" w:rsidRDefault="009636C3" w:rsidP="003E2E8F">
      <w:pPr>
        <w:jc w:val="both"/>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pPr>
    </w:p>
    <w:p w:rsidR="0093686C" w:rsidRPr="007D276A" w:rsidRDefault="00120165" w:rsidP="003E2E8F">
      <w:pPr>
        <w:jc w:val="both"/>
        <w:rPr>
          <w:rFonts w:ascii="Times New Roman" w:eastAsiaTheme="majorEastAsia" w:hAnsi="Times New Roman" w:cs="Times New Roman"/>
          <w:b/>
          <w:bCs/>
          <w:color w:val="262626" w:themeColor="text1" w:themeTint="D9"/>
          <w:kern w:val="24"/>
          <w:sz w:val="24"/>
          <w:szCs w:val="24"/>
        </w:rPr>
      </w:pPr>
      <w:r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t>MECANISMES DE COMPENSATION LIE A LA CONSERVATION DES ECOSYSTEMES FORESTIERS AU CAMEROUN (REDD)</w:t>
      </w:r>
    </w:p>
    <w:p w:rsidR="009636C3" w:rsidRPr="007D276A" w:rsidRDefault="003071EE" w:rsidP="00323325">
      <w:pPr>
        <w:pStyle w:val="Paragraphedeliste"/>
        <w:numPr>
          <w:ilvl w:val="0"/>
          <w:numId w:val="47"/>
        </w:numPr>
        <w:spacing w:after="0" w:line="216"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Contexte</w:t>
      </w:r>
      <w:r w:rsidRPr="007D276A">
        <w:rPr>
          <w:rFonts w:ascii="Times New Roman" w:eastAsiaTheme="minorEastAsia" w:hAnsi="Times New Roman" w:cs="Times New Roman"/>
          <w:color w:val="000000" w:themeColor="text1"/>
          <w:sz w:val="24"/>
          <w:szCs w:val="24"/>
          <w:lang w:eastAsia="fr-FR"/>
        </w:rPr>
        <w:t>: les forêts jouent un rôle majeur dans la stabilisation du climat planétaire. Ainsi, les forêts constituent une priorité dans les négociations en cours pour la préparation du post Kyoto. Le Camer doit être prêt à valoriser son potentiel forestier dans le cadre de ce nouveau marché du carbone.</w:t>
      </w:r>
    </w:p>
    <w:p w:rsidR="009636C3" w:rsidRPr="007D276A" w:rsidRDefault="003071EE" w:rsidP="00323325">
      <w:pPr>
        <w:pStyle w:val="Paragraphedeliste"/>
        <w:numPr>
          <w:ilvl w:val="0"/>
          <w:numId w:val="47"/>
        </w:numPr>
        <w:spacing w:after="0" w:line="216"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Objectifs</w:t>
      </w:r>
      <w:r w:rsidRPr="007D276A">
        <w:rPr>
          <w:rFonts w:ascii="Times New Roman" w:eastAsiaTheme="minorEastAsia" w:hAnsi="Times New Roman" w:cs="Times New Roman"/>
          <w:color w:val="000000" w:themeColor="text1"/>
          <w:sz w:val="24"/>
          <w:szCs w:val="24"/>
          <w:lang w:eastAsia="fr-FR"/>
        </w:rPr>
        <w:t>:</w:t>
      </w:r>
      <w:r w:rsidR="009636C3" w:rsidRPr="007D276A">
        <w:rPr>
          <w:rFonts w:ascii="Times New Roman" w:eastAsiaTheme="minorEastAsia" w:hAnsi="Times New Roman" w:cs="Times New Roman"/>
          <w:color w:val="000000" w:themeColor="text1"/>
          <w:sz w:val="24"/>
          <w:szCs w:val="24"/>
          <w:lang w:eastAsia="fr-FR"/>
        </w:rPr>
        <w:t xml:space="preserve"> </w:t>
      </w:r>
      <w:r w:rsidRPr="007D276A">
        <w:rPr>
          <w:rFonts w:ascii="Times New Roman" w:eastAsiaTheme="minorEastAsia" w:hAnsi="Times New Roman" w:cs="Times New Roman"/>
          <w:color w:val="000000" w:themeColor="text1"/>
          <w:sz w:val="24"/>
          <w:szCs w:val="24"/>
          <w:lang w:eastAsia="fr-FR"/>
        </w:rPr>
        <w:t>déterminer le potentiel du Cameroun en matière de REDD, déterminer les stocks de carbone, renforcer les capacités en matière de REDD, améliorer la gouvernance forestière, développer les mécanismes de compensation.</w:t>
      </w:r>
    </w:p>
    <w:p w:rsidR="009636C3" w:rsidRPr="007D276A" w:rsidRDefault="003071EE" w:rsidP="00323325">
      <w:pPr>
        <w:pStyle w:val="Paragraphedeliste"/>
        <w:numPr>
          <w:ilvl w:val="0"/>
          <w:numId w:val="47"/>
        </w:numPr>
        <w:spacing w:after="0" w:line="216"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Résultats attendus</w:t>
      </w:r>
      <w:r w:rsidRPr="007D276A">
        <w:rPr>
          <w:rFonts w:ascii="Times New Roman" w:eastAsiaTheme="minorEastAsia" w:hAnsi="Times New Roman" w:cs="Times New Roman"/>
          <w:color w:val="000000" w:themeColor="text1"/>
          <w:sz w:val="24"/>
          <w:szCs w:val="24"/>
          <w:lang w:eastAsia="fr-FR"/>
        </w:rPr>
        <w:t>: le Cameroun est prêt à intégrer le nouveau marché du carbone à l’échéance 2012.</w:t>
      </w:r>
    </w:p>
    <w:p w:rsidR="009636C3" w:rsidRPr="007D276A" w:rsidRDefault="003071EE" w:rsidP="00323325">
      <w:pPr>
        <w:pStyle w:val="Paragraphedeliste"/>
        <w:numPr>
          <w:ilvl w:val="0"/>
          <w:numId w:val="47"/>
        </w:numPr>
        <w:spacing w:after="0" w:line="216"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Budget estimatif</w:t>
      </w:r>
      <w:r w:rsidRPr="007D276A">
        <w:rPr>
          <w:rFonts w:ascii="Times New Roman" w:eastAsiaTheme="minorEastAsia" w:hAnsi="Times New Roman" w:cs="Times New Roman"/>
          <w:color w:val="000000" w:themeColor="text1"/>
          <w:sz w:val="24"/>
          <w:szCs w:val="24"/>
          <w:lang w:eastAsia="fr-FR"/>
        </w:rPr>
        <w:t>: 8 millions de dollars US</w:t>
      </w:r>
    </w:p>
    <w:p w:rsidR="009636C3" w:rsidRPr="007D276A" w:rsidRDefault="003071EE" w:rsidP="00323325">
      <w:pPr>
        <w:pStyle w:val="Paragraphedeliste"/>
        <w:numPr>
          <w:ilvl w:val="0"/>
          <w:numId w:val="47"/>
        </w:numPr>
        <w:spacing w:after="0" w:line="216"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Durée du projet</w:t>
      </w:r>
      <w:r w:rsidRPr="007D276A">
        <w:rPr>
          <w:rFonts w:ascii="Times New Roman" w:eastAsiaTheme="minorEastAsia" w:hAnsi="Times New Roman" w:cs="Times New Roman"/>
          <w:color w:val="000000" w:themeColor="text1"/>
          <w:sz w:val="24"/>
          <w:szCs w:val="24"/>
          <w:lang w:eastAsia="fr-FR"/>
        </w:rPr>
        <w:t>: 3 ans</w:t>
      </w:r>
    </w:p>
    <w:p w:rsidR="003F082D" w:rsidRPr="007D276A" w:rsidRDefault="003071EE" w:rsidP="00323325">
      <w:pPr>
        <w:pStyle w:val="Paragraphedeliste"/>
        <w:numPr>
          <w:ilvl w:val="0"/>
          <w:numId w:val="47"/>
        </w:numPr>
        <w:spacing w:after="0" w:line="216"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Partenaires</w:t>
      </w:r>
      <w:r w:rsidRPr="007D276A">
        <w:rPr>
          <w:rFonts w:ascii="Times New Roman" w:eastAsiaTheme="minorEastAsia" w:hAnsi="Times New Roman" w:cs="Times New Roman"/>
          <w:color w:val="000000" w:themeColor="text1"/>
          <w:sz w:val="24"/>
          <w:szCs w:val="24"/>
          <w:lang w:eastAsia="fr-FR"/>
        </w:rPr>
        <w:t xml:space="preserve">: GEF, PNUE, BM, MINFOF, </w:t>
      </w:r>
      <w:proofErr w:type="spellStart"/>
      <w:r w:rsidRPr="007D276A">
        <w:rPr>
          <w:rFonts w:ascii="Times New Roman" w:eastAsiaTheme="minorEastAsia" w:hAnsi="Times New Roman" w:cs="Times New Roman"/>
          <w:color w:val="000000" w:themeColor="text1"/>
          <w:sz w:val="24"/>
          <w:szCs w:val="24"/>
          <w:lang w:eastAsia="fr-FR"/>
        </w:rPr>
        <w:t>ONGs</w:t>
      </w:r>
      <w:proofErr w:type="spellEnd"/>
    </w:p>
    <w:p w:rsidR="009636C3" w:rsidRPr="007D276A" w:rsidRDefault="009636C3" w:rsidP="003E2E8F">
      <w:pPr>
        <w:jc w:val="both"/>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pPr>
    </w:p>
    <w:p w:rsidR="00120165" w:rsidRPr="007D276A" w:rsidRDefault="003F082D" w:rsidP="003E2E8F">
      <w:pPr>
        <w:jc w:val="both"/>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pPr>
      <w:r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t>CHANGEMENT CLIMATIQUE ET SECURITE ALIMENTAIRE: STRATEGIE D’ADAPTATION</w:t>
      </w:r>
    </w:p>
    <w:p w:rsidR="009636C3" w:rsidRPr="007D276A" w:rsidRDefault="003D72BF" w:rsidP="00323325">
      <w:pPr>
        <w:pStyle w:val="Paragraphedeliste"/>
        <w:numPr>
          <w:ilvl w:val="0"/>
          <w:numId w:val="48"/>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Contexte</w:t>
      </w:r>
      <w:r w:rsidRPr="007D276A">
        <w:rPr>
          <w:rFonts w:ascii="Times New Roman" w:eastAsiaTheme="minorEastAsia" w:hAnsi="Times New Roman" w:cs="Times New Roman"/>
          <w:color w:val="000000" w:themeColor="text1"/>
          <w:sz w:val="24"/>
          <w:szCs w:val="24"/>
          <w:lang w:eastAsia="fr-FR"/>
        </w:rPr>
        <w:t>: Au fil des ans, on observe une baisse de la production halieutique au Cameroun qui peut être due à la variabilité climatique d’autant que les Changement Climatique affectent directement les facteurs essentiels pour la production halieutique. Il s’agit ici de prendre en compte les effets des Changement Climatique dans le développement d’une pêche responsable et durable.</w:t>
      </w:r>
    </w:p>
    <w:p w:rsidR="009636C3" w:rsidRPr="007D276A" w:rsidRDefault="003D72BF" w:rsidP="00323325">
      <w:pPr>
        <w:pStyle w:val="Paragraphedeliste"/>
        <w:numPr>
          <w:ilvl w:val="0"/>
          <w:numId w:val="48"/>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Objectif</w:t>
      </w:r>
      <w:r w:rsidRPr="007D276A">
        <w:rPr>
          <w:rFonts w:ascii="Times New Roman" w:eastAsiaTheme="minorEastAsia" w:hAnsi="Times New Roman" w:cs="Times New Roman"/>
          <w:color w:val="000000" w:themeColor="text1"/>
          <w:sz w:val="24"/>
          <w:szCs w:val="24"/>
          <w:lang w:eastAsia="fr-FR"/>
        </w:rPr>
        <w:t xml:space="preserve">: évaluer l’impact des Changement Climatique sur la production halieutique sur au moins 30 ans, proposer des mesures d’adaptation. Et sensibiliser les pêcheurs </w:t>
      </w:r>
    </w:p>
    <w:p w:rsidR="009636C3" w:rsidRPr="007D276A" w:rsidRDefault="003D72BF" w:rsidP="00323325">
      <w:pPr>
        <w:pStyle w:val="Paragraphedeliste"/>
        <w:numPr>
          <w:ilvl w:val="0"/>
          <w:numId w:val="48"/>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Résultat attendu</w:t>
      </w:r>
      <w:r w:rsidRPr="007D276A">
        <w:rPr>
          <w:rFonts w:ascii="Times New Roman" w:eastAsiaTheme="minorEastAsia" w:hAnsi="Times New Roman" w:cs="Times New Roman"/>
          <w:color w:val="000000" w:themeColor="text1"/>
          <w:sz w:val="24"/>
          <w:szCs w:val="24"/>
          <w:lang w:eastAsia="fr-FR"/>
        </w:rPr>
        <w:t>: l’impact des CC sur l’agriculture est réduite</w:t>
      </w:r>
    </w:p>
    <w:p w:rsidR="003D72BF" w:rsidRPr="007D276A" w:rsidRDefault="003D72BF" w:rsidP="00323325">
      <w:pPr>
        <w:pStyle w:val="Paragraphedeliste"/>
        <w:numPr>
          <w:ilvl w:val="0"/>
          <w:numId w:val="48"/>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Partenaires</w:t>
      </w:r>
      <w:r w:rsidRPr="007D276A">
        <w:rPr>
          <w:rFonts w:ascii="Times New Roman" w:eastAsiaTheme="minorEastAsia" w:hAnsi="Times New Roman" w:cs="Times New Roman"/>
          <w:color w:val="000000" w:themeColor="text1"/>
          <w:sz w:val="24"/>
          <w:szCs w:val="24"/>
          <w:lang w:eastAsia="fr-FR"/>
        </w:rPr>
        <w:t>: MINEPIA, MINRESI, MINESUP Direction de la météo.</w:t>
      </w:r>
    </w:p>
    <w:p w:rsidR="003D72BF" w:rsidRPr="007D276A" w:rsidRDefault="003D72BF" w:rsidP="003E2E8F">
      <w:pPr>
        <w:jc w:val="both"/>
        <w:rPr>
          <w:rFonts w:ascii="Times New Roman" w:eastAsiaTheme="minorEastAsia" w:hAnsi="Times New Roman" w:cs="Times New Roman"/>
          <w:color w:val="000000" w:themeColor="text1"/>
          <w:sz w:val="24"/>
          <w:szCs w:val="24"/>
          <w:lang w:eastAsia="fr-FR"/>
        </w:rPr>
      </w:pPr>
    </w:p>
    <w:p w:rsidR="00120165" w:rsidRPr="007D276A" w:rsidRDefault="009F6458" w:rsidP="003E2E8F">
      <w:pPr>
        <w:jc w:val="both"/>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pPr>
      <w:r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lastRenderedPageBreak/>
        <w:t>VULNERABILITE DE LA ZONE COTIERE FACE AUX CHANGEMENTS CLIMATIQUES</w:t>
      </w:r>
    </w:p>
    <w:p w:rsidR="00D87A28" w:rsidRPr="007D276A" w:rsidRDefault="004B5A89" w:rsidP="00323325">
      <w:pPr>
        <w:pStyle w:val="Paragraphedeliste"/>
        <w:numPr>
          <w:ilvl w:val="0"/>
          <w:numId w:val="49"/>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Contexte</w:t>
      </w:r>
      <w:r w:rsidRPr="007D276A">
        <w:rPr>
          <w:rFonts w:ascii="Times New Roman" w:eastAsiaTheme="minorEastAsia" w:hAnsi="Times New Roman" w:cs="Times New Roman"/>
          <w:color w:val="000000" w:themeColor="text1"/>
          <w:sz w:val="24"/>
          <w:szCs w:val="24"/>
          <w:lang w:eastAsia="fr-FR"/>
        </w:rPr>
        <w:t>: le Cameroun dispose de près de 594 km de frontière le long desquelles l’essentiel de l’activité économique est concentrée. Cette zone est particulièrement sensible aux aléas climatiques d’où la nécessité de déterminer son degré de vulnérabilité</w:t>
      </w:r>
      <w:r w:rsidR="00D87A28" w:rsidRPr="007D276A">
        <w:rPr>
          <w:rFonts w:ascii="Times New Roman" w:eastAsia="Times New Roman" w:hAnsi="Times New Roman" w:cs="Times New Roman"/>
          <w:sz w:val="24"/>
          <w:szCs w:val="24"/>
          <w:lang w:eastAsia="fr-FR"/>
        </w:rPr>
        <w:t>.</w:t>
      </w:r>
    </w:p>
    <w:p w:rsidR="00D87A28" w:rsidRPr="007D276A" w:rsidRDefault="00D87A28" w:rsidP="00D87A28">
      <w:pPr>
        <w:pStyle w:val="Paragraphedeliste"/>
        <w:spacing w:after="0" w:line="192" w:lineRule="auto"/>
        <w:ind w:left="788"/>
        <w:jc w:val="both"/>
        <w:textAlignment w:val="baseline"/>
        <w:rPr>
          <w:rFonts w:ascii="Times New Roman" w:eastAsia="Times New Roman" w:hAnsi="Times New Roman" w:cs="Times New Roman"/>
          <w:sz w:val="24"/>
          <w:szCs w:val="24"/>
          <w:lang w:eastAsia="fr-FR"/>
        </w:rPr>
      </w:pPr>
    </w:p>
    <w:p w:rsidR="00D87A28" w:rsidRPr="007D276A" w:rsidRDefault="004B5A89" w:rsidP="00323325">
      <w:pPr>
        <w:pStyle w:val="Paragraphedeliste"/>
        <w:numPr>
          <w:ilvl w:val="0"/>
          <w:numId w:val="49"/>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Objectif</w:t>
      </w:r>
      <w:r w:rsidRPr="007D276A">
        <w:rPr>
          <w:rFonts w:ascii="Times New Roman" w:eastAsiaTheme="minorEastAsia" w:hAnsi="Times New Roman" w:cs="Times New Roman"/>
          <w:color w:val="000000" w:themeColor="text1"/>
          <w:sz w:val="24"/>
          <w:szCs w:val="24"/>
          <w:lang w:eastAsia="fr-FR"/>
        </w:rPr>
        <w:t xml:space="preserve"> :</w:t>
      </w:r>
      <w:r w:rsidR="00D87A28" w:rsidRPr="007D276A">
        <w:rPr>
          <w:rFonts w:ascii="Times New Roman" w:eastAsiaTheme="minorEastAsia" w:hAnsi="Times New Roman" w:cs="Times New Roman"/>
          <w:color w:val="000000" w:themeColor="text1"/>
          <w:sz w:val="24"/>
          <w:szCs w:val="24"/>
          <w:lang w:eastAsia="fr-FR"/>
        </w:rPr>
        <w:t xml:space="preserve"> </w:t>
      </w:r>
      <w:r w:rsidRPr="007D276A">
        <w:rPr>
          <w:rFonts w:ascii="Times New Roman" w:eastAsiaTheme="minorEastAsia" w:hAnsi="Times New Roman" w:cs="Times New Roman"/>
          <w:color w:val="000000" w:themeColor="text1"/>
          <w:sz w:val="24"/>
          <w:szCs w:val="24"/>
          <w:lang w:eastAsia="fr-FR"/>
        </w:rPr>
        <w:t>évaluer la vulnérabilité des côtes camerounaises (avancée de la mer, érosion côtière, dégradation des forets de mangrove, sédimentation, inondations, pollution des milieux aquatiques, Ph et salinité des eaux)</w:t>
      </w:r>
    </w:p>
    <w:p w:rsidR="00D87A28" w:rsidRPr="007D276A" w:rsidRDefault="00D87A28" w:rsidP="00D87A28">
      <w:pPr>
        <w:pStyle w:val="Paragraphedeliste"/>
        <w:rPr>
          <w:rFonts w:ascii="Times New Roman" w:eastAsiaTheme="minorEastAsia" w:hAnsi="Times New Roman" w:cs="Times New Roman"/>
          <w:b/>
          <w:bCs/>
          <w:color w:val="000000" w:themeColor="text1"/>
          <w:sz w:val="24"/>
          <w:szCs w:val="24"/>
          <w:lang w:eastAsia="fr-FR"/>
        </w:rPr>
      </w:pPr>
    </w:p>
    <w:p w:rsidR="00D87A28" w:rsidRPr="007D276A" w:rsidRDefault="004B5A89" w:rsidP="00323325">
      <w:pPr>
        <w:pStyle w:val="Paragraphedeliste"/>
        <w:numPr>
          <w:ilvl w:val="0"/>
          <w:numId w:val="49"/>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color w:val="000000" w:themeColor="text1"/>
          <w:sz w:val="24"/>
          <w:szCs w:val="24"/>
          <w:lang w:eastAsia="fr-FR"/>
        </w:rPr>
        <w:t>Résultat attendu</w:t>
      </w:r>
      <w:r w:rsidRPr="007D276A">
        <w:rPr>
          <w:rFonts w:ascii="Times New Roman" w:eastAsiaTheme="minorEastAsia" w:hAnsi="Times New Roman" w:cs="Times New Roman"/>
          <w:color w:val="000000" w:themeColor="text1"/>
          <w:sz w:val="24"/>
          <w:szCs w:val="24"/>
          <w:lang w:eastAsia="fr-FR"/>
        </w:rPr>
        <w:t>: la vulnérabilité de la zone côtière est établie</w:t>
      </w:r>
    </w:p>
    <w:p w:rsidR="00D87A28" w:rsidRPr="007D276A" w:rsidRDefault="00D87A28" w:rsidP="00D87A28">
      <w:pPr>
        <w:pStyle w:val="Paragraphedeliste"/>
        <w:rPr>
          <w:rFonts w:ascii="Times New Roman" w:eastAsiaTheme="minorEastAsia" w:hAnsi="Times New Roman" w:cs="Times New Roman"/>
          <w:color w:val="000000" w:themeColor="text1"/>
          <w:sz w:val="24"/>
          <w:szCs w:val="24"/>
          <w:lang w:eastAsia="fr-FR"/>
        </w:rPr>
      </w:pPr>
    </w:p>
    <w:p w:rsidR="004B5A89" w:rsidRPr="007D276A" w:rsidRDefault="004B5A89" w:rsidP="00323325">
      <w:pPr>
        <w:pStyle w:val="Paragraphedeliste"/>
        <w:numPr>
          <w:ilvl w:val="0"/>
          <w:numId w:val="49"/>
        </w:numPr>
        <w:spacing w:after="0" w:line="192" w:lineRule="auto"/>
        <w:jc w:val="both"/>
        <w:textAlignment w:val="baseline"/>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color w:val="000000" w:themeColor="text1"/>
          <w:sz w:val="24"/>
          <w:szCs w:val="24"/>
          <w:lang w:eastAsia="fr-FR"/>
        </w:rPr>
        <w:t>Partenaires:</w:t>
      </w:r>
      <w:r w:rsidRPr="007D276A">
        <w:rPr>
          <w:rFonts w:ascii="Times New Roman" w:eastAsiaTheme="minorEastAsia" w:hAnsi="Times New Roman" w:cs="Times New Roman"/>
          <w:color w:val="000000" w:themeColor="text1"/>
          <w:sz w:val="24"/>
          <w:szCs w:val="24"/>
          <w:lang w:eastAsia="fr-FR"/>
        </w:rPr>
        <w:t xml:space="preserve"> FAO, MINFOF, MINEPIA</w:t>
      </w:r>
    </w:p>
    <w:p w:rsidR="009F6458" w:rsidRPr="007D276A" w:rsidRDefault="009F6458" w:rsidP="003E2E8F">
      <w:pPr>
        <w:jc w:val="both"/>
        <w:rPr>
          <w:rFonts w:ascii="Times New Roman" w:eastAsiaTheme="majorEastAsia" w:hAnsi="Times New Roman" w:cs="Times New Roman"/>
          <w:b/>
          <w:bCs/>
          <w:color w:val="262626" w:themeColor="text1" w:themeTint="D9"/>
          <w:kern w:val="24"/>
          <w:sz w:val="24"/>
          <w:szCs w:val="24"/>
        </w:rPr>
      </w:pPr>
    </w:p>
    <w:p w:rsidR="00120165" w:rsidRPr="007D276A" w:rsidRDefault="008C06A8" w:rsidP="003E2E8F">
      <w:pPr>
        <w:jc w:val="both"/>
        <w:rPr>
          <w:rFonts w:ascii="Times New Roman" w:eastAsiaTheme="majorEastAsia" w:hAnsi="Times New Roman" w:cs="Times New Roman"/>
          <w:b/>
          <w:bCs/>
          <w:color w:val="262626" w:themeColor="text1" w:themeTint="D9"/>
          <w:kern w:val="24"/>
          <w:sz w:val="24"/>
          <w:szCs w:val="24"/>
        </w:rPr>
      </w:pPr>
      <w:r w:rsidRPr="007D276A">
        <w:rPr>
          <w:rFonts w:ascii="Times New Roman" w:eastAsiaTheme="majorEastAsia" w:hAnsi="Times New Roman" w:cs="Times New Roman"/>
          <w:b/>
          <w:bCs/>
          <w:color w:val="1F497D" w:themeColor="text2"/>
          <w:sz w:val="24"/>
          <w:szCs w:val="24"/>
          <w14:shadow w14:blurRad="38100" w14:dist="38100" w14:dir="2700000" w14:sx="100000" w14:sy="100000" w14:kx="0" w14:ky="0" w14:algn="tl">
            <w14:srgbClr w14:val="C0C0C0"/>
          </w14:shadow>
        </w:rPr>
        <w:t>ENERGIE  ET PROTECTION DES FORETS DE MANGROVE SUR LA COTE CAMEROUNAISE</w:t>
      </w:r>
    </w:p>
    <w:p w:rsidR="003616AB" w:rsidRPr="007D276A" w:rsidRDefault="003616AB" w:rsidP="003616AB">
      <w:pPr>
        <w:spacing w:after="0" w:line="240" w:lineRule="auto"/>
        <w:contextualSpacing/>
        <w:jc w:val="both"/>
        <w:textAlignment w:val="baseline"/>
        <w:rPr>
          <w:rFonts w:ascii="Times New Roman" w:eastAsia="Times New Roman" w:hAnsi="Times New Roman" w:cs="Times New Roman"/>
          <w:sz w:val="24"/>
          <w:szCs w:val="24"/>
          <w:lang w:eastAsia="fr-FR"/>
        </w:rPr>
      </w:pPr>
      <w:r w:rsidRPr="007D276A">
        <w:rPr>
          <w:rFonts w:ascii="Times New Roman" w:eastAsia="Times New Roman" w:hAnsi="Times New Roman" w:cs="Times New Roman"/>
          <w:b/>
          <w:bCs/>
          <w:color w:val="000000" w:themeColor="text1"/>
          <w:sz w:val="24"/>
          <w:szCs w:val="24"/>
          <w:lang w:eastAsia="fr-FR"/>
        </w:rPr>
        <w:t>Contexte</w:t>
      </w:r>
      <w:r w:rsidRPr="007D276A">
        <w:rPr>
          <w:rFonts w:ascii="Times New Roman" w:eastAsia="Times New Roman" w:hAnsi="Times New Roman" w:cs="Times New Roman"/>
          <w:color w:val="000000" w:themeColor="text1"/>
          <w:sz w:val="24"/>
          <w:szCs w:val="24"/>
          <w:lang w:eastAsia="fr-FR"/>
        </w:rPr>
        <w:t>: les effets des changements climatiques couplés à la forte pression sur le bois de chauffe notamment le bois des mangrove</w:t>
      </w:r>
      <w:r w:rsidR="00D87A28" w:rsidRPr="007D276A">
        <w:rPr>
          <w:rFonts w:ascii="Times New Roman" w:eastAsia="Times New Roman" w:hAnsi="Times New Roman" w:cs="Times New Roman"/>
          <w:color w:val="000000" w:themeColor="text1"/>
          <w:sz w:val="24"/>
          <w:szCs w:val="24"/>
          <w:lang w:eastAsia="fr-FR"/>
        </w:rPr>
        <w:t>s</w:t>
      </w:r>
      <w:r w:rsidRPr="007D276A">
        <w:rPr>
          <w:rFonts w:ascii="Times New Roman" w:eastAsia="Times New Roman" w:hAnsi="Times New Roman" w:cs="Times New Roman"/>
          <w:color w:val="000000" w:themeColor="text1"/>
          <w:sz w:val="24"/>
          <w:szCs w:val="24"/>
          <w:lang w:eastAsia="fr-FR"/>
        </w:rPr>
        <w:t xml:space="preserve"> </w:t>
      </w:r>
      <w:r w:rsidR="004E4AE5" w:rsidRPr="007D276A">
        <w:rPr>
          <w:rFonts w:ascii="Times New Roman" w:eastAsia="Times New Roman" w:hAnsi="Times New Roman" w:cs="Times New Roman"/>
          <w:color w:val="000000" w:themeColor="text1"/>
          <w:sz w:val="24"/>
          <w:szCs w:val="24"/>
          <w:lang w:eastAsia="fr-FR"/>
        </w:rPr>
        <w:t>entraîne</w:t>
      </w:r>
      <w:r w:rsidRPr="007D276A">
        <w:rPr>
          <w:rFonts w:ascii="Times New Roman" w:eastAsia="Times New Roman" w:hAnsi="Times New Roman" w:cs="Times New Roman"/>
          <w:color w:val="000000" w:themeColor="text1"/>
          <w:sz w:val="24"/>
          <w:szCs w:val="24"/>
          <w:lang w:eastAsia="fr-FR"/>
        </w:rPr>
        <w:t xml:space="preserve"> la baisse des ressources en eau, la destruction de couvert végétal et la prolifération des espèces envahissantes ou invasives. D’où la nécessité d’introduire les projets de reboisement ou de régénération des mangroves puis la création des plantations ‘autres espèces de bois à fin de réduire la pression sur les palétuviers dans cette zone côtière.</w:t>
      </w:r>
    </w:p>
    <w:p w:rsidR="003616AB" w:rsidRPr="007D276A" w:rsidRDefault="003616AB" w:rsidP="003616AB">
      <w:pPr>
        <w:spacing w:after="0" w:line="240" w:lineRule="auto"/>
        <w:contextualSpacing/>
        <w:jc w:val="both"/>
        <w:textAlignment w:val="baseline"/>
        <w:rPr>
          <w:rFonts w:ascii="Times New Roman" w:eastAsia="Times New Roman" w:hAnsi="Times New Roman" w:cs="Times New Roman"/>
          <w:sz w:val="24"/>
          <w:szCs w:val="24"/>
          <w:lang w:eastAsia="fr-FR"/>
        </w:rPr>
      </w:pPr>
      <w:r w:rsidRPr="007D276A">
        <w:rPr>
          <w:rFonts w:ascii="Times New Roman" w:eastAsia="Times New Roman" w:hAnsi="Times New Roman" w:cs="Times New Roman"/>
          <w:b/>
          <w:bCs/>
          <w:color w:val="000000" w:themeColor="text1"/>
          <w:sz w:val="24"/>
          <w:szCs w:val="24"/>
          <w:lang w:eastAsia="fr-FR"/>
        </w:rPr>
        <w:t>Objectif</w:t>
      </w:r>
      <w:r w:rsidRPr="007D276A">
        <w:rPr>
          <w:rFonts w:ascii="Times New Roman" w:eastAsia="Times New Roman" w:hAnsi="Times New Roman" w:cs="Times New Roman"/>
          <w:color w:val="000000" w:themeColor="text1"/>
          <w:sz w:val="24"/>
          <w:szCs w:val="24"/>
          <w:lang w:eastAsia="fr-FR"/>
        </w:rPr>
        <w:t xml:space="preserve"> du projet: introduire la technologie des plaques solaires dans la partie septentrionale et former les populations à leur utilisation</w:t>
      </w:r>
    </w:p>
    <w:p w:rsidR="003616AB" w:rsidRPr="007D276A" w:rsidRDefault="003616AB" w:rsidP="003616AB">
      <w:pPr>
        <w:spacing w:after="0" w:line="240" w:lineRule="auto"/>
        <w:contextualSpacing/>
        <w:jc w:val="both"/>
        <w:textAlignment w:val="baseline"/>
        <w:rPr>
          <w:rFonts w:ascii="Times New Roman" w:eastAsia="Times New Roman" w:hAnsi="Times New Roman" w:cs="Times New Roman"/>
          <w:sz w:val="24"/>
          <w:szCs w:val="24"/>
          <w:lang w:eastAsia="fr-FR"/>
        </w:rPr>
      </w:pPr>
      <w:r w:rsidRPr="007D276A">
        <w:rPr>
          <w:rFonts w:ascii="Times New Roman" w:eastAsia="Times New Roman" w:hAnsi="Times New Roman" w:cs="Times New Roman"/>
          <w:b/>
          <w:bCs/>
          <w:color w:val="000000" w:themeColor="text1"/>
          <w:sz w:val="24"/>
          <w:szCs w:val="24"/>
          <w:lang w:eastAsia="fr-FR"/>
        </w:rPr>
        <w:t>Partenaires</w:t>
      </w:r>
      <w:r w:rsidRPr="007D276A">
        <w:rPr>
          <w:rFonts w:ascii="Times New Roman" w:eastAsia="Times New Roman" w:hAnsi="Times New Roman" w:cs="Times New Roman"/>
          <w:color w:val="000000" w:themeColor="text1"/>
          <w:sz w:val="24"/>
          <w:szCs w:val="24"/>
          <w:lang w:eastAsia="fr-FR"/>
        </w:rPr>
        <w:t xml:space="preserve">: </w:t>
      </w:r>
      <w:proofErr w:type="spellStart"/>
      <w:r w:rsidRPr="007D276A">
        <w:rPr>
          <w:rFonts w:ascii="Times New Roman" w:eastAsia="Times New Roman" w:hAnsi="Times New Roman" w:cs="Times New Roman"/>
          <w:color w:val="000000" w:themeColor="text1"/>
          <w:sz w:val="24"/>
          <w:szCs w:val="24"/>
          <w:lang w:eastAsia="fr-FR"/>
        </w:rPr>
        <w:t>ONGs</w:t>
      </w:r>
      <w:proofErr w:type="spellEnd"/>
      <w:r w:rsidRPr="007D276A">
        <w:rPr>
          <w:rFonts w:ascii="Times New Roman" w:eastAsia="Times New Roman" w:hAnsi="Times New Roman" w:cs="Times New Roman"/>
          <w:color w:val="000000" w:themeColor="text1"/>
          <w:sz w:val="24"/>
          <w:szCs w:val="24"/>
          <w:lang w:eastAsia="fr-FR"/>
        </w:rPr>
        <w:t xml:space="preserve"> locales, Population locale, MINFOF,</w:t>
      </w:r>
    </w:p>
    <w:p w:rsidR="00120165" w:rsidRDefault="00B73898" w:rsidP="003E2E8F">
      <w:pPr>
        <w:jc w:val="both"/>
        <w:rPr>
          <w:rFonts w:ascii="Times New Roman" w:eastAsiaTheme="majorEastAsia" w:hAnsi="Times New Roman" w:cs="Times New Roman"/>
          <w:b/>
          <w:bCs/>
          <w:color w:val="262626" w:themeColor="text1" w:themeTint="D9"/>
          <w:kern w:val="24"/>
          <w:sz w:val="28"/>
          <w:szCs w:val="28"/>
        </w:rPr>
      </w:pPr>
      <w:r w:rsidRPr="00E4712B">
        <w:rPr>
          <w:noProof/>
          <w:lang w:eastAsia="fr-FR"/>
        </w:rPr>
        <mc:AlternateContent>
          <mc:Choice Requires="wps">
            <w:drawing>
              <wp:anchor distT="0" distB="0" distL="114300" distR="114300" simplePos="0" relativeHeight="251711488" behindDoc="0" locked="0" layoutInCell="1" allowOverlap="1" wp14:anchorId="6DE94AE7" wp14:editId="29EB8511">
                <wp:simplePos x="0" y="0"/>
                <wp:positionH relativeFrom="column">
                  <wp:posOffset>1030605</wp:posOffset>
                </wp:positionH>
                <wp:positionV relativeFrom="paragraph">
                  <wp:posOffset>218440</wp:posOffset>
                </wp:positionV>
                <wp:extent cx="7263765" cy="645795"/>
                <wp:effectExtent l="0" t="0" r="0" b="0"/>
                <wp:wrapNone/>
                <wp:docPr id="11295" name="ZoneTexte 7"/>
                <wp:cNvGraphicFramePr/>
                <a:graphic xmlns:a="http://schemas.openxmlformats.org/drawingml/2006/main">
                  <a:graphicData uri="http://schemas.microsoft.com/office/word/2010/wordprocessingShape">
                    <wps:wsp>
                      <wps:cNvSpPr txBox="1"/>
                      <wps:spPr>
                        <a:xfrm>
                          <a:off x="0" y="0"/>
                          <a:ext cx="7263765" cy="645795"/>
                        </a:xfrm>
                        <a:prstGeom prst="rect">
                          <a:avLst/>
                        </a:prstGeom>
                        <a:noFill/>
                      </wps:spPr>
                      <wps:txbx>
                        <w:txbxContent>
                          <w:p w:rsidR="00273D2D" w:rsidRPr="0096286B" w:rsidRDefault="00273D2D" w:rsidP="00832563">
                            <w:pPr>
                              <w:pStyle w:val="NormalWeb"/>
                              <w:spacing w:before="0" w:beforeAutospacing="0" w:after="0" w:afterAutospacing="0"/>
                              <w:jc w:val="center"/>
                              <w:rPr>
                                <w:sz w:val="28"/>
                                <w:szCs w:val="28"/>
                              </w:rPr>
                            </w:pPr>
                            <w:r w:rsidRPr="0096286B">
                              <w:rPr>
                                <w:rFonts w:cstheme="minorBidi"/>
                                <w:b/>
                                <w:bCs/>
                                <w:color w:val="000000"/>
                                <w:kern w:val="24"/>
                                <w:sz w:val="28"/>
                                <w:szCs w:val="28"/>
                              </w:rPr>
                              <w:t>Politique  nationale de zones humides</w:t>
                            </w:r>
                          </w:p>
                        </w:txbxContent>
                      </wps:txbx>
                      <wps:bodyPr wrap="none" rtlCol="0">
                        <a:spAutoFit/>
                      </wps:bodyPr>
                    </wps:wsp>
                  </a:graphicData>
                </a:graphic>
              </wp:anchor>
            </w:drawing>
          </mc:Choice>
          <mc:Fallback>
            <w:pict>
              <v:shape w14:anchorId="6DE94AE7" id="ZoneTexte 7" o:spid="_x0000_s1088" type="#_x0000_t202" style="position:absolute;left:0;text-align:left;margin-left:81.15pt;margin-top:17.2pt;width:571.95pt;height:50.8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" filled="f" stroked="f">
                <v:textbox style="mso-fit-shape-to-text:t">
                  <w:txbxContent>
                    <w:p w:rsidR="00273D2D" w:rsidRPr="0096286B" w:rsidRDefault="00273D2D" w:rsidP="00832563">
                      <w:pPr>
                        <w:pStyle w:val="NormalWeb"/>
                        <w:spacing w:before="0" w:beforeAutospacing="0" w:after="0" w:afterAutospacing="0"/>
                        <w:jc w:val="center"/>
                        <w:rPr>
                          <w:sz w:val="28"/>
                          <w:szCs w:val="28"/>
                        </w:rPr>
                      </w:pPr>
                      <w:r w:rsidRPr="0096286B">
                        <w:rPr>
                          <w:rFonts w:cstheme="minorBidi"/>
                          <w:b/>
                          <w:bCs/>
                          <w:color w:val="000000"/>
                          <w:kern w:val="24"/>
                          <w:sz w:val="28"/>
                          <w:szCs w:val="28"/>
                        </w:rPr>
                        <w:t>Politique  nationale de zones humides</w:t>
                      </w:r>
                    </w:p>
                  </w:txbxContent>
                </v:textbox>
              </v:shape>
            </w:pict>
          </mc:Fallback>
        </mc:AlternateContent>
      </w:r>
      <w:r>
        <w:rPr>
          <w:noProof/>
          <w:lang w:eastAsia="fr-FR"/>
        </w:rPr>
        <w:drawing>
          <wp:anchor distT="0" distB="0" distL="114300" distR="114300" simplePos="0" relativeHeight="251710464" behindDoc="0" locked="0" layoutInCell="1" allowOverlap="1" wp14:anchorId="13BE50DB" wp14:editId="073095A3">
            <wp:simplePos x="0" y="0"/>
            <wp:positionH relativeFrom="column">
              <wp:posOffset>974725</wp:posOffset>
            </wp:positionH>
            <wp:positionV relativeFrom="paragraph">
              <wp:posOffset>136525</wp:posOffset>
            </wp:positionV>
            <wp:extent cx="3208655" cy="2000885"/>
            <wp:effectExtent l="0" t="0" r="0" b="0"/>
            <wp:wrapSquare wrapText="bothSides"/>
            <wp:docPr id="6146" name="Picture 2" descr="C:\Users\DR GORDON\Desktop\PHOTO UPDATES\Field visits\DSCF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DR GORDON\Desktop\PHOTO UPDATES\Field visits\DSCF22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8655" cy="2000885"/>
                    </a:xfrm>
                    <a:prstGeom prst="rect">
                      <a:avLst/>
                    </a:prstGeom>
                    <a:noFill/>
                  </pic:spPr>
                </pic:pic>
              </a:graphicData>
            </a:graphic>
            <wp14:sizeRelH relativeFrom="page">
              <wp14:pctWidth>0</wp14:pctWidth>
            </wp14:sizeRelH>
            <wp14:sizeRelV relativeFrom="page">
              <wp14:pctHeight>0</wp14:pctHeight>
            </wp14:sizeRelV>
          </wp:anchor>
        </w:drawing>
      </w:r>
    </w:p>
    <w:p w:rsidR="00120165" w:rsidRDefault="00120165" w:rsidP="003E2E8F">
      <w:pPr>
        <w:jc w:val="both"/>
        <w:rPr>
          <w:rFonts w:ascii="Times New Roman" w:eastAsiaTheme="majorEastAsia" w:hAnsi="Times New Roman" w:cs="Times New Roman"/>
          <w:b/>
          <w:bCs/>
          <w:color w:val="262626" w:themeColor="text1" w:themeTint="D9"/>
          <w:kern w:val="24"/>
          <w:sz w:val="28"/>
          <w:szCs w:val="28"/>
        </w:rPr>
      </w:pPr>
    </w:p>
    <w:p w:rsidR="00120165" w:rsidRDefault="00120165" w:rsidP="003E2E8F">
      <w:pPr>
        <w:jc w:val="both"/>
        <w:rPr>
          <w:rFonts w:ascii="Times New Roman" w:eastAsiaTheme="majorEastAsia" w:hAnsi="Times New Roman" w:cs="Times New Roman"/>
          <w:b/>
          <w:bCs/>
          <w:color w:val="262626" w:themeColor="text1" w:themeTint="D9"/>
          <w:kern w:val="24"/>
          <w:sz w:val="28"/>
          <w:szCs w:val="28"/>
        </w:rPr>
      </w:pPr>
    </w:p>
    <w:p w:rsidR="00120165" w:rsidRDefault="00120165" w:rsidP="003E2E8F">
      <w:pPr>
        <w:jc w:val="both"/>
        <w:rPr>
          <w:rFonts w:ascii="Times New Roman" w:eastAsiaTheme="majorEastAsia" w:hAnsi="Times New Roman" w:cs="Times New Roman"/>
          <w:b/>
          <w:bCs/>
          <w:color w:val="262626" w:themeColor="text1" w:themeTint="D9"/>
          <w:kern w:val="24"/>
          <w:sz w:val="28"/>
          <w:szCs w:val="28"/>
        </w:rPr>
      </w:pPr>
    </w:p>
    <w:p w:rsidR="00120165" w:rsidRDefault="00120165" w:rsidP="003E2E8F">
      <w:pPr>
        <w:jc w:val="both"/>
        <w:rPr>
          <w:rFonts w:ascii="Times New Roman" w:eastAsiaTheme="majorEastAsia" w:hAnsi="Times New Roman" w:cs="Times New Roman"/>
          <w:b/>
          <w:bCs/>
          <w:color w:val="262626" w:themeColor="text1" w:themeTint="D9"/>
          <w:kern w:val="24"/>
          <w:sz w:val="28"/>
          <w:szCs w:val="28"/>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670BCC" w:rsidRDefault="00670BCC"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p>
    <w:p w:rsidR="00211ED7" w:rsidRPr="007D276A" w:rsidRDefault="003E2E8F" w:rsidP="009636C3">
      <w:pPr>
        <w:spacing w:after="0" w:line="240" w:lineRule="auto"/>
        <w:jc w:val="both"/>
        <w:rPr>
          <w:rFonts w:ascii="Times New Roman" w:eastAsiaTheme="majorEastAsia" w:hAnsi="Times New Roman" w:cs="Times New Roman"/>
          <w:b/>
          <w:bCs/>
          <w:color w:val="262626" w:themeColor="text1" w:themeTint="D9"/>
          <w:kern w:val="24"/>
          <w:sz w:val="24"/>
          <w:szCs w:val="24"/>
        </w:rPr>
      </w:pPr>
      <w:r w:rsidRPr="007D276A">
        <w:rPr>
          <w:rFonts w:ascii="Times New Roman" w:eastAsiaTheme="majorEastAsia" w:hAnsi="Times New Roman" w:cs="Times New Roman"/>
          <w:b/>
          <w:bCs/>
          <w:color w:val="262626" w:themeColor="text1" w:themeTint="D9"/>
          <w:kern w:val="24"/>
          <w:sz w:val="24"/>
          <w:szCs w:val="24"/>
        </w:rPr>
        <w:t>COMMENT CAPITALISER L’EXPERIENCE DE L’IPYW PREMIERE</w:t>
      </w:r>
    </w:p>
    <w:p w:rsidR="003E2E8F" w:rsidRPr="007D276A" w:rsidRDefault="003E2E8F" w:rsidP="009636C3">
      <w:pPr>
        <w:spacing w:after="0" w:line="240" w:lineRule="auto"/>
        <w:jc w:val="both"/>
        <w:rPr>
          <w:rFonts w:ascii="Times New Roman" w:hAnsi="Times New Roman" w:cs="Times New Roman"/>
          <w:sz w:val="24"/>
          <w:szCs w:val="24"/>
        </w:rPr>
      </w:pPr>
      <w:r w:rsidRPr="007D276A">
        <w:rPr>
          <w:rFonts w:ascii="Times New Roman" w:eastAsiaTheme="majorEastAsia" w:hAnsi="Times New Roman" w:cs="Times New Roman"/>
          <w:b/>
          <w:bCs/>
          <w:color w:val="262626" w:themeColor="text1" w:themeTint="D9"/>
          <w:kern w:val="24"/>
          <w:sz w:val="24"/>
          <w:szCs w:val="24"/>
        </w:rPr>
        <w:t xml:space="preserve"> EDITION?</w:t>
      </w:r>
    </w:p>
    <w:p w:rsidR="003E2E8F" w:rsidRPr="007D276A" w:rsidRDefault="003E2E8F" w:rsidP="003E2E8F">
      <w:pPr>
        <w:spacing w:before="200" w:after="0" w:line="240" w:lineRule="auto"/>
        <w:jc w:val="both"/>
        <w:rPr>
          <w:rFonts w:ascii="Times New Roman" w:eastAsiaTheme="minorEastAsia" w:hAnsi="Times New Roman" w:cs="Times New Roman"/>
          <w:kern w:val="24"/>
          <w:sz w:val="24"/>
          <w:szCs w:val="24"/>
          <w:lang w:eastAsia="fr-FR"/>
        </w:rPr>
      </w:pPr>
      <w:r w:rsidRPr="007D276A">
        <w:rPr>
          <w:rFonts w:ascii="Times New Roman" w:eastAsiaTheme="minorEastAsia" w:hAnsi="Times New Roman" w:cs="Times New Roman"/>
          <w:kern w:val="24"/>
          <w:sz w:val="24"/>
          <w:szCs w:val="24"/>
          <w:lang w:eastAsia="fr-FR"/>
        </w:rPr>
        <w:lastRenderedPageBreak/>
        <w:t xml:space="preserve">Présenté par: NGUELE Anicet  </w:t>
      </w:r>
    </w:p>
    <w:p w:rsidR="003E2E8F" w:rsidRPr="007D276A" w:rsidRDefault="003E2E8F" w:rsidP="003E2E8F">
      <w:pPr>
        <w:spacing w:before="200" w:after="0" w:line="240" w:lineRule="auto"/>
        <w:jc w:val="both"/>
        <w:rPr>
          <w:rFonts w:ascii="Times New Roman" w:eastAsiaTheme="minorEastAsia" w:hAnsi="Times New Roman" w:cs="Times New Roman"/>
          <w:kern w:val="24"/>
          <w:sz w:val="24"/>
          <w:szCs w:val="24"/>
          <w:lang w:eastAsia="fr-FR"/>
        </w:rPr>
      </w:pPr>
      <w:r w:rsidRPr="007D276A">
        <w:rPr>
          <w:rFonts w:ascii="Times New Roman" w:eastAsiaTheme="minorEastAsia" w:hAnsi="Times New Roman" w:cs="Times New Roman"/>
          <w:kern w:val="24"/>
          <w:sz w:val="24"/>
          <w:szCs w:val="24"/>
          <w:lang w:eastAsia="fr-FR"/>
        </w:rPr>
        <w:t>Préparée par Mlle YEMELE Olive  « Stagiaire programme IPYW/</w:t>
      </w:r>
      <w:r w:rsidRPr="007D276A">
        <w:rPr>
          <w:rFonts w:ascii="Times New Roman" w:eastAsia="Times New Roman" w:hAnsi="Times New Roman" w:cs="Times New Roman"/>
          <w:sz w:val="24"/>
          <w:szCs w:val="24"/>
          <w:lang w:eastAsia="fr-FR"/>
        </w:rPr>
        <w:t xml:space="preserve"> </w:t>
      </w:r>
      <w:r w:rsidRPr="007D276A">
        <w:rPr>
          <w:rFonts w:ascii="Times New Roman" w:eastAsiaTheme="minorEastAsia" w:hAnsi="Times New Roman" w:cs="Times New Roman"/>
          <w:kern w:val="24"/>
          <w:sz w:val="24"/>
          <w:szCs w:val="24"/>
          <w:lang w:eastAsia="fr-FR"/>
        </w:rPr>
        <w:t>VPE et Master gestion de l’environnement »</w:t>
      </w:r>
    </w:p>
    <w:p w:rsidR="003E2E8F" w:rsidRPr="007D276A" w:rsidRDefault="003E2E8F" w:rsidP="003E2E8F">
      <w:pPr>
        <w:spacing w:before="200" w:after="0" w:line="240" w:lineRule="auto"/>
        <w:jc w:val="both"/>
        <w:rPr>
          <w:rFonts w:ascii="Times New Roman" w:eastAsia="Times New Roman" w:hAnsi="Times New Roman" w:cs="Times New Roman"/>
          <w:sz w:val="24"/>
          <w:szCs w:val="24"/>
          <w:lang w:eastAsia="fr-FR"/>
        </w:rPr>
      </w:pPr>
      <w:r w:rsidRPr="007D276A">
        <w:rPr>
          <w:rFonts w:ascii="Times New Roman" w:eastAsiaTheme="majorEastAsia" w:hAnsi="Times New Roman" w:cs="Times New Roman"/>
          <w:kern w:val="24"/>
          <w:sz w:val="24"/>
          <w:szCs w:val="24"/>
          <w:lang w:eastAsia="fr-FR"/>
        </w:rPr>
        <w:t>INTRODUCTION</w:t>
      </w:r>
    </w:p>
    <w:p w:rsidR="009B2950" w:rsidRPr="007D276A" w:rsidRDefault="00C565BA" w:rsidP="003E2E8F">
      <w:pPr>
        <w:numPr>
          <w:ilvl w:val="0"/>
          <w:numId w:val="4"/>
        </w:numPr>
        <w:spacing w:after="0" w:line="240" w:lineRule="auto"/>
        <w:ind w:left="1267"/>
        <w:contextualSpacing/>
        <w:jc w:val="both"/>
        <w:rPr>
          <w:rFonts w:ascii="Times New Roman" w:eastAsia="Times New Roman" w:hAnsi="Times New Roman" w:cs="Times New Roman"/>
          <w:sz w:val="24"/>
          <w:szCs w:val="24"/>
          <w:lang w:val="en-US" w:eastAsia="fr-FR"/>
        </w:rPr>
      </w:pPr>
      <w:r w:rsidRPr="007D276A">
        <w:rPr>
          <w:rFonts w:ascii="Times New Roman" w:eastAsiaTheme="minorEastAsia" w:hAnsi="Times New Roman" w:cs="Times New Roman"/>
          <w:kern w:val="24"/>
          <w:sz w:val="24"/>
          <w:szCs w:val="24"/>
          <w:lang w:val="en-US" w:eastAsia="fr-FR"/>
        </w:rPr>
        <w:t>IPYW: International Program of Youth on Wetlands</w:t>
      </w:r>
    </w:p>
    <w:p w:rsidR="009B2950" w:rsidRPr="007D276A" w:rsidRDefault="00C565BA" w:rsidP="003E2E8F">
      <w:pPr>
        <w:numPr>
          <w:ilvl w:val="0"/>
          <w:numId w:val="4"/>
        </w:numPr>
        <w:spacing w:after="0" w:line="240" w:lineRule="auto"/>
        <w:ind w:left="1267"/>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Programme </w:t>
      </w:r>
      <w:r w:rsidR="003E2E8F" w:rsidRPr="007D276A">
        <w:rPr>
          <w:rFonts w:ascii="Times New Roman" w:eastAsiaTheme="minorEastAsia" w:hAnsi="Times New Roman" w:cs="Times New Roman"/>
          <w:kern w:val="24"/>
          <w:sz w:val="24"/>
          <w:szCs w:val="24"/>
          <w:lang w:eastAsia="fr-FR"/>
        </w:rPr>
        <w:t>développé</w:t>
      </w:r>
      <w:r w:rsidRPr="007D276A">
        <w:rPr>
          <w:rFonts w:ascii="Times New Roman" w:eastAsiaTheme="minorEastAsia" w:hAnsi="Times New Roman" w:cs="Times New Roman"/>
          <w:kern w:val="24"/>
          <w:sz w:val="24"/>
          <w:szCs w:val="24"/>
          <w:lang w:eastAsia="fr-FR"/>
        </w:rPr>
        <w:t xml:space="preserve"> sur six mois au Cameroun au siège de VPE</w:t>
      </w:r>
    </w:p>
    <w:p w:rsidR="009B2950" w:rsidRPr="007D276A" w:rsidRDefault="00C565BA" w:rsidP="003E2E8F">
      <w:pPr>
        <w:numPr>
          <w:ilvl w:val="0"/>
          <w:numId w:val="4"/>
        </w:numPr>
        <w:spacing w:after="0" w:line="240" w:lineRule="auto"/>
        <w:ind w:left="1267"/>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Le but de ce programme </w:t>
      </w:r>
    </w:p>
    <w:p w:rsidR="003E2E8F" w:rsidRPr="007D276A" w:rsidRDefault="003E2E8F" w:rsidP="003E2E8F">
      <w:pPr>
        <w:spacing w:before="200" w:after="0" w:line="240" w:lineRule="auto"/>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
          <w:bCs/>
          <w:kern w:val="24"/>
          <w:sz w:val="24"/>
          <w:szCs w:val="24"/>
          <w:lang w:eastAsia="fr-FR"/>
        </w:rPr>
        <w:t>Renforcer les capacités des jeunes  leaders pour  mieux participer à la meilleure gestion des zones humides.</w:t>
      </w:r>
    </w:p>
    <w:p w:rsidR="009B2950" w:rsidRPr="007D276A" w:rsidRDefault="00C565BA" w:rsidP="003E2E8F">
      <w:pPr>
        <w:numPr>
          <w:ilvl w:val="0"/>
          <w:numId w:val="5"/>
        </w:numPr>
        <w:spacing w:after="0" w:line="240" w:lineRule="auto"/>
        <w:ind w:left="1267"/>
        <w:contextualSpacing/>
        <w:jc w:val="both"/>
        <w:rPr>
          <w:rFonts w:ascii="Times New Roman" w:eastAsia="Times New Roman" w:hAnsi="Times New Roman" w:cs="Times New Roman"/>
          <w:sz w:val="24"/>
          <w:szCs w:val="24"/>
          <w:lang w:eastAsia="fr-FR"/>
        </w:rPr>
      </w:pPr>
      <w:proofErr w:type="gramStart"/>
      <w:r w:rsidRPr="007D276A">
        <w:rPr>
          <w:rFonts w:ascii="Times New Roman" w:eastAsiaTheme="minorEastAsia" w:hAnsi="Times New Roman" w:cs="Times New Roman"/>
          <w:b/>
          <w:bCs/>
          <w:kern w:val="24"/>
          <w:sz w:val="24"/>
          <w:szCs w:val="24"/>
          <w:u w:val="single"/>
          <w:lang w:eastAsia="fr-FR"/>
        </w:rPr>
        <w:t>Objectifs  de</w:t>
      </w:r>
      <w:proofErr w:type="gramEnd"/>
      <w:r w:rsidRPr="007D276A">
        <w:rPr>
          <w:rFonts w:ascii="Times New Roman" w:eastAsiaTheme="minorEastAsia" w:hAnsi="Times New Roman" w:cs="Times New Roman"/>
          <w:b/>
          <w:bCs/>
          <w:kern w:val="24"/>
          <w:sz w:val="24"/>
          <w:szCs w:val="24"/>
          <w:u w:val="single"/>
          <w:lang w:eastAsia="fr-FR"/>
        </w:rPr>
        <w:t xml:space="preserve">  IPYW</w:t>
      </w:r>
    </w:p>
    <w:p w:rsidR="009B2950" w:rsidRPr="007D276A" w:rsidRDefault="00C565BA" w:rsidP="003E2E8F">
      <w:pPr>
        <w:numPr>
          <w:ilvl w:val="0"/>
          <w:numId w:val="5"/>
        </w:numPr>
        <w:spacing w:after="0" w:line="240" w:lineRule="auto"/>
        <w:ind w:left="1267"/>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Recruter un bon nombre de jeunes leaders nationaux et internationaux maitrisant les questions d’environnement et/ou des zones humides.</w:t>
      </w:r>
    </w:p>
    <w:p w:rsidR="009B2950" w:rsidRPr="007D276A" w:rsidRDefault="00C565BA" w:rsidP="003E2E8F">
      <w:pPr>
        <w:numPr>
          <w:ilvl w:val="0"/>
          <w:numId w:val="5"/>
        </w:numPr>
        <w:spacing w:after="0" w:line="240" w:lineRule="auto"/>
        <w:ind w:left="1267"/>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Se familiariser avec les projets liés à la gestion durable des zones humides</w:t>
      </w:r>
    </w:p>
    <w:p w:rsidR="009B2950" w:rsidRPr="007D276A" w:rsidRDefault="00C565BA" w:rsidP="003E2E8F">
      <w:pPr>
        <w:numPr>
          <w:ilvl w:val="0"/>
          <w:numId w:val="5"/>
        </w:numPr>
        <w:spacing w:after="0" w:line="240" w:lineRule="auto"/>
        <w:ind w:left="1267"/>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Renforcer les techniques de sécurisation et de réhabilitation des zones humides par le partage d’expériences</w:t>
      </w:r>
    </w:p>
    <w:p w:rsidR="009B2950" w:rsidRPr="007D276A" w:rsidRDefault="00C565BA" w:rsidP="003E2E8F">
      <w:pPr>
        <w:numPr>
          <w:ilvl w:val="0"/>
          <w:numId w:val="5"/>
        </w:numPr>
        <w:spacing w:after="0" w:line="240" w:lineRule="auto"/>
        <w:ind w:left="1267"/>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Participer pour la phase 1 à la création d’un centre de ressource sur les zones humides au Cameroun.</w:t>
      </w:r>
    </w:p>
    <w:p w:rsidR="003E2E8F" w:rsidRPr="007D276A" w:rsidRDefault="003E2E8F" w:rsidP="003E2E8F">
      <w:pPr>
        <w:jc w:val="both"/>
        <w:rPr>
          <w:rFonts w:ascii="Times New Roman" w:hAnsi="Times New Roman" w:cs="Times New Roman"/>
          <w:b/>
          <w:sz w:val="24"/>
          <w:szCs w:val="24"/>
        </w:rPr>
      </w:pPr>
    </w:p>
    <w:p w:rsidR="003E2E8F" w:rsidRPr="007D276A" w:rsidRDefault="003E2E8F" w:rsidP="003E2E8F">
      <w:pPr>
        <w:jc w:val="both"/>
        <w:rPr>
          <w:rFonts w:ascii="Times New Roman" w:eastAsiaTheme="majorEastAsia" w:hAnsi="Times New Roman" w:cs="Times New Roman"/>
          <w:b/>
          <w:kern w:val="24"/>
          <w:sz w:val="24"/>
          <w:szCs w:val="24"/>
        </w:rPr>
      </w:pPr>
      <w:r w:rsidRPr="007D276A">
        <w:rPr>
          <w:rFonts w:ascii="Times New Roman" w:eastAsiaTheme="majorEastAsia" w:hAnsi="Times New Roman" w:cs="Times New Roman"/>
          <w:b/>
          <w:kern w:val="24"/>
          <w:sz w:val="24"/>
          <w:szCs w:val="24"/>
        </w:rPr>
        <w:t>DEROULEMENT DU STAGE</w:t>
      </w:r>
    </w:p>
    <w:p w:rsidR="003E2E8F" w:rsidRPr="007D276A" w:rsidRDefault="003E2E8F" w:rsidP="003E2E8F">
      <w:pPr>
        <w:spacing w:before="200" w:after="0" w:line="240" w:lineRule="auto"/>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Les activités réalisées:</w:t>
      </w:r>
    </w:p>
    <w:p w:rsidR="003E2E8F" w:rsidRPr="007D276A" w:rsidRDefault="003E2E8F" w:rsidP="003E2E8F">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Organisation des ateliers d’échange sur les zones humides entre participants</w:t>
      </w:r>
    </w:p>
    <w:p w:rsidR="003E2E8F" w:rsidRPr="007D276A" w:rsidRDefault="003E2E8F" w:rsidP="003E2E8F">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Session de formation et de renforcement des capacités sur les zones humides</w:t>
      </w:r>
    </w:p>
    <w:p w:rsidR="003E2E8F" w:rsidRPr="007D276A" w:rsidRDefault="003E2E8F" w:rsidP="003E2E8F">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Réalisation des brochures pour la sensibilisation dans les établissements</w:t>
      </w:r>
    </w:p>
    <w:p w:rsidR="003E2E8F" w:rsidRPr="007D276A" w:rsidRDefault="003E2E8F" w:rsidP="003E2E8F">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Organisation d’un atelier d’échange sur l’implication des jeunes dans la gestion rationnelle des zones humides: ce que prévoir </w:t>
      </w:r>
      <w:proofErr w:type="spellStart"/>
      <w:r w:rsidRPr="007D276A">
        <w:rPr>
          <w:rFonts w:ascii="Times New Roman" w:eastAsiaTheme="minorEastAsia" w:hAnsi="Times New Roman" w:cs="Times New Roman"/>
          <w:kern w:val="24"/>
          <w:sz w:val="24"/>
          <w:szCs w:val="24"/>
          <w:lang w:eastAsia="fr-FR"/>
        </w:rPr>
        <w:t>Ramsar</w:t>
      </w:r>
      <w:proofErr w:type="spellEnd"/>
    </w:p>
    <w:p w:rsidR="003E2E8F" w:rsidRPr="007D276A" w:rsidRDefault="003E2E8F" w:rsidP="003E2E8F">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Organisation d’une réunion d’échange avec les chefs d’établissements</w:t>
      </w:r>
    </w:p>
    <w:p w:rsidR="003E2E8F" w:rsidRPr="007D276A" w:rsidRDefault="003E2E8F" w:rsidP="003E2E8F">
      <w:pPr>
        <w:numPr>
          <w:ilvl w:val="0"/>
          <w:numId w:val="6"/>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Descente dans les établissements pilotes pour la prise de contact et réalisation de l’état des lieux (Yaoundé et Akonolinga)</w:t>
      </w:r>
    </w:p>
    <w:p w:rsidR="003E2E8F" w:rsidRPr="007D276A" w:rsidRDefault="003E2E8F" w:rsidP="003E2E8F">
      <w:pPr>
        <w:jc w:val="both"/>
        <w:rPr>
          <w:rFonts w:ascii="Times New Roman" w:hAnsi="Times New Roman" w:cs="Times New Roman"/>
          <w:sz w:val="24"/>
          <w:szCs w:val="24"/>
        </w:rPr>
      </w:pPr>
    </w:p>
    <w:p w:rsidR="003E2E8F" w:rsidRPr="007D276A" w:rsidRDefault="003E2E8F" w:rsidP="003E2E8F">
      <w:pPr>
        <w:jc w:val="both"/>
        <w:rPr>
          <w:rFonts w:ascii="Times New Roman" w:eastAsiaTheme="majorEastAsia" w:hAnsi="Times New Roman" w:cs="Times New Roman"/>
          <w:b/>
          <w:kern w:val="24"/>
          <w:sz w:val="24"/>
          <w:szCs w:val="24"/>
        </w:rPr>
      </w:pPr>
      <w:r w:rsidRPr="007D276A">
        <w:rPr>
          <w:rFonts w:ascii="Times New Roman" w:eastAsiaTheme="majorEastAsia" w:hAnsi="Times New Roman" w:cs="Times New Roman"/>
          <w:b/>
          <w:kern w:val="24"/>
          <w:sz w:val="24"/>
          <w:szCs w:val="24"/>
        </w:rPr>
        <w:t>EVALUATION DE L’ATTEINTE DES OBJECTIFS</w:t>
      </w:r>
    </w:p>
    <w:p w:rsidR="003E2E8F" w:rsidRPr="007D276A" w:rsidRDefault="003E2E8F" w:rsidP="003E2E8F">
      <w:pPr>
        <w:spacing w:before="200" w:after="0" w:line="240" w:lineRule="auto"/>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Pour cette première édition, au regard des objectifs fixés, on se rend compte que: </w:t>
      </w:r>
    </w:p>
    <w:p w:rsidR="003E2E8F" w:rsidRPr="007D276A" w:rsidRDefault="003E2E8F" w:rsidP="003E2E8F">
      <w:pPr>
        <w:numPr>
          <w:ilvl w:val="0"/>
          <w:numId w:val="7"/>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Total de stagiaire recrutés 10/15 dont deux internationaux mais l’un a été indisponible</w:t>
      </w:r>
    </w:p>
    <w:p w:rsidR="003E2E8F" w:rsidRPr="007D276A" w:rsidRDefault="003E2E8F" w:rsidP="003E2E8F">
      <w:pPr>
        <w:numPr>
          <w:ilvl w:val="0"/>
          <w:numId w:val="7"/>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Descente de terrain affective pour se familiariser avec le projet d’exploitation d’un bas fond par un groupe de jeunes agriculteurs</w:t>
      </w:r>
    </w:p>
    <w:p w:rsidR="003E2E8F" w:rsidRPr="007D276A" w:rsidRDefault="003E2E8F" w:rsidP="003E2E8F">
      <w:pPr>
        <w:numPr>
          <w:ilvl w:val="0"/>
          <w:numId w:val="7"/>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Echanges d’informations et partage d’expérience réussi à travers les différents ateliers,</w:t>
      </w:r>
    </w:p>
    <w:p w:rsidR="003E2E8F" w:rsidRPr="007D276A" w:rsidRDefault="003E2E8F" w:rsidP="003E2E8F">
      <w:pPr>
        <w:numPr>
          <w:ilvl w:val="0"/>
          <w:numId w:val="7"/>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Réflexion sur la mise en place d’un centre de ressource à Akonolinga (suite par la phase 2)</w:t>
      </w:r>
    </w:p>
    <w:p w:rsidR="003E2E8F" w:rsidRPr="007D276A" w:rsidRDefault="003E2E8F" w:rsidP="003E2E8F">
      <w:pPr>
        <w:jc w:val="both"/>
        <w:rPr>
          <w:rFonts w:ascii="Times New Roman" w:eastAsiaTheme="majorEastAsia" w:hAnsi="Times New Roman" w:cs="Times New Roman"/>
          <w:kern w:val="24"/>
          <w:sz w:val="24"/>
          <w:szCs w:val="24"/>
        </w:rPr>
      </w:pPr>
    </w:p>
    <w:p w:rsidR="00C949B5" w:rsidRDefault="00C949B5" w:rsidP="003E2E8F">
      <w:pPr>
        <w:jc w:val="both"/>
        <w:rPr>
          <w:rFonts w:ascii="Times New Roman" w:eastAsiaTheme="majorEastAsia" w:hAnsi="Times New Roman" w:cs="Times New Roman"/>
          <w:b/>
          <w:kern w:val="24"/>
          <w:sz w:val="24"/>
          <w:szCs w:val="24"/>
        </w:rPr>
      </w:pPr>
    </w:p>
    <w:p w:rsidR="00C949B5" w:rsidRDefault="00C949B5" w:rsidP="003E2E8F">
      <w:pPr>
        <w:jc w:val="both"/>
        <w:rPr>
          <w:rFonts w:ascii="Times New Roman" w:eastAsiaTheme="majorEastAsia" w:hAnsi="Times New Roman" w:cs="Times New Roman"/>
          <w:b/>
          <w:kern w:val="24"/>
          <w:sz w:val="24"/>
          <w:szCs w:val="24"/>
        </w:rPr>
      </w:pPr>
    </w:p>
    <w:p w:rsidR="003E2E8F" w:rsidRPr="007D276A" w:rsidRDefault="003E2E8F" w:rsidP="003E2E8F">
      <w:pPr>
        <w:jc w:val="both"/>
        <w:rPr>
          <w:rFonts w:ascii="Times New Roman" w:hAnsi="Times New Roman" w:cs="Times New Roman"/>
          <w:b/>
          <w:sz w:val="24"/>
          <w:szCs w:val="24"/>
        </w:rPr>
      </w:pPr>
      <w:r w:rsidRPr="007D276A">
        <w:rPr>
          <w:rFonts w:ascii="Times New Roman" w:eastAsiaTheme="majorEastAsia" w:hAnsi="Times New Roman" w:cs="Times New Roman"/>
          <w:b/>
          <w:kern w:val="24"/>
          <w:sz w:val="24"/>
          <w:szCs w:val="24"/>
        </w:rPr>
        <w:t>DIFFICULTES RENCONTRES LORS DU STAGE</w:t>
      </w:r>
    </w:p>
    <w:p w:rsidR="003E2E8F" w:rsidRPr="007D276A" w:rsidRDefault="003E2E8F" w:rsidP="003E2E8F">
      <w:pPr>
        <w:numPr>
          <w:ilvl w:val="0"/>
          <w:numId w:val="8"/>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lastRenderedPageBreak/>
        <w:t xml:space="preserve">Faible  ressource financière              impact sur la prise en charge initialement prévue pour les candidats </w:t>
      </w:r>
    </w:p>
    <w:p w:rsidR="003E2E8F" w:rsidRPr="007D276A" w:rsidRDefault="003E2E8F" w:rsidP="003E2E8F">
      <w:pPr>
        <w:numPr>
          <w:ilvl w:val="0"/>
          <w:numId w:val="8"/>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Lacune dans la planification             programme non stable entrainant instabilité des stagiaires</w:t>
      </w:r>
    </w:p>
    <w:p w:rsidR="003E2E8F" w:rsidRPr="007D276A" w:rsidRDefault="003E2E8F" w:rsidP="003E2E8F">
      <w:pPr>
        <w:numPr>
          <w:ilvl w:val="0"/>
          <w:numId w:val="8"/>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Insuffisance de moyens logistique pour faciliter la mise en œuvre de certaines tâches</w:t>
      </w:r>
    </w:p>
    <w:p w:rsidR="003E2E8F" w:rsidRPr="007D276A" w:rsidRDefault="003E2E8F" w:rsidP="003E2E8F">
      <w:pPr>
        <w:numPr>
          <w:ilvl w:val="0"/>
          <w:numId w:val="8"/>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Indisponibilité des experts sollicités pour l’entretien des stagiaires</w:t>
      </w:r>
    </w:p>
    <w:p w:rsidR="003E2E8F" w:rsidRPr="007D276A" w:rsidRDefault="003E2E8F" w:rsidP="003E2E8F">
      <w:pPr>
        <w:jc w:val="both"/>
        <w:rPr>
          <w:rFonts w:ascii="Times New Roman" w:hAnsi="Times New Roman" w:cs="Times New Roman"/>
          <w:sz w:val="24"/>
          <w:szCs w:val="24"/>
        </w:rPr>
      </w:pPr>
    </w:p>
    <w:p w:rsidR="003E2E8F" w:rsidRPr="007D276A" w:rsidRDefault="003E2E8F" w:rsidP="003E2E8F">
      <w:pPr>
        <w:jc w:val="both"/>
        <w:rPr>
          <w:rFonts w:ascii="Times New Roman" w:eastAsiaTheme="majorEastAsia" w:hAnsi="Times New Roman" w:cs="Times New Roman"/>
          <w:b/>
          <w:kern w:val="24"/>
          <w:sz w:val="24"/>
          <w:szCs w:val="24"/>
        </w:rPr>
      </w:pPr>
      <w:r w:rsidRPr="007D276A">
        <w:rPr>
          <w:rFonts w:ascii="Times New Roman" w:eastAsiaTheme="majorEastAsia" w:hAnsi="Times New Roman" w:cs="Times New Roman"/>
          <w:b/>
          <w:kern w:val="24"/>
          <w:sz w:val="24"/>
          <w:szCs w:val="24"/>
        </w:rPr>
        <w:t>RECOMMANDATIONS</w:t>
      </w:r>
    </w:p>
    <w:p w:rsidR="003E2E8F" w:rsidRPr="007D276A" w:rsidRDefault="003E2E8F" w:rsidP="003E2E8F">
      <w:pPr>
        <w:spacing w:before="200" w:after="0" w:line="240" w:lineRule="auto"/>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Afin que le succès soit garanti à la seconde édition, il faudrait:</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Formuler les objectifs spécifiques clairs réalisables</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Mobiliser les ressources financières et humaines indispensables pour la réalisation des objectifs</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Etablir un </w:t>
      </w:r>
      <w:proofErr w:type="spellStart"/>
      <w:r w:rsidRPr="007D276A">
        <w:rPr>
          <w:rFonts w:ascii="Times New Roman" w:eastAsiaTheme="minorEastAsia" w:hAnsi="Times New Roman" w:cs="Times New Roman"/>
          <w:kern w:val="24"/>
          <w:sz w:val="24"/>
          <w:szCs w:val="24"/>
          <w:lang w:eastAsia="fr-FR"/>
        </w:rPr>
        <w:t>carneva</w:t>
      </w:r>
      <w:proofErr w:type="spellEnd"/>
      <w:r w:rsidRPr="007D276A">
        <w:rPr>
          <w:rFonts w:ascii="Times New Roman" w:eastAsiaTheme="minorEastAsia" w:hAnsi="Times New Roman" w:cs="Times New Roman"/>
          <w:kern w:val="24"/>
          <w:sz w:val="24"/>
          <w:szCs w:val="24"/>
          <w:lang w:eastAsia="fr-FR"/>
        </w:rPr>
        <w:t xml:space="preserve"> d’activités clair et objectivement réalisable</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Respecter les délais prévu pour chaque activité brève avoir un chronogramme réalisable dans le temps et dans l’espace</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Exiger la rigueur dans l’exécution des tâches</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 Se rassurer de la disponibilité des experts du domaine longtemps à l’avance pour le renforcement des capacités des dirigeants et la formation des participants</w:t>
      </w:r>
    </w:p>
    <w:p w:rsidR="003E2E8F" w:rsidRPr="007D276A" w:rsidRDefault="003E2E8F" w:rsidP="003E2E8F">
      <w:pPr>
        <w:numPr>
          <w:ilvl w:val="0"/>
          <w:numId w:val="9"/>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Prendre les dispositions qui s’imposent avant le début du stage et non pendant</w:t>
      </w:r>
    </w:p>
    <w:p w:rsidR="003E2E8F" w:rsidRPr="007D276A" w:rsidRDefault="003E2E8F" w:rsidP="003E2E8F">
      <w:pPr>
        <w:jc w:val="both"/>
        <w:rPr>
          <w:rFonts w:ascii="Times New Roman" w:eastAsiaTheme="majorEastAsia" w:hAnsi="Times New Roman" w:cs="Times New Roman"/>
          <w:b/>
          <w:kern w:val="24"/>
          <w:sz w:val="24"/>
          <w:szCs w:val="24"/>
        </w:rPr>
      </w:pPr>
    </w:p>
    <w:p w:rsidR="003E2E8F" w:rsidRPr="007D276A" w:rsidRDefault="003E2E8F" w:rsidP="003E2E8F">
      <w:pPr>
        <w:jc w:val="both"/>
        <w:rPr>
          <w:rFonts w:ascii="Times New Roman" w:eastAsiaTheme="majorEastAsia" w:hAnsi="Times New Roman" w:cs="Times New Roman"/>
          <w:b/>
          <w:kern w:val="24"/>
          <w:sz w:val="24"/>
          <w:szCs w:val="24"/>
        </w:rPr>
      </w:pPr>
      <w:r w:rsidRPr="007D276A">
        <w:rPr>
          <w:rFonts w:ascii="Times New Roman" w:eastAsiaTheme="majorEastAsia" w:hAnsi="Times New Roman" w:cs="Times New Roman"/>
          <w:b/>
          <w:kern w:val="24"/>
          <w:sz w:val="24"/>
          <w:szCs w:val="24"/>
        </w:rPr>
        <w:t>CONCLUSION</w:t>
      </w:r>
    </w:p>
    <w:p w:rsidR="003E2E8F" w:rsidRPr="007D276A" w:rsidRDefault="003E2E8F" w:rsidP="003E2E8F">
      <w:pPr>
        <w:numPr>
          <w:ilvl w:val="0"/>
          <w:numId w:val="10"/>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Présence effective des stagiaires</w:t>
      </w:r>
    </w:p>
    <w:p w:rsidR="003E2E8F" w:rsidRPr="007D276A" w:rsidRDefault="003E2E8F" w:rsidP="003E2E8F">
      <w:pPr>
        <w:numPr>
          <w:ilvl w:val="0"/>
          <w:numId w:val="10"/>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Réalisation partielle des activités et des objectifs</w:t>
      </w:r>
    </w:p>
    <w:p w:rsidR="003E2E8F" w:rsidRPr="007D276A" w:rsidRDefault="003E2E8F" w:rsidP="003E2E8F">
      <w:pPr>
        <w:numPr>
          <w:ilvl w:val="0"/>
          <w:numId w:val="10"/>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Malgré les difficultés, ténacité de l’équipe dirigeante</w:t>
      </w:r>
    </w:p>
    <w:p w:rsidR="003E2E8F" w:rsidRPr="007D276A" w:rsidRDefault="003E2E8F" w:rsidP="003E2E8F">
      <w:pPr>
        <w:numPr>
          <w:ilvl w:val="0"/>
          <w:numId w:val="10"/>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 xml:space="preserve">Plusieurs difficultés, mais </w:t>
      </w:r>
    </w:p>
    <w:p w:rsidR="003E2E8F" w:rsidRPr="007D276A" w:rsidRDefault="003E2E8F" w:rsidP="003E2E8F">
      <w:pPr>
        <w:numPr>
          <w:ilvl w:val="0"/>
          <w:numId w:val="10"/>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Pour une première édition et pour la planification des éditions suivantes</w:t>
      </w:r>
    </w:p>
    <w:p w:rsidR="003E2E8F" w:rsidRPr="007D276A" w:rsidRDefault="003E2E8F" w:rsidP="003E2E8F">
      <w:pPr>
        <w:numPr>
          <w:ilvl w:val="0"/>
          <w:numId w:val="10"/>
        </w:numPr>
        <w:spacing w:after="0" w:line="240" w:lineRule="auto"/>
        <w:contextualSpacing/>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kern w:val="24"/>
          <w:sz w:val="24"/>
          <w:szCs w:val="24"/>
          <w:lang w:eastAsia="fr-FR"/>
        </w:rPr>
        <w:t>Nous estimons que ce stage a été une réussite à demi-teinte car bénéfique pour les stagiaires et expériences pour les dirigeants</w:t>
      </w:r>
    </w:p>
    <w:p w:rsidR="003E2E8F" w:rsidRPr="007D276A" w:rsidRDefault="003E2E8F" w:rsidP="003E2E8F">
      <w:pPr>
        <w:jc w:val="both"/>
        <w:rPr>
          <w:rFonts w:ascii="Times New Roman" w:eastAsiaTheme="majorEastAsia" w:hAnsi="Times New Roman" w:cs="Times New Roman"/>
          <w:kern w:val="24"/>
          <w:sz w:val="24"/>
          <w:szCs w:val="24"/>
        </w:rPr>
      </w:pPr>
    </w:p>
    <w:p w:rsidR="003E2E8F" w:rsidRPr="007D276A" w:rsidRDefault="003E2E8F" w:rsidP="003E2E8F">
      <w:pPr>
        <w:jc w:val="both"/>
        <w:rPr>
          <w:rFonts w:ascii="Times New Roman" w:hAnsi="Times New Roman" w:cs="Times New Roman"/>
          <w:sz w:val="24"/>
          <w:szCs w:val="24"/>
        </w:rPr>
      </w:pPr>
      <w:r w:rsidRPr="007D276A">
        <w:rPr>
          <w:rFonts w:ascii="Times New Roman" w:eastAsiaTheme="majorEastAsia" w:hAnsi="Times New Roman" w:cs="Times New Roman"/>
          <w:kern w:val="24"/>
          <w:sz w:val="24"/>
          <w:szCs w:val="24"/>
        </w:rPr>
        <w:t>Toute notre gratitude pour votre aimable attention</w:t>
      </w:r>
    </w:p>
    <w:p w:rsidR="003E2E8F" w:rsidRPr="007D276A" w:rsidRDefault="003E2E8F">
      <w:pPr>
        <w:rPr>
          <w:sz w:val="24"/>
          <w:szCs w:val="24"/>
        </w:rPr>
      </w:pPr>
    </w:p>
    <w:p w:rsidR="00BB64B9" w:rsidRDefault="00BB64B9"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7D276A" w:rsidRPr="007D276A" w:rsidRDefault="007D276A" w:rsidP="009636C3">
      <w:pPr>
        <w:widowControl w:val="0"/>
        <w:spacing w:after="0" w:line="240" w:lineRule="auto"/>
        <w:rPr>
          <w:rFonts w:ascii="Bodoni MT Black" w:eastAsia="Times New Roman" w:hAnsi="Bodoni MT Black" w:cs="Times New Roman"/>
          <w:bCs/>
          <w:color w:val="000000"/>
          <w:kern w:val="28"/>
          <w:sz w:val="24"/>
          <w:szCs w:val="24"/>
          <w:lang w:eastAsia="fr-FR"/>
          <w14:cntxtAlts/>
        </w:rPr>
      </w:pPr>
    </w:p>
    <w:p w:rsidR="009F2E1C" w:rsidRPr="007D276A" w:rsidRDefault="009F2E1C" w:rsidP="009636C3">
      <w:pPr>
        <w:jc w:val="center"/>
        <w:rPr>
          <w:rFonts w:ascii="Times New Roman" w:hAnsi="Times New Roman" w:cs="Times New Roman"/>
          <w:sz w:val="24"/>
          <w:szCs w:val="24"/>
        </w:rPr>
      </w:pPr>
      <w:r w:rsidRPr="007D276A">
        <w:rPr>
          <w:rFonts w:asciiTheme="majorHAnsi" w:eastAsiaTheme="majorEastAsia" w:hAnsi="Calibri" w:cstheme="majorBidi"/>
          <w:b/>
          <w:bCs/>
          <w:color w:val="9BBB59" w:themeColor="accent3"/>
          <w:kern w:val="24"/>
          <w:position w:val="1"/>
          <w:sz w:val="24"/>
          <w:szCs w:val="24"/>
          <w14:shadow w14:blurRad="38100" w14:dist="25400" w14:dir="5400000" w14:sx="100000" w14:sy="100000" w14:kx="0" w14:ky="0" w14:algn="tl">
            <w14:srgbClr w14:val="000000">
              <w14:alpha w14:val="57000"/>
            </w14:srgbClr>
          </w14:shadow>
          <w14:textFill>
            <w14:solidFill>
              <w14:schemeClr w14:val="accent3">
                <w14:tint w14:val="90000"/>
                <w14:satMod w14:val="120000"/>
              </w14:schemeClr>
            </w14:solidFill>
          </w14:textFill>
        </w:rPr>
        <w:lastRenderedPageBreak/>
        <w:t>"</w:t>
      </w:r>
      <w:r w:rsidRPr="007D276A">
        <w:rPr>
          <w:rFonts w:ascii="Times New Roman" w:eastAsiaTheme="majorEastAsia" w:hAnsi="Times New Roman" w:cs="Times New Roman"/>
          <w:b/>
          <w:bCs/>
          <w:color w:val="9BBB59" w:themeColor="accent3"/>
          <w:kern w:val="24"/>
          <w:position w:val="1"/>
          <w:sz w:val="24"/>
          <w:szCs w:val="24"/>
          <w14:shadow w14:blurRad="38100" w14:dist="25400" w14:dir="5400000" w14:sx="100000" w14:sy="100000" w14:kx="0" w14:ky="0" w14:algn="tl">
            <w14:srgbClr w14:val="000000">
              <w14:alpha w14:val="57000"/>
            </w14:srgbClr>
          </w14:shadow>
          <w14:textFill>
            <w14:solidFill>
              <w14:schemeClr w14:val="accent3">
                <w14:tint w14:val="90000"/>
                <w14:satMod w14:val="120000"/>
              </w14:schemeClr>
            </w14:solidFill>
          </w14:textFill>
        </w:rPr>
        <w:t>Les réseaux d’organisation en Afrique : caractéristiques, rôles enjeux et défis pour la lutte contre la pauvreté"</w:t>
      </w:r>
    </w:p>
    <w:p w:rsidR="009F2E1C" w:rsidRPr="007D276A" w:rsidRDefault="009F2E1C" w:rsidP="00EF24A4">
      <w:pPr>
        <w:spacing w:before="125" w:after="0" w:line="240" w:lineRule="auto"/>
        <w:jc w:val="both"/>
        <w:rPr>
          <w:rFonts w:ascii="Times New Roman" w:eastAsiaTheme="minorEastAsia" w:hAnsi="Times New Roman" w:cs="Times New Roman"/>
          <w:color w:val="1C4170" w:themeColor="text2" w:themeShade="E5"/>
          <w:kern w:val="24"/>
          <w:sz w:val="24"/>
          <w:szCs w:val="24"/>
        </w:rPr>
      </w:pPr>
      <w:r w:rsidRPr="007D276A">
        <w:rPr>
          <w:rFonts w:ascii="Times New Roman" w:eastAsiaTheme="minorEastAsia" w:hAnsi="Times New Roman" w:cs="Times New Roman"/>
          <w:b/>
          <w:bCs/>
          <w:color w:val="000000" w:themeColor="text1"/>
          <w:kern w:val="24"/>
          <w:sz w:val="24"/>
          <w:szCs w:val="24"/>
          <w:lang w:eastAsia="fr-FR"/>
        </w:rPr>
        <w:t xml:space="preserve">Communication présentée </w:t>
      </w:r>
      <w:r w:rsidR="007D276A">
        <w:rPr>
          <w:rFonts w:ascii="Times New Roman" w:eastAsiaTheme="minorEastAsia" w:hAnsi="Times New Roman" w:cs="Times New Roman"/>
          <w:color w:val="1C4170" w:themeColor="text2" w:themeShade="E5"/>
          <w:kern w:val="24"/>
          <w:sz w:val="24"/>
          <w:szCs w:val="24"/>
        </w:rPr>
        <w:t xml:space="preserve">Par </w:t>
      </w:r>
      <w:proofErr w:type="spellStart"/>
      <w:r w:rsidR="007D276A">
        <w:rPr>
          <w:rFonts w:ascii="Times New Roman" w:eastAsiaTheme="minorEastAsia" w:hAnsi="Times New Roman" w:cs="Times New Roman"/>
          <w:color w:val="1C4170" w:themeColor="text2" w:themeShade="E5"/>
          <w:kern w:val="24"/>
          <w:sz w:val="24"/>
          <w:szCs w:val="24"/>
        </w:rPr>
        <w:t>Jeanot</w:t>
      </w:r>
      <w:proofErr w:type="spellEnd"/>
      <w:r w:rsidR="007D276A">
        <w:rPr>
          <w:rFonts w:ascii="Times New Roman" w:eastAsiaTheme="minorEastAsia" w:hAnsi="Times New Roman" w:cs="Times New Roman"/>
          <w:color w:val="1C4170" w:themeColor="text2" w:themeShade="E5"/>
          <w:kern w:val="24"/>
          <w:sz w:val="24"/>
          <w:szCs w:val="24"/>
        </w:rPr>
        <w:t xml:space="preserve"> MINLA </w:t>
      </w:r>
      <w:proofErr w:type="gramStart"/>
      <w:r w:rsidR="007D276A">
        <w:rPr>
          <w:rFonts w:ascii="Times New Roman" w:eastAsiaTheme="minorEastAsia" w:hAnsi="Times New Roman" w:cs="Times New Roman"/>
          <w:color w:val="1C4170" w:themeColor="text2" w:themeShade="E5"/>
          <w:kern w:val="24"/>
          <w:sz w:val="24"/>
          <w:szCs w:val="24"/>
        </w:rPr>
        <w:t>MFOU'OU ,</w:t>
      </w:r>
      <w:proofErr w:type="gramEnd"/>
      <w:r w:rsidR="007D276A">
        <w:rPr>
          <w:rFonts w:ascii="Times New Roman" w:eastAsiaTheme="minorEastAsia" w:hAnsi="Times New Roman" w:cs="Times New Roman"/>
          <w:color w:val="1C4170" w:themeColor="text2" w:themeShade="E5"/>
          <w:kern w:val="24"/>
          <w:sz w:val="24"/>
          <w:szCs w:val="24"/>
        </w:rPr>
        <w:t xml:space="preserve"> </w:t>
      </w:r>
      <w:r w:rsidRPr="007D276A">
        <w:rPr>
          <w:rFonts w:ascii="Times New Roman" w:eastAsiaTheme="minorEastAsia" w:hAnsi="Times New Roman" w:cs="Times New Roman"/>
          <w:color w:val="1C4170" w:themeColor="text2" w:themeShade="E5"/>
          <w:kern w:val="24"/>
          <w:sz w:val="24"/>
          <w:szCs w:val="24"/>
        </w:rPr>
        <w:t xml:space="preserve">Consultant en </w:t>
      </w:r>
      <w:r w:rsidRPr="007D276A">
        <w:rPr>
          <w:rFonts w:ascii="Times New Roman" w:eastAsiaTheme="minorEastAsia" w:hAnsi="Times New Roman" w:cs="Times New Roman"/>
          <w:color w:val="1C4170" w:themeColor="text2" w:themeShade="E5"/>
          <w:kern w:val="24"/>
          <w:sz w:val="24"/>
          <w:szCs w:val="24"/>
          <w:lang w:eastAsia="fr-FR"/>
        </w:rPr>
        <w:t xml:space="preserve">Développement Organisationnel  </w:t>
      </w:r>
    </w:p>
    <w:p w:rsidR="007D276A" w:rsidRDefault="007D276A" w:rsidP="00EF24A4">
      <w:pPr>
        <w:widowControl w:val="0"/>
        <w:spacing w:after="0" w:line="240" w:lineRule="auto"/>
        <w:jc w:val="both"/>
        <w:rPr>
          <w:rFonts w:ascii="Times New Roman" w:eastAsiaTheme="majorEastAsia" w:hAnsi="Times New Roman" w:cs="Times New Roman"/>
          <w:b/>
          <w:bCs/>
          <w:color w:val="1F497D" w:themeColor="text2"/>
          <w:kern w:val="24"/>
          <w:sz w:val="24"/>
          <w:szCs w:val="24"/>
        </w:rPr>
      </w:pPr>
    </w:p>
    <w:p w:rsidR="009601D9" w:rsidRPr="007D276A" w:rsidRDefault="009727C3" w:rsidP="00EF24A4">
      <w:pPr>
        <w:widowControl w:val="0"/>
        <w:spacing w:after="0" w:line="240" w:lineRule="auto"/>
        <w:jc w:val="both"/>
        <w:rPr>
          <w:rFonts w:ascii="Times New Roman" w:eastAsia="Times New Roman" w:hAnsi="Times New Roman" w:cs="Times New Roman"/>
          <w:bCs/>
          <w:color w:val="FF0000"/>
          <w:kern w:val="28"/>
          <w:sz w:val="24"/>
          <w:szCs w:val="24"/>
          <w:lang w:eastAsia="fr-FR"/>
          <w14:cntxtAlts/>
        </w:rPr>
      </w:pPr>
      <w:r w:rsidRPr="007D276A">
        <w:rPr>
          <w:rFonts w:ascii="Times New Roman" w:eastAsiaTheme="majorEastAsia" w:hAnsi="Times New Roman" w:cs="Times New Roman"/>
          <w:b/>
          <w:bCs/>
          <w:color w:val="FF0000"/>
          <w:kern w:val="24"/>
          <w:sz w:val="24"/>
          <w:szCs w:val="24"/>
        </w:rPr>
        <w:t>Plan de présentation</w:t>
      </w:r>
    </w:p>
    <w:p w:rsidR="00821001" w:rsidRPr="007D276A" w:rsidRDefault="00821001" w:rsidP="00EF24A4">
      <w:pPr>
        <w:numPr>
          <w:ilvl w:val="0"/>
          <w:numId w:val="11"/>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position w:val="1"/>
          <w:sz w:val="24"/>
          <w:szCs w:val="24"/>
          <w:lang w:eastAsia="fr-FR"/>
        </w:rPr>
        <w:t>Clarification du concept</w:t>
      </w:r>
    </w:p>
    <w:p w:rsidR="00821001" w:rsidRPr="007D276A" w:rsidRDefault="00821001" w:rsidP="00EF24A4">
      <w:pPr>
        <w:numPr>
          <w:ilvl w:val="0"/>
          <w:numId w:val="11"/>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position w:val="1"/>
          <w:sz w:val="24"/>
          <w:szCs w:val="24"/>
          <w:lang w:eastAsia="fr-FR"/>
        </w:rPr>
        <w:t>Typologie des réseaux d’organisations</w:t>
      </w:r>
    </w:p>
    <w:p w:rsidR="00821001" w:rsidRPr="007D276A" w:rsidRDefault="00821001" w:rsidP="00EF24A4">
      <w:pPr>
        <w:numPr>
          <w:ilvl w:val="0"/>
          <w:numId w:val="11"/>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position w:val="1"/>
          <w:sz w:val="24"/>
          <w:szCs w:val="24"/>
          <w:lang w:eastAsia="fr-FR"/>
        </w:rPr>
        <w:t>Caractéristiques des réseaux d’organisations</w:t>
      </w:r>
    </w:p>
    <w:p w:rsidR="00821001" w:rsidRPr="007D276A" w:rsidRDefault="00821001" w:rsidP="00EF24A4">
      <w:pPr>
        <w:numPr>
          <w:ilvl w:val="0"/>
          <w:numId w:val="11"/>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position w:val="1"/>
          <w:sz w:val="24"/>
          <w:szCs w:val="24"/>
          <w:lang w:eastAsia="fr-FR"/>
        </w:rPr>
        <w:t>Enjeux et défis des réseaux d’organisations</w:t>
      </w:r>
    </w:p>
    <w:p w:rsidR="00821001" w:rsidRPr="007D276A" w:rsidRDefault="00821001" w:rsidP="00EF24A4">
      <w:pPr>
        <w:numPr>
          <w:ilvl w:val="0"/>
          <w:numId w:val="11"/>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position w:val="1"/>
          <w:sz w:val="24"/>
          <w:szCs w:val="24"/>
          <w:lang w:eastAsia="fr-FR"/>
        </w:rPr>
        <w:t>Avantages liés au réseautage</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E70234" w:rsidRPr="007D276A" w:rsidRDefault="00E70234" w:rsidP="007D276A">
      <w:pPr>
        <w:spacing w:after="0" w:line="240" w:lineRule="auto"/>
        <w:contextualSpacing/>
        <w:jc w:val="both"/>
        <w:rPr>
          <w:rFonts w:ascii="Times New Roman" w:eastAsia="Times New Roman" w:hAnsi="Times New Roman" w:cs="Times New Roman"/>
          <w:b/>
          <w:color w:val="365F91" w:themeColor="accent1" w:themeShade="BF"/>
          <w:sz w:val="24"/>
          <w:szCs w:val="24"/>
          <w:lang w:eastAsia="fr-FR"/>
        </w:rPr>
      </w:pPr>
      <w:r w:rsidRPr="007D276A">
        <w:rPr>
          <w:rFonts w:ascii="Times New Roman" w:eastAsiaTheme="minorEastAsia" w:hAnsi="Times New Roman" w:cs="Times New Roman"/>
          <w:b/>
          <w:bCs/>
          <w:color w:val="365F91" w:themeColor="accent1" w:themeShade="BF"/>
          <w:kern w:val="24"/>
          <w:sz w:val="24"/>
          <w:szCs w:val="24"/>
          <w:lang w:eastAsia="fr-FR"/>
        </w:rPr>
        <w:t>Un Réseau (</w:t>
      </w:r>
      <w:r w:rsidRPr="007D276A">
        <w:rPr>
          <w:rFonts w:ascii="Times New Roman" w:eastAsiaTheme="minorEastAsia" w:hAnsi="Times New Roman" w:cs="Times New Roman"/>
          <w:b/>
          <w:bCs/>
          <w:i/>
          <w:iCs/>
          <w:color w:val="365F91" w:themeColor="accent1" w:themeShade="BF"/>
          <w:kern w:val="24"/>
          <w:sz w:val="24"/>
          <w:szCs w:val="24"/>
          <w:lang w:eastAsia="fr-FR"/>
        </w:rPr>
        <w:t>network</w:t>
      </w:r>
      <w:r w:rsidRPr="007D276A">
        <w:rPr>
          <w:rFonts w:ascii="Times New Roman" w:eastAsiaTheme="minorEastAsia" w:hAnsi="Times New Roman" w:cs="Times New Roman"/>
          <w:b/>
          <w:bCs/>
          <w:color w:val="365F91" w:themeColor="accent1" w:themeShade="BF"/>
          <w:kern w:val="24"/>
          <w:sz w:val="24"/>
          <w:szCs w:val="24"/>
          <w:lang w:eastAsia="fr-FR"/>
        </w:rPr>
        <w:t>) est :</w:t>
      </w:r>
    </w:p>
    <w:p w:rsidR="00E70234" w:rsidRPr="007D276A" w:rsidRDefault="00E70234" w:rsidP="00EF24A4">
      <w:pPr>
        <w:numPr>
          <w:ilvl w:val="1"/>
          <w:numId w:val="12"/>
        </w:numPr>
        <w:spacing w:after="0" w:line="240" w:lineRule="auto"/>
        <w:ind w:left="2448"/>
        <w:contextualSpacing/>
        <w:jc w:val="both"/>
        <w:rPr>
          <w:rFonts w:ascii="Times New Roman" w:eastAsia="Times New Roman" w:hAnsi="Times New Roman" w:cs="Times New Roman"/>
          <w:color w:val="0F6FC6"/>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 xml:space="preserve"> un ensemble des organisations reliées les unes aux autres;</w:t>
      </w:r>
    </w:p>
    <w:p w:rsidR="00E70234" w:rsidRPr="007D276A" w:rsidRDefault="00E70234" w:rsidP="00EF24A4">
      <w:pPr>
        <w:numPr>
          <w:ilvl w:val="1"/>
          <w:numId w:val="12"/>
        </w:numPr>
        <w:spacing w:after="0" w:line="240" w:lineRule="auto"/>
        <w:ind w:left="2448"/>
        <w:contextualSpacing/>
        <w:jc w:val="both"/>
        <w:rPr>
          <w:rFonts w:ascii="Times New Roman" w:eastAsia="Times New Roman" w:hAnsi="Times New Roman" w:cs="Times New Roman"/>
          <w:color w:val="0F6FC6"/>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Un ensemble d’organisations autonomes réunis dans  une entité plus importante, avec des mécanismes de coordination et de contrôle.</w:t>
      </w:r>
    </w:p>
    <w:p w:rsidR="00E70234" w:rsidRPr="007D276A" w:rsidRDefault="00E70234" w:rsidP="00EF24A4">
      <w:pPr>
        <w:numPr>
          <w:ilvl w:val="0"/>
          <w:numId w:val="12"/>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Se mettre en réseau (</w:t>
      </w:r>
      <w:r w:rsidRPr="007D276A">
        <w:rPr>
          <w:rFonts w:ascii="Times New Roman" w:eastAsiaTheme="minorEastAsia" w:hAnsi="Times New Roman" w:cs="Times New Roman"/>
          <w:bCs/>
          <w:i/>
          <w:iCs/>
          <w:color w:val="000000" w:themeColor="text1"/>
          <w:kern w:val="24"/>
          <w:sz w:val="24"/>
          <w:szCs w:val="24"/>
          <w:lang w:eastAsia="fr-FR"/>
        </w:rPr>
        <w:t>networking</w:t>
      </w:r>
      <w:r w:rsidRPr="007D276A">
        <w:rPr>
          <w:rFonts w:ascii="Times New Roman" w:eastAsiaTheme="minorEastAsia" w:hAnsi="Times New Roman" w:cs="Times New Roman"/>
          <w:bCs/>
          <w:color w:val="000000" w:themeColor="text1"/>
          <w:kern w:val="24"/>
          <w:sz w:val="24"/>
          <w:szCs w:val="24"/>
          <w:lang w:eastAsia="fr-FR"/>
        </w:rPr>
        <w:t>) c’est mettre en œuvre des actions et des stratégies permettant de mettre en relation des organisations pour un objectif précis</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9601D9" w:rsidRPr="007D276A" w:rsidRDefault="00033325"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r w:rsidRPr="007D276A">
        <w:rPr>
          <w:rFonts w:ascii="Times New Roman" w:eastAsiaTheme="majorEastAsia" w:hAnsi="Times New Roman" w:cs="Times New Roman"/>
          <w:b/>
          <w:bCs/>
          <w:color w:val="1F497D" w:themeColor="text2"/>
          <w:kern w:val="24"/>
          <w:position w:val="1"/>
          <w:sz w:val="24"/>
          <w:szCs w:val="24"/>
        </w:rPr>
        <w:t>Typologie de réseaux d’organisations</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D24B5F" w:rsidRPr="007D276A" w:rsidRDefault="00D24B5F" w:rsidP="00EF24A4">
      <w:pPr>
        <w:numPr>
          <w:ilvl w:val="0"/>
          <w:numId w:val="13"/>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u w:val="single"/>
          <w:lang w:eastAsia="fr-FR"/>
        </w:rPr>
        <w:t xml:space="preserve">Les réseaux informels </w:t>
      </w:r>
      <w:r w:rsidRPr="007D276A">
        <w:rPr>
          <w:rFonts w:ascii="Times New Roman" w:eastAsiaTheme="minorEastAsia" w:hAnsi="Times New Roman" w:cs="Times New Roman"/>
          <w:bCs/>
          <w:color w:val="000000" w:themeColor="text1"/>
          <w:kern w:val="24"/>
          <w:sz w:val="24"/>
          <w:szCs w:val="24"/>
          <w:lang w:eastAsia="fr-FR"/>
        </w:rPr>
        <w:t>: ici la constitution d’un réseau met l’accent sur la réalisation d’un objectif, d’un ensemble d’activités en vue d’atteindre un résultat précis – peu ou pas de formalisation – accent sur travail à faire</w:t>
      </w:r>
    </w:p>
    <w:p w:rsidR="00D24B5F" w:rsidRPr="007D276A" w:rsidRDefault="00D24B5F" w:rsidP="00EF24A4">
      <w:pPr>
        <w:numPr>
          <w:ilvl w:val="0"/>
          <w:numId w:val="13"/>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u w:val="single"/>
          <w:lang w:eastAsia="fr-FR"/>
        </w:rPr>
        <w:t xml:space="preserve">Les réseaux formels </w:t>
      </w:r>
      <w:r w:rsidRPr="007D276A">
        <w:rPr>
          <w:rFonts w:ascii="Times New Roman" w:eastAsiaTheme="minorEastAsia" w:hAnsi="Times New Roman" w:cs="Times New Roman"/>
          <w:bCs/>
          <w:color w:val="000000" w:themeColor="text1"/>
          <w:kern w:val="24"/>
          <w:sz w:val="24"/>
          <w:szCs w:val="24"/>
          <w:lang w:eastAsia="fr-FR"/>
        </w:rPr>
        <w:t>: ici on lie la nécessité de l’atteinte de l’objectif qu’on s’est fixé avec une certaine formalisation (identité, textes, structure, parfois reconnaissance officielle)</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D24B5F" w:rsidRPr="007D276A" w:rsidRDefault="00D24B5F" w:rsidP="00EF24A4">
      <w:pPr>
        <w:numPr>
          <w:ilvl w:val="0"/>
          <w:numId w:val="14"/>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Les réseaux d’organisations thématiques ou sectoriels</w:t>
      </w:r>
    </w:p>
    <w:p w:rsidR="00D24B5F" w:rsidRPr="007D276A" w:rsidRDefault="00D24B5F" w:rsidP="00EF24A4">
      <w:pPr>
        <w:numPr>
          <w:ilvl w:val="0"/>
          <w:numId w:val="14"/>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Les réseaux d’organisations géographiques ou territoriaux</w:t>
      </w:r>
    </w:p>
    <w:p w:rsidR="00D24B5F" w:rsidRPr="007D276A" w:rsidRDefault="00D24B5F" w:rsidP="00EF24A4">
      <w:pPr>
        <w:numPr>
          <w:ilvl w:val="0"/>
          <w:numId w:val="14"/>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Les réseaux d’organisations généralistes</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9601D9" w:rsidRPr="007D276A" w:rsidRDefault="00E62383"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r w:rsidRPr="007D276A">
        <w:rPr>
          <w:rFonts w:ascii="Times New Roman" w:eastAsiaTheme="majorEastAsia" w:hAnsi="Times New Roman" w:cs="Times New Roman"/>
          <w:b/>
          <w:bCs/>
          <w:color w:val="1F497D" w:themeColor="text2"/>
          <w:kern w:val="24"/>
          <w:sz w:val="24"/>
          <w:szCs w:val="24"/>
        </w:rPr>
        <w:t>Quelle forme choisir?</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E62383" w:rsidRPr="007D276A" w:rsidRDefault="00E62383" w:rsidP="00EF24A4">
      <w:pPr>
        <w:numPr>
          <w:ilvl w:val="0"/>
          <w:numId w:val="15"/>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Les deux formes de réseau (informel et formel) sont possibles en fonction contexte</w:t>
      </w:r>
    </w:p>
    <w:p w:rsidR="00E62383" w:rsidRPr="007D276A" w:rsidRDefault="00E62383" w:rsidP="00EF24A4">
      <w:pPr>
        <w:numPr>
          <w:ilvl w:val="0"/>
          <w:numId w:val="15"/>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 xml:space="preserve">Réseau informel suppose confiance entre </w:t>
      </w:r>
    </w:p>
    <w:p w:rsidR="00E62383" w:rsidRPr="007D276A" w:rsidRDefault="00E62383" w:rsidP="00EF24A4">
      <w:pPr>
        <w:spacing w:before="125" w:after="0" w:line="240" w:lineRule="auto"/>
        <w:ind w:left="432" w:hanging="432"/>
        <w:jc w:val="both"/>
        <w:rPr>
          <w:rFonts w:ascii="Times New Roman" w:eastAsia="Times New Roman" w:hAnsi="Times New Roman" w:cs="Times New Roman"/>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 xml:space="preserve">    </w:t>
      </w:r>
      <w:r w:rsidR="00EF24A4" w:rsidRPr="007D276A">
        <w:rPr>
          <w:rFonts w:ascii="Times New Roman" w:eastAsiaTheme="minorEastAsia" w:hAnsi="Times New Roman" w:cs="Times New Roman"/>
          <w:bCs/>
          <w:color w:val="000000" w:themeColor="text1"/>
          <w:kern w:val="24"/>
          <w:sz w:val="24"/>
          <w:szCs w:val="24"/>
          <w:lang w:eastAsia="fr-FR"/>
        </w:rPr>
        <w:t>Organisation</w:t>
      </w:r>
      <w:r w:rsidRPr="007D276A">
        <w:rPr>
          <w:rFonts w:ascii="Times New Roman" w:eastAsiaTheme="minorEastAsia" w:hAnsi="Times New Roman" w:cs="Times New Roman"/>
          <w:bCs/>
          <w:color w:val="000000" w:themeColor="text1"/>
          <w:kern w:val="24"/>
          <w:sz w:val="24"/>
          <w:szCs w:val="24"/>
          <w:lang w:eastAsia="fr-FR"/>
        </w:rPr>
        <w:t xml:space="preserve"> membres, et avec  partenaires</w:t>
      </w:r>
    </w:p>
    <w:p w:rsidR="00E62383" w:rsidRPr="007D276A" w:rsidRDefault="00E62383" w:rsidP="00EF24A4">
      <w:pPr>
        <w:numPr>
          <w:ilvl w:val="0"/>
          <w:numId w:val="16"/>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Réseau informel peut poser problèmes de fonctionnement – contractualisation – accès aux financements – Non existence juridique</w:t>
      </w:r>
    </w:p>
    <w:p w:rsidR="00E62383" w:rsidRPr="007D276A" w:rsidRDefault="00E62383" w:rsidP="00EF24A4">
      <w:pPr>
        <w:numPr>
          <w:ilvl w:val="0"/>
          <w:numId w:val="16"/>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Réseau formel peut entraîner une bureaucratie – des luttes de pouvoir – la structure peut prendre le pas sur l’action</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7D276A" w:rsidRDefault="007D276A" w:rsidP="00EF24A4">
      <w:pPr>
        <w:widowControl w:val="0"/>
        <w:spacing w:after="0" w:line="240" w:lineRule="auto"/>
        <w:jc w:val="both"/>
        <w:rPr>
          <w:rFonts w:ascii="Times New Roman" w:eastAsiaTheme="majorEastAsia" w:hAnsi="Times New Roman" w:cs="Times New Roman"/>
          <w:b/>
          <w:bCs/>
          <w:color w:val="1F497D" w:themeColor="text2"/>
          <w:kern w:val="24"/>
          <w:position w:val="1"/>
          <w:sz w:val="24"/>
          <w:szCs w:val="24"/>
        </w:rPr>
      </w:pPr>
    </w:p>
    <w:p w:rsidR="007D276A" w:rsidRDefault="007D276A" w:rsidP="00EF24A4">
      <w:pPr>
        <w:widowControl w:val="0"/>
        <w:spacing w:after="0" w:line="240" w:lineRule="auto"/>
        <w:jc w:val="both"/>
        <w:rPr>
          <w:rFonts w:ascii="Times New Roman" w:eastAsiaTheme="majorEastAsia" w:hAnsi="Times New Roman" w:cs="Times New Roman"/>
          <w:b/>
          <w:bCs/>
          <w:color w:val="1F497D" w:themeColor="text2"/>
          <w:kern w:val="24"/>
          <w:position w:val="1"/>
          <w:sz w:val="24"/>
          <w:szCs w:val="24"/>
        </w:rPr>
      </w:pPr>
    </w:p>
    <w:p w:rsidR="007D276A" w:rsidRDefault="007D276A" w:rsidP="00EF24A4">
      <w:pPr>
        <w:widowControl w:val="0"/>
        <w:spacing w:after="0" w:line="240" w:lineRule="auto"/>
        <w:jc w:val="both"/>
        <w:rPr>
          <w:rFonts w:ascii="Times New Roman" w:eastAsiaTheme="majorEastAsia" w:hAnsi="Times New Roman" w:cs="Times New Roman"/>
          <w:b/>
          <w:bCs/>
          <w:color w:val="1F497D" w:themeColor="text2"/>
          <w:kern w:val="24"/>
          <w:position w:val="1"/>
          <w:sz w:val="24"/>
          <w:szCs w:val="24"/>
        </w:rPr>
      </w:pPr>
    </w:p>
    <w:p w:rsidR="009601D9" w:rsidRPr="007D276A" w:rsidRDefault="0090660A"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r w:rsidRPr="007D276A">
        <w:rPr>
          <w:rFonts w:ascii="Times New Roman" w:eastAsiaTheme="majorEastAsia" w:hAnsi="Times New Roman" w:cs="Times New Roman"/>
          <w:b/>
          <w:bCs/>
          <w:color w:val="1F497D" w:themeColor="text2"/>
          <w:kern w:val="24"/>
          <w:position w:val="1"/>
          <w:sz w:val="24"/>
          <w:szCs w:val="24"/>
        </w:rPr>
        <w:lastRenderedPageBreak/>
        <w:t>Caractéristiques d’un bon réseau des organisations</w:t>
      </w:r>
    </w:p>
    <w:p w:rsidR="00E62383" w:rsidRPr="007D276A" w:rsidRDefault="00E62383"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E62383" w:rsidRPr="007D276A" w:rsidRDefault="00E62383"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90660A" w:rsidRPr="007D276A" w:rsidRDefault="0090660A" w:rsidP="00EF24A4">
      <w:pPr>
        <w:numPr>
          <w:ilvl w:val="0"/>
          <w:numId w:val="17"/>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Existence et clarté de l’identité du réseau (mission – vision – valeurs – stratégies …etc.) –  une idéologie (ensemble d’idées claires)</w:t>
      </w:r>
    </w:p>
    <w:p w:rsidR="0090660A" w:rsidRPr="007D276A" w:rsidRDefault="0090660A" w:rsidP="00EF24A4">
      <w:pPr>
        <w:numPr>
          <w:ilvl w:val="0"/>
          <w:numId w:val="17"/>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Bonne analyse du contexte dont les résultats déterminent le reste</w:t>
      </w:r>
    </w:p>
    <w:p w:rsidR="0090660A" w:rsidRPr="00C949B5" w:rsidRDefault="0090660A" w:rsidP="00C949B5">
      <w:pPr>
        <w:numPr>
          <w:ilvl w:val="0"/>
          <w:numId w:val="17"/>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7D276A">
        <w:rPr>
          <w:rFonts w:ascii="Times New Roman" w:eastAsiaTheme="minorEastAsia" w:hAnsi="Times New Roman" w:cs="Times New Roman"/>
          <w:bCs/>
          <w:color w:val="000000" w:themeColor="text1"/>
          <w:kern w:val="24"/>
          <w:sz w:val="24"/>
          <w:szCs w:val="24"/>
          <w:lang w:eastAsia="fr-FR"/>
        </w:rPr>
        <w:t>Définition claire résultats recherchés/</w:t>
      </w:r>
      <w:r w:rsidRPr="00C949B5">
        <w:rPr>
          <w:rFonts w:ascii="Times New Roman" w:eastAsiaTheme="minorEastAsia" w:hAnsi="Times New Roman" w:cs="Times New Roman"/>
          <w:bCs/>
          <w:color w:val="000000" w:themeColor="text1"/>
          <w:kern w:val="24"/>
          <w:sz w:val="24"/>
          <w:szCs w:val="24"/>
          <w:lang w:eastAsia="fr-FR"/>
        </w:rPr>
        <w:t>changements visés en termes d’impact  et l’action à mener pour y parvenir</w:t>
      </w:r>
    </w:p>
    <w:p w:rsidR="00E62383" w:rsidRPr="007D276A" w:rsidRDefault="00E62383"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E62383" w:rsidRPr="007D276A" w:rsidRDefault="00E62383"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E62383" w:rsidRPr="007D276A" w:rsidRDefault="0060317C"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r w:rsidRPr="007D276A">
        <w:rPr>
          <w:rFonts w:ascii="Times New Roman" w:eastAsiaTheme="majorEastAsia" w:hAnsi="Times New Roman" w:cs="Times New Roman"/>
          <w:b/>
          <w:bCs/>
          <w:color w:val="1F497D" w:themeColor="text2"/>
          <w:kern w:val="24"/>
          <w:position w:val="1"/>
          <w:sz w:val="24"/>
          <w:szCs w:val="24"/>
        </w:rPr>
        <w:t>Caractéristiques d’un bon réseau</w:t>
      </w:r>
    </w:p>
    <w:p w:rsidR="009601D9" w:rsidRPr="007D276A" w:rsidRDefault="009601D9" w:rsidP="00EF24A4">
      <w:pPr>
        <w:widowControl w:val="0"/>
        <w:spacing w:after="0" w:line="240" w:lineRule="auto"/>
        <w:jc w:val="both"/>
        <w:rPr>
          <w:rFonts w:ascii="Times New Roman" w:eastAsia="Times New Roman" w:hAnsi="Times New Roman" w:cs="Times New Roman"/>
          <w:bCs/>
          <w:color w:val="000000"/>
          <w:kern w:val="28"/>
          <w:sz w:val="24"/>
          <w:szCs w:val="24"/>
          <w:lang w:eastAsia="fr-FR"/>
          <w14:cntxtAlts/>
        </w:rPr>
      </w:pPr>
    </w:p>
    <w:p w:rsidR="00F554E3" w:rsidRPr="00C949B5" w:rsidRDefault="00F554E3" w:rsidP="00EF24A4">
      <w:pPr>
        <w:numPr>
          <w:ilvl w:val="0"/>
          <w:numId w:val="18"/>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Capacité d’adaptation et flexibilité</w:t>
      </w:r>
    </w:p>
    <w:p w:rsidR="00F554E3" w:rsidRPr="00C949B5" w:rsidRDefault="00F554E3" w:rsidP="00EF24A4">
      <w:pPr>
        <w:numPr>
          <w:ilvl w:val="1"/>
          <w:numId w:val="18"/>
        </w:numPr>
        <w:spacing w:after="0" w:line="240" w:lineRule="auto"/>
        <w:ind w:left="1987"/>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Avoir minimum formalisation utile pour l’action</w:t>
      </w:r>
    </w:p>
    <w:p w:rsidR="00F554E3" w:rsidRPr="00C949B5" w:rsidRDefault="00F554E3" w:rsidP="00EF24A4">
      <w:pPr>
        <w:numPr>
          <w:ilvl w:val="1"/>
          <w:numId w:val="18"/>
        </w:numPr>
        <w:spacing w:after="0" w:line="240" w:lineRule="auto"/>
        <w:ind w:left="1987"/>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 xml:space="preserve">Avoir bon dispositif de communication </w:t>
      </w:r>
    </w:p>
    <w:p w:rsidR="00F554E3" w:rsidRPr="00C949B5" w:rsidRDefault="00F554E3" w:rsidP="00EF24A4">
      <w:pPr>
        <w:numPr>
          <w:ilvl w:val="1"/>
          <w:numId w:val="18"/>
        </w:numPr>
        <w:spacing w:after="0" w:line="240" w:lineRule="auto"/>
        <w:ind w:left="1987"/>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Autonomie juridique et fonctionnelle des membres du réseau</w:t>
      </w:r>
    </w:p>
    <w:p w:rsidR="00F554E3" w:rsidRPr="00C949B5" w:rsidRDefault="00F554E3" w:rsidP="00EF24A4">
      <w:pPr>
        <w:numPr>
          <w:ilvl w:val="1"/>
          <w:numId w:val="18"/>
        </w:numPr>
        <w:spacing w:after="0" w:line="240" w:lineRule="auto"/>
        <w:ind w:left="1987"/>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Capacité des membres d’exister sans le réseau (activités – financement…)</w:t>
      </w:r>
    </w:p>
    <w:p w:rsidR="00F554E3" w:rsidRPr="007D276A" w:rsidRDefault="00F554E3" w:rsidP="00EF24A4">
      <w:pPr>
        <w:spacing w:after="0" w:line="240" w:lineRule="auto"/>
        <w:contextualSpacing/>
        <w:jc w:val="both"/>
        <w:rPr>
          <w:rFonts w:ascii="Times New Roman" w:eastAsia="Times New Roman" w:hAnsi="Times New Roman" w:cs="Times New Roman"/>
          <w:color w:val="0F6FC6"/>
          <w:sz w:val="24"/>
          <w:szCs w:val="24"/>
          <w:lang w:eastAsia="fr-FR"/>
        </w:rPr>
      </w:pPr>
    </w:p>
    <w:p w:rsidR="0060317C" w:rsidRPr="007D276A" w:rsidRDefault="00BB57C7" w:rsidP="00EF24A4">
      <w:pPr>
        <w:widowControl w:val="0"/>
        <w:spacing w:after="0" w:line="240" w:lineRule="auto"/>
        <w:jc w:val="both"/>
        <w:rPr>
          <w:rFonts w:ascii="Times New Roman" w:eastAsiaTheme="majorEastAsia" w:hAnsi="Times New Roman" w:cs="Times New Roman"/>
          <w:b/>
          <w:bCs/>
          <w:color w:val="1F497D" w:themeColor="text2"/>
          <w:kern w:val="24"/>
          <w:position w:val="1"/>
          <w:sz w:val="24"/>
          <w:szCs w:val="24"/>
        </w:rPr>
      </w:pPr>
      <w:r w:rsidRPr="007D276A">
        <w:rPr>
          <w:rFonts w:ascii="Times New Roman" w:eastAsiaTheme="majorEastAsia" w:hAnsi="Times New Roman" w:cs="Times New Roman"/>
          <w:b/>
          <w:bCs/>
          <w:color w:val="1F497D" w:themeColor="text2"/>
          <w:kern w:val="24"/>
          <w:position w:val="1"/>
          <w:sz w:val="24"/>
          <w:szCs w:val="24"/>
        </w:rPr>
        <w:t>Enjeux et défis des réseaux d’organisations</w:t>
      </w:r>
    </w:p>
    <w:p w:rsidR="00BB57C7" w:rsidRPr="007D276A" w:rsidRDefault="00BB57C7" w:rsidP="00EF24A4">
      <w:pPr>
        <w:widowControl w:val="0"/>
        <w:spacing w:after="0" w:line="240" w:lineRule="auto"/>
        <w:jc w:val="both"/>
        <w:rPr>
          <w:rFonts w:ascii="Times New Roman" w:eastAsiaTheme="majorEastAsia" w:hAnsi="Times New Roman" w:cs="Times New Roman"/>
          <w:b/>
          <w:bCs/>
          <w:color w:val="1F497D" w:themeColor="text2"/>
          <w:kern w:val="24"/>
          <w:position w:val="1"/>
          <w:sz w:val="24"/>
          <w:szCs w:val="24"/>
        </w:rPr>
      </w:pP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Coût fonctionnement élevé réseaux – communication (réunions et rencontres en Afrique)  - Pauvreté des membres</w:t>
      </w: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Accès difficile aux financements dans la durée</w:t>
      </w: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Risques de conflits d’intérêt entre réseau et ses membres (champ d’action, partenaires …etc.)</w:t>
      </w: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Faire vivre réseau et organisations membres</w:t>
      </w: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Tension ou conflit entre adaptabilité (dynamique) et la structure mise en place (formalisation)</w:t>
      </w: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Discours sans résultats ni changement</w:t>
      </w:r>
    </w:p>
    <w:p w:rsidR="00415691" w:rsidRPr="00C949B5" w:rsidRDefault="00415691" w:rsidP="00EF24A4">
      <w:pPr>
        <w:numPr>
          <w:ilvl w:val="0"/>
          <w:numId w:val="19"/>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Nécessité d’avoir continuellement les mêmes personnes représentant leurs organisations et l’autonomie de ces organisations  membres</w:t>
      </w:r>
    </w:p>
    <w:p w:rsidR="00C949B5" w:rsidRDefault="00C949B5" w:rsidP="00EF24A4">
      <w:pPr>
        <w:widowControl w:val="0"/>
        <w:spacing w:after="0" w:line="240" w:lineRule="auto"/>
        <w:jc w:val="both"/>
        <w:rPr>
          <w:rFonts w:ascii="Times New Roman" w:eastAsiaTheme="majorEastAsia" w:hAnsi="Times New Roman" w:cs="Times New Roman"/>
          <w:b/>
          <w:bCs/>
          <w:color w:val="1F497D" w:themeColor="text2"/>
          <w:kern w:val="24"/>
          <w:sz w:val="24"/>
          <w:szCs w:val="24"/>
        </w:rPr>
      </w:pPr>
    </w:p>
    <w:p w:rsidR="00BB57C7" w:rsidRPr="007D276A" w:rsidRDefault="00774606" w:rsidP="00EF24A4">
      <w:pPr>
        <w:widowControl w:val="0"/>
        <w:spacing w:after="0" w:line="240" w:lineRule="auto"/>
        <w:jc w:val="both"/>
        <w:rPr>
          <w:rFonts w:ascii="Times New Roman" w:eastAsiaTheme="majorEastAsia" w:hAnsi="Times New Roman" w:cs="Times New Roman"/>
          <w:b/>
          <w:bCs/>
          <w:color w:val="1F497D" w:themeColor="text2"/>
          <w:kern w:val="24"/>
          <w:sz w:val="24"/>
          <w:szCs w:val="24"/>
        </w:rPr>
      </w:pPr>
      <w:r w:rsidRPr="007D276A">
        <w:rPr>
          <w:rFonts w:ascii="Times New Roman" w:eastAsiaTheme="majorEastAsia" w:hAnsi="Times New Roman" w:cs="Times New Roman"/>
          <w:b/>
          <w:bCs/>
          <w:color w:val="1F497D" w:themeColor="text2"/>
          <w:kern w:val="24"/>
          <w:sz w:val="24"/>
          <w:szCs w:val="24"/>
        </w:rPr>
        <w:t>Avantage</w:t>
      </w:r>
      <w:r w:rsidR="00A54D8D" w:rsidRPr="007D276A">
        <w:rPr>
          <w:rFonts w:ascii="Times New Roman" w:eastAsiaTheme="majorEastAsia" w:hAnsi="Times New Roman" w:cs="Times New Roman"/>
          <w:b/>
          <w:bCs/>
          <w:color w:val="1F497D" w:themeColor="text2"/>
          <w:kern w:val="24"/>
          <w:sz w:val="24"/>
          <w:szCs w:val="24"/>
        </w:rPr>
        <w:t xml:space="preserve"> des réseaux d’organisations</w:t>
      </w:r>
    </w:p>
    <w:p w:rsidR="00A54D8D" w:rsidRPr="00C949B5" w:rsidRDefault="00A54D8D" w:rsidP="00EF24A4">
      <w:pPr>
        <w:numPr>
          <w:ilvl w:val="0"/>
          <w:numId w:val="20"/>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Mutualisation :</w:t>
      </w:r>
    </w:p>
    <w:p w:rsidR="00A54D8D" w:rsidRPr="00C949B5" w:rsidRDefault="00A54D8D" w:rsidP="00EF24A4">
      <w:pPr>
        <w:numPr>
          <w:ilvl w:val="1"/>
          <w:numId w:val="20"/>
        </w:numPr>
        <w:spacing w:after="0" w:line="240" w:lineRule="auto"/>
        <w:ind w:left="2448"/>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Des idées</w:t>
      </w:r>
    </w:p>
    <w:p w:rsidR="00A54D8D" w:rsidRPr="00C949B5" w:rsidRDefault="00A54D8D" w:rsidP="00EF24A4">
      <w:pPr>
        <w:numPr>
          <w:ilvl w:val="1"/>
          <w:numId w:val="20"/>
        </w:numPr>
        <w:spacing w:after="0" w:line="240" w:lineRule="auto"/>
        <w:ind w:left="2448"/>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Des informations</w:t>
      </w:r>
    </w:p>
    <w:p w:rsidR="00A54D8D" w:rsidRPr="00C949B5" w:rsidRDefault="00A54D8D" w:rsidP="00EF24A4">
      <w:pPr>
        <w:numPr>
          <w:ilvl w:val="1"/>
          <w:numId w:val="20"/>
        </w:numPr>
        <w:spacing w:after="0" w:line="240" w:lineRule="auto"/>
        <w:ind w:left="2448"/>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Des expériences</w:t>
      </w:r>
    </w:p>
    <w:p w:rsidR="00A54D8D" w:rsidRPr="00C949B5" w:rsidRDefault="00A54D8D" w:rsidP="00EF24A4">
      <w:pPr>
        <w:numPr>
          <w:ilvl w:val="1"/>
          <w:numId w:val="20"/>
        </w:numPr>
        <w:spacing w:after="0" w:line="240" w:lineRule="auto"/>
        <w:ind w:left="2448"/>
        <w:contextualSpacing/>
        <w:jc w:val="both"/>
        <w:rPr>
          <w:rFonts w:ascii="Times New Roman" w:eastAsia="Times New Roman" w:hAnsi="Times New Roman" w:cs="Times New Roman"/>
          <w:color w:val="0F6FC6"/>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Des moyens (humains, financiers)</w:t>
      </w:r>
    </w:p>
    <w:p w:rsidR="00A54D8D" w:rsidRPr="00C949B5" w:rsidRDefault="00A54D8D" w:rsidP="00EF24A4">
      <w:pPr>
        <w:numPr>
          <w:ilvl w:val="0"/>
          <w:numId w:val="20"/>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Capacité à faire pression/lobbying et plaidoyer</w:t>
      </w:r>
    </w:p>
    <w:p w:rsidR="00A54D8D" w:rsidRPr="00C949B5" w:rsidRDefault="00A54D8D" w:rsidP="00EF24A4">
      <w:pPr>
        <w:numPr>
          <w:ilvl w:val="0"/>
          <w:numId w:val="20"/>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Coûts de fonctionnement peu élevés</w:t>
      </w:r>
    </w:p>
    <w:p w:rsidR="00A54D8D" w:rsidRPr="00C949B5" w:rsidRDefault="00A54D8D" w:rsidP="00EF24A4">
      <w:pPr>
        <w:numPr>
          <w:ilvl w:val="0"/>
          <w:numId w:val="20"/>
        </w:numPr>
        <w:spacing w:after="0" w:line="240" w:lineRule="auto"/>
        <w:ind w:left="1152"/>
        <w:contextualSpacing/>
        <w:jc w:val="both"/>
        <w:rPr>
          <w:rFonts w:ascii="Times New Roman" w:eastAsia="Times New Roman" w:hAnsi="Times New Roman" w:cs="Times New Roman"/>
          <w:color w:val="0BD0D9"/>
          <w:sz w:val="24"/>
          <w:szCs w:val="24"/>
          <w:lang w:eastAsia="fr-FR"/>
        </w:rPr>
      </w:pPr>
      <w:r w:rsidRPr="00C949B5">
        <w:rPr>
          <w:rFonts w:ascii="Times New Roman" w:eastAsiaTheme="minorEastAsia" w:hAnsi="Times New Roman" w:cs="Times New Roman"/>
          <w:bCs/>
          <w:color w:val="000000" w:themeColor="text1"/>
          <w:kern w:val="24"/>
          <w:sz w:val="24"/>
          <w:szCs w:val="24"/>
          <w:lang w:eastAsia="fr-FR"/>
        </w:rPr>
        <w:t>Capacité à agir à plus d’un endroit à la fois</w:t>
      </w:r>
    </w:p>
    <w:p w:rsidR="00AA53F8" w:rsidRPr="007D276A" w:rsidRDefault="00AA53F8" w:rsidP="00EF24A4">
      <w:pPr>
        <w:widowControl w:val="0"/>
        <w:ind w:left="720"/>
        <w:jc w:val="both"/>
        <w:rPr>
          <w:rFonts w:ascii="Times New Roman" w:eastAsia="Times New Roman" w:hAnsi="Times New Roman" w:cs="Times New Roman"/>
          <w:bCs/>
          <w:color w:val="000000"/>
          <w:kern w:val="28"/>
          <w:sz w:val="24"/>
          <w:szCs w:val="24"/>
          <w:lang w:eastAsia="fr-FR"/>
          <w14:cntxtAlts/>
        </w:rPr>
      </w:pPr>
    </w:p>
    <w:p w:rsidR="00A54D8D" w:rsidRPr="007D276A" w:rsidRDefault="00A54D8D" w:rsidP="00EF24A4">
      <w:pPr>
        <w:widowControl w:val="0"/>
        <w:ind w:left="720"/>
        <w:jc w:val="both"/>
        <w:rPr>
          <w:rFonts w:ascii="Times New Roman" w:eastAsia="Times New Roman" w:hAnsi="Times New Roman" w:cs="Times New Roman"/>
          <w:bCs/>
          <w:color w:val="000000"/>
          <w:kern w:val="28"/>
          <w:sz w:val="24"/>
          <w:szCs w:val="24"/>
          <w:lang w:eastAsia="fr-FR"/>
          <w14:cntxtAlts/>
        </w:rPr>
      </w:pPr>
      <w:r w:rsidRPr="007D276A">
        <w:rPr>
          <w:rFonts w:ascii="Times New Roman" w:eastAsia="Times New Roman" w:hAnsi="Times New Roman" w:cs="Times New Roman"/>
          <w:b/>
          <w:bCs/>
          <w:color w:val="000000"/>
          <w:kern w:val="28"/>
          <w:sz w:val="24"/>
          <w:szCs w:val="24"/>
          <w:lang w:eastAsia="fr-FR"/>
          <w14:cntxtAlts/>
        </w:rPr>
        <w:t>MERCI POUR VOTRE AIMABLE ATTENTION</w:t>
      </w:r>
    </w:p>
    <w:p w:rsidR="00A54D8D" w:rsidRDefault="00A54D8D"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EF24A4" w:rsidRDefault="00EF24A4"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EF24A4" w:rsidRDefault="00EF24A4"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EF24A4" w:rsidRDefault="00EF24A4"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C949B5" w:rsidRPr="00C949B5" w:rsidRDefault="00C949B5" w:rsidP="00C949B5">
      <w:pPr>
        <w:jc w:val="center"/>
        <w:rPr>
          <w:rFonts w:ascii="Times New Roman" w:hAnsi="Times New Roman" w:cs="Times New Roman"/>
          <w:b/>
          <w:sz w:val="24"/>
          <w:szCs w:val="24"/>
        </w:rPr>
      </w:pPr>
      <w:r w:rsidRPr="00C949B5">
        <w:rPr>
          <w:rFonts w:ascii="Times New Roman" w:hAnsi="Times New Roman" w:cs="Times New Roman"/>
          <w:b/>
          <w:sz w:val="24"/>
          <w:szCs w:val="24"/>
        </w:rPr>
        <w:lastRenderedPageBreak/>
        <w:t>Plan d’Action ou feuille de route RAJEZOH de mai à Décembre 2018</w:t>
      </w:r>
    </w:p>
    <w:tbl>
      <w:tblPr>
        <w:tblStyle w:val="Grilledutableau"/>
        <w:tblW w:w="9322" w:type="dxa"/>
        <w:tblLook w:val="04A0" w:firstRow="1" w:lastRow="0" w:firstColumn="1" w:lastColumn="0" w:noHBand="0" w:noVBand="1"/>
      </w:tblPr>
      <w:tblGrid>
        <w:gridCol w:w="816"/>
        <w:gridCol w:w="6096"/>
        <w:gridCol w:w="2410"/>
      </w:tblGrid>
      <w:tr w:rsidR="00C949B5" w:rsidRPr="00C949B5" w:rsidTr="00C949B5">
        <w:tc>
          <w:tcPr>
            <w:tcW w:w="816" w:type="dxa"/>
          </w:tcPr>
          <w:p w:rsidR="00C949B5" w:rsidRPr="00C949B5" w:rsidRDefault="00C949B5" w:rsidP="00273D2D">
            <w:pPr>
              <w:rPr>
                <w:rFonts w:ascii="Times New Roman" w:hAnsi="Times New Roman" w:cs="Times New Roman"/>
                <w:b/>
                <w:sz w:val="24"/>
                <w:szCs w:val="24"/>
              </w:rPr>
            </w:pPr>
            <w:proofErr w:type="spellStart"/>
            <w:r w:rsidRPr="00C949B5">
              <w:rPr>
                <w:rFonts w:ascii="Times New Roman" w:hAnsi="Times New Roman" w:cs="Times New Roman"/>
                <w:b/>
                <w:sz w:val="24"/>
                <w:szCs w:val="24"/>
              </w:rPr>
              <w:t>N°Or</w:t>
            </w:r>
            <w:proofErr w:type="spellEnd"/>
          </w:p>
        </w:tc>
        <w:tc>
          <w:tcPr>
            <w:tcW w:w="6096" w:type="dxa"/>
          </w:tcPr>
          <w:p w:rsidR="00C949B5" w:rsidRPr="00C949B5" w:rsidRDefault="00C949B5" w:rsidP="00273D2D">
            <w:pPr>
              <w:jc w:val="center"/>
              <w:rPr>
                <w:rFonts w:ascii="Times New Roman" w:hAnsi="Times New Roman" w:cs="Times New Roman"/>
                <w:b/>
                <w:sz w:val="24"/>
                <w:szCs w:val="24"/>
              </w:rPr>
            </w:pPr>
            <w:r w:rsidRPr="00C949B5">
              <w:rPr>
                <w:rFonts w:ascii="Times New Roman" w:hAnsi="Times New Roman" w:cs="Times New Roman"/>
                <w:b/>
                <w:sz w:val="24"/>
                <w:szCs w:val="24"/>
              </w:rPr>
              <w:t>INTITULE ACTIVITE</w:t>
            </w:r>
          </w:p>
        </w:tc>
        <w:tc>
          <w:tcPr>
            <w:tcW w:w="2410" w:type="dxa"/>
          </w:tcPr>
          <w:p w:rsidR="00C949B5" w:rsidRPr="00C949B5" w:rsidRDefault="00C949B5" w:rsidP="00273D2D">
            <w:pPr>
              <w:jc w:val="center"/>
              <w:rPr>
                <w:rFonts w:ascii="Times New Roman" w:hAnsi="Times New Roman" w:cs="Times New Roman"/>
                <w:b/>
                <w:sz w:val="24"/>
                <w:szCs w:val="24"/>
              </w:rPr>
            </w:pPr>
            <w:r w:rsidRPr="00C949B5">
              <w:rPr>
                <w:rFonts w:ascii="Times New Roman" w:hAnsi="Times New Roman" w:cs="Times New Roman"/>
                <w:b/>
                <w:sz w:val="24"/>
                <w:szCs w:val="24"/>
              </w:rPr>
              <w:t>PERIODE</w:t>
            </w: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Recrutement et Salaire d’un Secrétaire Permanente</w:t>
            </w:r>
          </w:p>
        </w:tc>
        <w:tc>
          <w:tcPr>
            <w:tcW w:w="2410"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Mai – Juin 2018</w:t>
            </w: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Logistique de fonctionnement du Secrétariat Permanent au siège de VPE</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Elaboration et Production des Actes du FINJZH</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Légalisation du Réseau</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Ouvrir le fichier des membres et points focaux nationaux</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Lettre d’information aux institutions (gouvernementales, organismes, secteur privé, universitaires, etc…) pour solliciter des partenariats ou des appuis divers</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 xml:space="preserve">Mise à jour de la page </w:t>
            </w:r>
            <w:proofErr w:type="spellStart"/>
            <w:r w:rsidRPr="00C949B5">
              <w:rPr>
                <w:rFonts w:ascii="Times New Roman" w:hAnsi="Times New Roman" w:cs="Times New Roman"/>
                <w:sz w:val="24"/>
                <w:szCs w:val="24"/>
              </w:rPr>
              <w:t>facebook</w:t>
            </w:r>
            <w:proofErr w:type="spellEnd"/>
            <w:r w:rsidRPr="00C949B5">
              <w:rPr>
                <w:rFonts w:ascii="Times New Roman" w:hAnsi="Times New Roman" w:cs="Times New Roman"/>
                <w:sz w:val="24"/>
                <w:szCs w:val="24"/>
              </w:rPr>
              <w:t xml:space="preserve"> du RAJEZOH</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 xml:space="preserve">Lancement des négociations pour la participation d’une délégation des Jeunes du Réseau à la COP13 </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Entame des négociations pour l’organisation de l’atelier de restitution de la COP13 et de la première AG Ordinaire au Maroc en Novembre 2018</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b/>
                <w:sz w:val="24"/>
                <w:szCs w:val="24"/>
              </w:rPr>
            </w:pPr>
            <w:r w:rsidRPr="00C949B5">
              <w:rPr>
                <w:rFonts w:ascii="Times New Roman" w:hAnsi="Times New Roman" w:cs="Times New Roman"/>
                <w:b/>
                <w:sz w:val="24"/>
                <w:szCs w:val="24"/>
              </w:rPr>
              <w:t>Evaluation bimensuelle</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shd w:val="clear" w:color="auto" w:fill="95B3D7" w:themeFill="accent1" w:themeFillTint="99"/>
          </w:tcPr>
          <w:p w:rsidR="00C949B5" w:rsidRPr="00C949B5" w:rsidRDefault="00C949B5" w:rsidP="00273D2D">
            <w:pPr>
              <w:rPr>
                <w:rFonts w:ascii="Times New Roman" w:hAnsi="Times New Roman" w:cs="Times New Roman"/>
                <w:sz w:val="24"/>
                <w:szCs w:val="24"/>
              </w:rPr>
            </w:pPr>
          </w:p>
        </w:tc>
        <w:tc>
          <w:tcPr>
            <w:tcW w:w="6096" w:type="dxa"/>
            <w:shd w:val="clear" w:color="auto" w:fill="95B3D7" w:themeFill="accent1" w:themeFillTint="99"/>
          </w:tcPr>
          <w:p w:rsidR="00C949B5" w:rsidRPr="00C949B5" w:rsidRDefault="00C949B5" w:rsidP="00273D2D">
            <w:pPr>
              <w:rPr>
                <w:rFonts w:ascii="Times New Roman" w:hAnsi="Times New Roman" w:cs="Times New Roman"/>
                <w:sz w:val="24"/>
                <w:szCs w:val="24"/>
              </w:rPr>
            </w:pPr>
          </w:p>
        </w:tc>
        <w:tc>
          <w:tcPr>
            <w:tcW w:w="2410" w:type="dxa"/>
            <w:shd w:val="clear" w:color="auto" w:fill="95B3D7" w:themeFill="accent1" w:themeFillTint="99"/>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Finaliser l’ébauche du Plan Stratégique 2019 - 2021</w:t>
            </w:r>
          </w:p>
        </w:tc>
        <w:tc>
          <w:tcPr>
            <w:tcW w:w="2410"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Juillet – Août 2018</w:t>
            </w: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Préparation de l’ébauche du plan d’action du RAJEZOH 2019</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Poursuivre les différentes négociations</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Initiation des projets nationaux</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b/>
                <w:sz w:val="24"/>
                <w:szCs w:val="24"/>
              </w:rPr>
            </w:pPr>
            <w:r w:rsidRPr="00C949B5">
              <w:rPr>
                <w:rFonts w:ascii="Times New Roman" w:hAnsi="Times New Roman" w:cs="Times New Roman"/>
                <w:b/>
                <w:sz w:val="24"/>
                <w:szCs w:val="24"/>
              </w:rPr>
              <w:t xml:space="preserve">Evaluation bimensuelle </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 xml:space="preserve">Préparation et participation à la COP13 à </w:t>
            </w:r>
            <w:proofErr w:type="spellStart"/>
            <w:r w:rsidRPr="00C949B5">
              <w:rPr>
                <w:rFonts w:ascii="Times New Roman" w:hAnsi="Times New Roman" w:cs="Times New Roman"/>
                <w:sz w:val="24"/>
                <w:szCs w:val="24"/>
              </w:rPr>
              <w:t>Doubaî</w:t>
            </w:r>
            <w:proofErr w:type="spellEnd"/>
          </w:p>
        </w:tc>
        <w:tc>
          <w:tcPr>
            <w:tcW w:w="2410" w:type="dxa"/>
          </w:tcPr>
          <w:p w:rsidR="00C949B5" w:rsidRPr="00C949B5" w:rsidRDefault="00C949B5" w:rsidP="00273D2D">
            <w:pPr>
              <w:rPr>
                <w:rFonts w:ascii="Times New Roman" w:hAnsi="Times New Roman" w:cs="Times New Roman"/>
                <w:sz w:val="24"/>
                <w:szCs w:val="24"/>
              </w:rPr>
            </w:pPr>
          </w:p>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Octobre – Décembre 2018</w:t>
            </w: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Construction et hébergement d’un site web du RAJEZOH</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Production d’un livre journal des projets du RAJEZOH</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sz w:val="24"/>
                <w:szCs w:val="24"/>
              </w:rPr>
            </w:pPr>
            <w:r w:rsidRPr="00C949B5">
              <w:rPr>
                <w:rFonts w:ascii="Times New Roman" w:hAnsi="Times New Roman" w:cs="Times New Roman"/>
                <w:sz w:val="24"/>
                <w:szCs w:val="24"/>
              </w:rPr>
              <w:t>Atelier de restitution de la COP13 et la première Assemblée Générale Ordinaire du RAJEZOH au Maroc en Novembre 2018</w:t>
            </w:r>
          </w:p>
        </w:tc>
        <w:tc>
          <w:tcPr>
            <w:tcW w:w="2410" w:type="dxa"/>
          </w:tcPr>
          <w:p w:rsidR="00C949B5" w:rsidRPr="00C949B5" w:rsidRDefault="00C949B5" w:rsidP="00273D2D">
            <w:pPr>
              <w:rPr>
                <w:rFonts w:ascii="Times New Roman" w:hAnsi="Times New Roman" w:cs="Times New Roman"/>
                <w:sz w:val="24"/>
                <w:szCs w:val="24"/>
              </w:rPr>
            </w:pPr>
          </w:p>
        </w:tc>
      </w:tr>
      <w:tr w:rsidR="00C949B5" w:rsidRPr="00C949B5" w:rsidTr="00C949B5">
        <w:tc>
          <w:tcPr>
            <w:tcW w:w="816" w:type="dxa"/>
          </w:tcPr>
          <w:p w:rsidR="00C949B5" w:rsidRPr="00C949B5" w:rsidRDefault="00C949B5" w:rsidP="00273D2D">
            <w:pPr>
              <w:rPr>
                <w:rFonts w:ascii="Times New Roman" w:hAnsi="Times New Roman" w:cs="Times New Roman"/>
                <w:sz w:val="24"/>
                <w:szCs w:val="24"/>
              </w:rPr>
            </w:pPr>
          </w:p>
        </w:tc>
        <w:tc>
          <w:tcPr>
            <w:tcW w:w="6096" w:type="dxa"/>
          </w:tcPr>
          <w:p w:rsidR="00C949B5" w:rsidRPr="00C949B5" w:rsidRDefault="00C949B5" w:rsidP="00273D2D">
            <w:pPr>
              <w:rPr>
                <w:rFonts w:ascii="Times New Roman" w:hAnsi="Times New Roman" w:cs="Times New Roman"/>
                <w:b/>
                <w:sz w:val="24"/>
                <w:szCs w:val="24"/>
              </w:rPr>
            </w:pPr>
          </w:p>
          <w:p w:rsidR="00C949B5" w:rsidRPr="00C949B5" w:rsidRDefault="00C949B5" w:rsidP="00273D2D">
            <w:pPr>
              <w:rPr>
                <w:rFonts w:ascii="Times New Roman" w:hAnsi="Times New Roman" w:cs="Times New Roman"/>
                <w:b/>
                <w:sz w:val="24"/>
                <w:szCs w:val="24"/>
              </w:rPr>
            </w:pPr>
            <w:r w:rsidRPr="00C949B5">
              <w:rPr>
                <w:rFonts w:ascii="Times New Roman" w:hAnsi="Times New Roman" w:cs="Times New Roman"/>
                <w:b/>
                <w:sz w:val="24"/>
                <w:szCs w:val="24"/>
              </w:rPr>
              <w:t>Evaluation des 8 derniers mois de 2018</w:t>
            </w:r>
          </w:p>
        </w:tc>
        <w:tc>
          <w:tcPr>
            <w:tcW w:w="2410" w:type="dxa"/>
          </w:tcPr>
          <w:p w:rsidR="00C949B5" w:rsidRPr="00C949B5" w:rsidRDefault="00C949B5" w:rsidP="00273D2D">
            <w:pPr>
              <w:rPr>
                <w:rFonts w:ascii="Times New Roman" w:hAnsi="Times New Roman" w:cs="Times New Roman"/>
                <w:sz w:val="24"/>
                <w:szCs w:val="24"/>
              </w:rPr>
            </w:pPr>
          </w:p>
        </w:tc>
      </w:tr>
    </w:tbl>
    <w:p w:rsidR="00C949B5" w:rsidRDefault="00C949B5" w:rsidP="00C949B5">
      <w:pPr>
        <w:jc w:val="center"/>
        <w:rPr>
          <w:rFonts w:ascii="Times New Roman" w:hAnsi="Times New Roman" w:cs="Times New Roman"/>
          <w:sz w:val="24"/>
        </w:rPr>
      </w:pPr>
    </w:p>
    <w:p w:rsidR="00EF24A4" w:rsidRDefault="00EF24A4"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EF24A4" w:rsidRDefault="00EF24A4"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EF24A4" w:rsidRDefault="00EF24A4"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66986" w:rsidRDefault="00D66986"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66986" w:rsidRDefault="00D66986"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66986" w:rsidRDefault="00D66986"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66986" w:rsidRDefault="00D66986"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p>
    <w:p w:rsidR="00DE1C5E" w:rsidRPr="00A54D8D" w:rsidRDefault="00DE1C5E" w:rsidP="0090660A">
      <w:pPr>
        <w:widowControl w:val="0"/>
        <w:spacing w:after="0" w:line="240" w:lineRule="auto"/>
        <w:rPr>
          <w:rFonts w:ascii="Bodoni MT Black" w:eastAsia="Times New Roman" w:hAnsi="Bodoni MT Black" w:cs="Times New Roman"/>
          <w:bCs/>
          <w:color w:val="000000"/>
          <w:kern w:val="28"/>
          <w:sz w:val="28"/>
          <w:szCs w:val="28"/>
          <w:lang w:eastAsia="fr-FR"/>
          <w14:cntxtAlts/>
        </w:rPr>
      </w:pPr>
      <w:r>
        <w:rPr>
          <w:rFonts w:ascii="Bodoni MT Black" w:eastAsia="Times New Roman" w:hAnsi="Bodoni MT Black" w:cs="Times New Roman"/>
          <w:bCs/>
          <w:color w:val="000000"/>
          <w:kern w:val="28"/>
          <w:sz w:val="28"/>
          <w:szCs w:val="28"/>
          <w:lang w:eastAsia="fr-FR"/>
          <w14:cntxtAlts/>
        </w:rPr>
        <w:t xml:space="preserve">Liste des Participants </w:t>
      </w:r>
    </w:p>
    <w:tbl>
      <w:tblPr>
        <w:tblStyle w:val="Grilledutableau"/>
        <w:tblpPr w:leftFromText="141" w:rightFromText="141" w:vertAnchor="text" w:horzAnchor="margin" w:tblpXSpec="center" w:tblpY="376"/>
        <w:tblW w:w="11115" w:type="dxa"/>
        <w:tblLook w:val="04A0" w:firstRow="1" w:lastRow="0" w:firstColumn="1" w:lastColumn="0" w:noHBand="0" w:noVBand="1"/>
      </w:tblPr>
      <w:tblGrid>
        <w:gridCol w:w="496"/>
        <w:gridCol w:w="2814"/>
        <w:gridCol w:w="2534"/>
        <w:gridCol w:w="1383"/>
        <w:gridCol w:w="3888"/>
      </w:tblGrid>
      <w:tr w:rsidR="00BB64B9" w:rsidRPr="00BB64B9" w:rsidTr="00421E99">
        <w:trPr>
          <w:trHeight w:val="281"/>
        </w:trPr>
        <w:tc>
          <w:tcPr>
            <w:tcW w:w="496" w:type="dxa"/>
          </w:tcPr>
          <w:p w:rsidR="00BB64B9" w:rsidRPr="00BB64B9" w:rsidRDefault="00BB64B9" w:rsidP="00BB64B9">
            <w:pPr>
              <w:jc w:val="center"/>
              <w:rPr>
                <w:rFonts w:ascii="Times New Roman" w:hAnsi="Times New Roman" w:cs="Times New Roman"/>
                <w:b/>
                <w:sz w:val="24"/>
                <w:szCs w:val="24"/>
              </w:rPr>
            </w:pPr>
            <w:r w:rsidRPr="00BB64B9">
              <w:rPr>
                <w:rFonts w:ascii="Times New Roman" w:hAnsi="Times New Roman" w:cs="Times New Roman"/>
                <w:b/>
                <w:sz w:val="24"/>
                <w:szCs w:val="24"/>
              </w:rPr>
              <w:t>N°</w:t>
            </w:r>
          </w:p>
        </w:tc>
        <w:tc>
          <w:tcPr>
            <w:tcW w:w="2814" w:type="dxa"/>
          </w:tcPr>
          <w:p w:rsidR="00BB64B9" w:rsidRPr="00BB64B9" w:rsidRDefault="00BB64B9" w:rsidP="00BB64B9">
            <w:pPr>
              <w:jc w:val="center"/>
              <w:rPr>
                <w:rFonts w:ascii="Times New Roman" w:hAnsi="Times New Roman" w:cs="Times New Roman"/>
                <w:b/>
                <w:sz w:val="28"/>
                <w:szCs w:val="28"/>
              </w:rPr>
            </w:pPr>
            <w:r w:rsidRPr="00BB64B9">
              <w:rPr>
                <w:rFonts w:ascii="Times New Roman" w:hAnsi="Times New Roman" w:cs="Times New Roman"/>
                <w:b/>
                <w:sz w:val="28"/>
                <w:szCs w:val="28"/>
              </w:rPr>
              <w:t>NOMS ET PRENOMS</w:t>
            </w:r>
          </w:p>
        </w:tc>
        <w:tc>
          <w:tcPr>
            <w:tcW w:w="2534" w:type="dxa"/>
          </w:tcPr>
          <w:p w:rsidR="00BB64B9" w:rsidRPr="00BB64B9" w:rsidRDefault="00BB64B9" w:rsidP="00BB64B9">
            <w:pPr>
              <w:jc w:val="center"/>
              <w:rPr>
                <w:rFonts w:ascii="Times New Roman" w:hAnsi="Times New Roman" w:cs="Times New Roman"/>
                <w:b/>
                <w:sz w:val="28"/>
                <w:szCs w:val="28"/>
              </w:rPr>
            </w:pPr>
            <w:r w:rsidRPr="00BB64B9">
              <w:rPr>
                <w:rFonts w:ascii="Times New Roman" w:hAnsi="Times New Roman" w:cs="Times New Roman"/>
                <w:b/>
                <w:sz w:val="28"/>
                <w:szCs w:val="28"/>
              </w:rPr>
              <w:t>FONCTION</w:t>
            </w:r>
          </w:p>
        </w:tc>
        <w:tc>
          <w:tcPr>
            <w:tcW w:w="1383" w:type="dxa"/>
          </w:tcPr>
          <w:p w:rsidR="00BB64B9" w:rsidRPr="00BB64B9" w:rsidRDefault="00BB64B9" w:rsidP="00BB64B9">
            <w:pPr>
              <w:jc w:val="center"/>
              <w:rPr>
                <w:rFonts w:ascii="Times New Roman" w:hAnsi="Times New Roman" w:cs="Times New Roman"/>
                <w:b/>
                <w:sz w:val="28"/>
                <w:szCs w:val="28"/>
              </w:rPr>
            </w:pPr>
            <w:r w:rsidRPr="00BB64B9">
              <w:rPr>
                <w:rFonts w:ascii="Times New Roman" w:hAnsi="Times New Roman" w:cs="Times New Roman"/>
                <w:b/>
                <w:sz w:val="28"/>
                <w:szCs w:val="28"/>
              </w:rPr>
              <w:t>PAYS</w:t>
            </w:r>
          </w:p>
        </w:tc>
        <w:tc>
          <w:tcPr>
            <w:tcW w:w="3888" w:type="dxa"/>
          </w:tcPr>
          <w:p w:rsidR="00BB64B9" w:rsidRPr="00BB64B9" w:rsidRDefault="00BB64B9" w:rsidP="00BB64B9">
            <w:pPr>
              <w:jc w:val="center"/>
              <w:rPr>
                <w:rFonts w:ascii="Times New Roman" w:hAnsi="Times New Roman" w:cs="Times New Roman"/>
                <w:b/>
                <w:sz w:val="28"/>
                <w:szCs w:val="28"/>
              </w:rPr>
            </w:pPr>
            <w:r w:rsidRPr="00BB64B9">
              <w:rPr>
                <w:rFonts w:ascii="Times New Roman" w:hAnsi="Times New Roman" w:cs="Times New Roman"/>
                <w:b/>
                <w:sz w:val="28"/>
                <w:szCs w:val="28"/>
              </w:rPr>
              <w:t xml:space="preserve">CONTACTS +E-MAIL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DJIMADOUMNODJE  Emmanuel</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Etudiant</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Tchad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662 153 571</w:t>
            </w:r>
          </w:p>
          <w:p w:rsidR="00BB64B9" w:rsidRPr="00BB64B9" w:rsidRDefault="00AA7AAC" w:rsidP="00BB64B9">
            <w:pPr>
              <w:rPr>
                <w:rFonts w:ascii="Times New Roman" w:hAnsi="Times New Roman" w:cs="Times New Roman"/>
                <w:sz w:val="28"/>
                <w:szCs w:val="28"/>
              </w:rPr>
            </w:pPr>
            <w:hyperlink r:id="rId46" w:history="1">
              <w:r w:rsidR="00BB64B9" w:rsidRPr="00BB64B9">
                <w:rPr>
                  <w:rFonts w:ascii="Times New Roman" w:hAnsi="Times New Roman" w:cs="Times New Roman"/>
                  <w:color w:val="0000FF" w:themeColor="hyperlink"/>
                  <w:sz w:val="28"/>
                  <w:szCs w:val="28"/>
                  <w:u w:val="single"/>
                </w:rPr>
                <w:t>boumfils01@gmail.com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2</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roofErr w:type="spellStart"/>
            <w:r w:rsidRPr="00BB64B9">
              <w:rPr>
                <w:rFonts w:ascii="Times New Roman" w:hAnsi="Times New Roman" w:cs="Times New Roman"/>
                <w:sz w:val="28"/>
                <w:szCs w:val="28"/>
              </w:rPr>
              <w:t>Manouore</w:t>
            </w:r>
            <w:proofErr w:type="spellEnd"/>
            <w:r w:rsidRPr="00BB64B9">
              <w:rPr>
                <w:rFonts w:ascii="Times New Roman" w:hAnsi="Times New Roman" w:cs="Times New Roman"/>
                <w:sz w:val="28"/>
                <w:szCs w:val="28"/>
              </w:rPr>
              <w:t xml:space="preserve">  NJOYA  AWAWOU</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Expert  Environnementaliste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694 630 655</w:t>
            </w:r>
          </w:p>
          <w:p w:rsidR="00BB64B9" w:rsidRPr="00BB64B9" w:rsidRDefault="00AA7AAC" w:rsidP="00BB64B9">
            <w:pPr>
              <w:rPr>
                <w:rFonts w:ascii="Times New Roman" w:hAnsi="Times New Roman" w:cs="Times New Roman"/>
                <w:sz w:val="28"/>
                <w:szCs w:val="28"/>
              </w:rPr>
            </w:pPr>
            <w:hyperlink r:id="rId47" w:history="1">
              <w:r w:rsidR="00BB64B9" w:rsidRPr="00BB64B9">
                <w:rPr>
                  <w:rFonts w:ascii="Times New Roman" w:hAnsi="Times New Roman" w:cs="Times New Roman"/>
                  <w:color w:val="0000FF" w:themeColor="hyperlink"/>
                  <w:sz w:val="28"/>
                  <w:szCs w:val="28"/>
                  <w:u w:val="single"/>
                </w:rPr>
                <w:t>awaimane@yahoo.fr</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3</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MBOUSSI  Claude François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Economiste et Environnementaliste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Côte-D’Ivoire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695 100 750</w:t>
            </w:r>
          </w:p>
          <w:p w:rsidR="00BB64B9" w:rsidRPr="00BB64B9" w:rsidRDefault="00AA7AAC" w:rsidP="00BB64B9">
            <w:pPr>
              <w:rPr>
                <w:rFonts w:ascii="Times New Roman" w:hAnsi="Times New Roman" w:cs="Times New Roman"/>
                <w:sz w:val="28"/>
                <w:szCs w:val="28"/>
              </w:rPr>
            </w:pPr>
            <w:hyperlink r:id="rId48" w:history="1">
              <w:r w:rsidR="00BB64B9" w:rsidRPr="00BB64B9">
                <w:rPr>
                  <w:rFonts w:ascii="Times New Roman" w:hAnsi="Times New Roman" w:cs="Times New Roman"/>
                  <w:color w:val="0000FF" w:themeColor="hyperlink"/>
                  <w:sz w:val="28"/>
                  <w:szCs w:val="28"/>
                  <w:u w:val="single"/>
                </w:rPr>
                <w:t>claude.mboussi@yahoo.fr</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4</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LEJOYIE DIFFOU Gabin Legrand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proofErr w:type="spellStart"/>
            <w:r w:rsidRPr="00BB64B9">
              <w:rPr>
                <w:rFonts w:ascii="Times New Roman" w:hAnsi="Times New Roman" w:cs="Times New Roman"/>
                <w:sz w:val="28"/>
                <w:szCs w:val="28"/>
              </w:rPr>
              <w:t>Physien</w:t>
            </w:r>
            <w:proofErr w:type="spellEnd"/>
            <w:r w:rsidRPr="00BB64B9">
              <w:rPr>
                <w:rFonts w:ascii="Times New Roman" w:hAnsi="Times New Roman" w:cs="Times New Roman"/>
                <w:sz w:val="28"/>
                <w:szCs w:val="28"/>
              </w:rPr>
              <w:t xml:space="preserve"> Environnementaliste  et Aménagiste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Cameroun</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699 303 718</w:t>
            </w:r>
          </w:p>
          <w:p w:rsidR="00BB64B9" w:rsidRPr="00BB64B9" w:rsidRDefault="00AA7AAC" w:rsidP="00BB64B9">
            <w:pPr>
              <w:rPr>
                <w:rFonts w:ascii="Times New Roman" w:hAnsi="Times New Roman" w:cs="Times New Roman"/>
                <w:sz w:val="28"/>
                <w:szCs w:val="28"/>
              </w:rPr>
            </w:pPr>
            <w:hyperlink r:id="rId49" w:history="1">
              <w:r w:rsidR="00BB64B9" w:rsidRPr="00BB64B9">
                <w:rPr>
                  <w:rFonts w:ascii="Times New Roman" w:hAnsi="Times New Roman" w:cs="Times New Roman"/>
                  <w:color w:val="0000FF" w:themeColor="hyperlink"/>
                  <w:sz w:val="28"/>
                  <w:szCs w:val="28"/>
                  <w:u w:val="single"/>
                </w:rPr>
                <w:t>diffou.gabin@yahoo.fr</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5</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FODJOU Judith</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Cadre MINJEC</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690 561 361 / 670 053 734</w:t>
            </w:r>
          </w:p>
          <w:p w:rsidR="00BB64B9" w:rsidRPr="00BB64B9" w:rsidRDefault="00AA7AAC" w:rsidP="00BB64B9">
            <w:pPr>
              <w:rPr>
                <w:rFonts w:ascii="Times New Roman" w:hAnsi="Times New Roman" w:cs="Times New Roman"/>
                <w:sz w:val="28"/>
                <w:szCs w:val="28"/>
              </w:rPr>
            </w:pPr>
            <w:hyperlink r:id="rId50" w:history="1">
              <w:r w:rsidR="00BB64B9" w:rsidRPr="00BB64B9">
                <w:rPr>
                  <w:rFonts w:ascii="Times New Roman" w:hAnsi="Times New Roman" w:cs="Times New Roman"/>
                  <w:color w:val="0000FF" w:themeColor="hyperlink"/>
                  <w:sz w:val="28"/>
                  <w:szCs w:val="28"/>
                  <w:u w:val="single"/>
                </w:rPr>
                <w:t>fodjoujudith@gmail.com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6</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NGA BELIBI Janvier Cyril</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Stagiaire audio-visuel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697 133 764</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7</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NAMI ATEBA Laurentine  Edwige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lastRenderedPageBreak/>
              <w:t>Journaliste stagiaire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696 043 229</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8</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VIDJE KOKOUVI</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Représentant de UTI.DED  stagiaire IPYW /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TOGO</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+228 981 603 10/ +237 656 425 641</w:t>
            </w:r>
          </w:p>
          <w:p w:rsidR="00BB64B9" w:rsidRPr="00BB64B9" w:rsidRDefault="00AA7AAC" w:rsidP="00BB64B9">
            <w:pPr>
              <w:rPr>
                <w:rFonts w:ascii="Times New Roman" w:hAnsi="Times New Roman" w:cs="Times New Roman"/>
                <w:sz w:val="28"/>
                <w:szCs w:val="28"/>
              </w:rPr>
            </w:pPr>
            <w:hyperlink r:id="rId51" w:history="1">
              <w:r w:rsidR="00670FF4" w:rsidRPr="00BB64B9">
                <w:rPr>
                  <w:rFonts w:ascii="Times New Roman" w:hAnsi="Times New Roman" w:cs="Times New Roman"/>
                  <w:color w:val="0000FF" w:themeColor="hyperlink"/>
                  <w:sz w:val="28"/>
                  <w:szCs w:val="28"/>
                  <w:u w:val="single"/>
                </w:rPr>
                <w:t>worthyvk</w:t>
              </w:r>
              <w:r w:rsidR="00BB64B9" w:rsidRPr="00BB64B9">
                <w:rPr>
                  <w:rFonts w:ascii="Times New Roman" w:hAnsi="Times New Roman" w:cs="Times New Roman"/>
                  <w:color w:val="0000FF" w:themeColor="hyperlink"/>
                  <w:sz w:val="28"/>
                  <w:szCs w:val="28"/>
                  <w:u w:val="single"/>
                </w:rPr>
                <w:t>@gmail.com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9</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NGUELE BIWOLE Thomas Anicet</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Stagiaire IPYW / VPE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683 954 933/ 698 128 563</w:t>
            </w:r>
          </w:p>
          <w:p w:rsidR="00BB64B9" w:rsidRPr="00BB64B9" w:rsidRDefault="00AA7AAC" w:rsidP="00BB64B9">
            <w:pPr>
              <w:rPr>
                <w:rFonts w:ascii="Times New Roman" w:hAnsi="Times New Roman" w:cs="Times New Roman"/>
                <w:sz w:val="28"/>
                <w:szCs w:val="28"/>
              </w:rPr>
            </w:pPr>
            <w:hyperlink r:id="rId52" w:history="1">
              <w:r w:rsidR="00774606" w:rsidRPr="002B6CA1">
                <w:rPr>
                  <w:rStyle w:val="Lienhypertexte"/>
                  <w:rFonts w:ascii="Times New Roman" w:hAnsi="Times New Roman" w:cs="Times New Roman"/>
                  <w:sz w:val="28"/>
                  <w:szCs w:val="28"/>
                </w:rPr>
                <w:t>anicetnguele51@gmail.com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10</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GUEMGOH ALIFA NGABAYE Sam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Etudiant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RCA</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672 002 388/ 691 642 778</w:t>
            </w:r>
          </w:p>
          <w:p w:rsidR="00BB64B9" w:rsidRPr="00BB64B9" w:rsidRDefault="00AA7AAC" w:rsidP="00BB64B9">
            <w:pPr>
              <w:rPr>
                <w:rFonts w:ascii="Times New Roman" w:hAnsi="Times New Roman" w:cs="Times New Roman"/>
                <w:sz w:val="28"/>
                <w:szCs w:val="28"/>
              </w:rPr>
            </w:pPr>
            <w:hyperlink r:id="rId53" w:history="1">
              <w:r w:rsidR="00BB64B9" w:rsidRPr="00BB64B9">
                <w:rPr>
                  <w:rFonts w:ascii="Times New Roman" w:hAnsi="Times New Roman" w:cs="Times New Roman"/>
                  <w:color w:val="0000FF" w:themeColor="hyperlink"/>
                  <w:sz w:val="28"/>
                  <w:szCs w:val="28"/>
                  <w:u w:val="single"/>
                </w:rPr>
                <w:t>guemghalifa@gmail.com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11</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DJELASSEM  Ferdinand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Etudiant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Tchad</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+235 634 994 26/ 696 546 208/ 652 219 589</w:t>
            </w:r>
          </w:p>
          <w:p w:rsidR="00BB64B9" w:rsidRPr="00BB64B9" w:rsidRDefault="00AA7AAC" w:rsidP="00BB64B9">
            <w:pPr>
              <w:rPr>
                <w:rFonts w:ascii="Times New Roman" w:hAnsi="Times New Roman" w:cs="Times New Roman"/>
                <w:sz w:val="28"/>
                <w:szCs w:val="28"/>
              </w:rPr>
            </w:pPr>
            <w:hyperlink r:id="rId54" w:history="1">
              <w:r w:rsidR="00BB64B9" w:rsidRPr="00BB64B9">
                <w:rPr>
                  <w:rFonts w:ascii="Times New Roman" w:hAnsi="Times New Roman" w:cs="Times New Roman"/>
                  <w:color w:val="0000FF" w:themeColor="hyperlink"/>
                  <w:sz w:val="28"/>
                  <w:szCs w:val="28"/>
                  <w:u w:val="single"/>
                </w:rPr>
                <w:t>djelassemferdinand@yahoo.com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12</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Samuel BETOLO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Diplômé I.P.D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696 050 124</w:t>
            </w:r>
          </w:p>
          <w:p w:rsidR="00BB64B9" w:rsidRPr="00BB64B9" w:rsidRDefault="00AA7AAC" w:rsidP="00BB64B9">
            <w:pPr>
              <w:rPr>
                <w:rFonts w:ascii="Times New Roman" w:hAnsi="Times New Roman" w:cs="Times New Roman"/>
                <w:sz w:val="28"/>
                <w:szCs w:val="28"/>
              </w:rPr>
            </w:pPr>
            <w:hyperlink r:id="rId55" w:history="1">
              <w:r w:rsidR="00BB64B9" w:rsidRPr="00BB64B9">
                <w:rPr>
                  <w:rFonts w:ascii="Times New Roman" w:hAnsi="Times New Roman" w:cs="Times New Roman"/>
                  <w:color w:val="0000FF" w:themeColor="hyperlink"/>
                  <w:sz w:val="28"/>
                  <w:szCs w:val="28"/>
                  <w:u w:val="single"/>
                </w:rPr>
                <w:t>Samuelbetolosauou@gmail.com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13</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OLOMO </w:t>
            </w:r>
            <w:proofErr w:type="spellStart"/>
            <w:r w:rsidRPr="00BB64B9">
              <w:rPr>
                <w:rFonts w:ascii="Times New Roman" w:hAnsi="Times New Roman" w:cs="Times New Roman"/>
                <w:sz w:val="28"/>
                <w:szCs w:val="28"/>
              </w:rPr>
              <w:t>Théophil</w:t>
            </w:r>
            <w:proofErr w:type="spellEnd"/>
            <w:r w:rsidRPr="00BB64B9">
              <w:rPr>
                <w:rFonts w:ascii="Times New Roman" w:hAnsi="Times New Roman" w:cs="Times New Roman"/>
                <w:sz w:val="28"/>
                <w:szCs w:val="28"/>
              </w:rPr>
              <w:t xml:space="preserve">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Consultant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699 421 482/ 673 779 700</w:t>
            </w:r>
          </w:p>
          <w:p w:rsidR="00BB64B9" w:rsidRPr="00BB64B9" w:rsidRDefault="00AA7AAC" w:rsidP="00BB64B9">
            <w:pPr>
              <w:rPr>
                <w:rFonts w:ascii="Times New Roman" w:hAnsi="Times New Roman" w:cs="Times New Roman"/>
                <w:sz w:val="28"/>
                <w:szCs w:val="28"/>
              </w:rPr>
            </w:pPr>
            <w:hyperlink r:id="rId56" w:history="1">
              <w:r w:rsidR="00BB64B9" w:rsidRPr="00BB64B9">
                <w:rPr>
                  <w:rFonts w:ascii="Times New Roman" w:hAnsi="Times New Roman" w:cs="Times New Roman"/>
                  <w:color w:val="0000FF" w:themeColor="hyperlink"/>
                  <w:sz w:val="28"/>
                  <w:szCs w:val="28"/>
                  <w:u w:val="single"/>
                </w:rPr>
                <w:t>theo.olomo@yahoo.fr</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14</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ATEBA Dieudonné Xavier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Directeur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677 525 456/ 698 611 198</w:t>
            </w:r>
          </w:p>
          <w:p w:rsidR="00BB64B9" w:rsidRPr="00BB64B9" w:rsidRDefault="00BB64B9" w:rsidP="00BB64B9">
            <w:pPr>
              <w:rPr>
                <w:rFonts w:ascii="Times New Roman" w:hAnsi="Times New Roman" w:cs="Times New Roman"/>
                <w:sz w:val="28"/>
                <w:szCs w:val="28"/>
              </w:rPr>
            </w:pP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15</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NKOU ETOGA Blandine Prisca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Assistante de direction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656 290 106/ 653 712 501</w:t>
            </w:r>
          </w:p>
          <w:p w:rsidR="00BB64B9" w:rsidRPr="00BB64B9" w:rsidRDefault="00AA7AAC" w:rsidP="00BB64B9">
            <w:pPr>
              <w:rPr>
                <w:rFonts w:ascii="Times New Roman" w:hAnsi="Times New Roman" w:cs="Times New Roman"/>
                <w:sz w:val="28"/>
                <w:szCs w:val="28"/>
              </w:rPr>
            </w:pPr>
            <w:hyperlink r:id="rId57" w:history="1">
              <w:r w:rsidR="00BB64B9" w:rsidRPr="00BB64B9">
                <w:rPr>
                  <w:rFonts w:ascii="Times New Roman" w:hAnsi="Times New Roman" w:cs="Times New Roman"/>
                  <w:color w:val="0000FF" w:themeColor="hyperlink"/>
                  <w:sz w:val="28"/>
                  <w:szCs w:val="28"/>
                  <w:u w:val="single"/>
                </w:rPr>
                <w:t>priscablanchenkou@yahoo.com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16</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NKOLO MBANG Marie Noëlle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Secrétaire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676 152 764</w:t>
            </w:r>
          </w:p>
          <w:p w:rsidR="00BB64B9" w:rsidRPr="00BB64B9" w:rsidRDefault="00AA7AAC" w:rsidP="00BB64B9">
            <w:pPr>
              <w:rPr>
                <w:rFonts w:ascii="Times New Roman" w:hAnsi="Times New Roman" w:cs="Times New Roman"/>
                <w:sz w:val="28"/>
                <w:szCs w:val="28"/>
              </w:rPr>
            </w:pPr>
            <w:hyperlink r:id="rId58" w:history="1">
              <w:r w:rsidR="00670FF4" w:rsidRPr="002B6CA1">
                <w:rPr>
                  <w:rStyle w:val="Lienhypertexte"/>
                  <w:rFonts w:ascii="Times New Roman" w:hAnsi="Times New Roman" w:cs="Times New Roman"/>
                  <w:sz w:val="28"/>
                  <w:szCs w:val="28"/>
                </w:rPr>
                <w:t>francnna52@gmail.com</w:t>
              </w:r>
            </w:hyperlink>
          </w:p>
          <w:p w:rsidR="00BB64B9" w:rsidRPr="00BB64B9" w:rsidRDefault="00BB64B9" w:rsidP="00BB64B9">
            <w:pPr>
              <w:rPr>
                <w:rFonts w:ascii="Times New Roman" w:hAnsi="Times New Roman" w:cs="Times New Roman"/>
                <w:sz w:val="28"/>
                <w:szCs w:val="28"/>
              </w:rPr>
            </w:pP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17</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MEBEMDE Madeleine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674 334 793</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18</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MASSIRYAWA </w:t>
            </w:r>
            <w:r w:rsidRPr="00BB64B9">
              <w:rPr>
                <w:rFonts w:ascii="Times New Roman" w:hAnsi="Times New Roman" w:cs="Times New Roman"/>
                <w:sz w:val="28"/>
                <w:szCs w:val="28"/>
              </w:rPr>
              <w:lastRenderedPageBreak/>
              <w:t>DAOUDA</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lastRenderedPageBreak/>
              <w:t>Cadre  MINEPDED</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693 325 865 / 674 933 778</w:t>
            </w:r>
          </w:p>
          <w:p w:rsidR="00BB64B9" w:rsidRPr="00BB64B9" w:rsidRDefault="00AA7AAC" w:rsidP="00BB64B9">
            <w:pPr>
              <w:rPr>
                <w:rFonts w:ascii="Times New Roman" w:hAnsi="Times New Roman" w:cs="Times New Roman"/>
                <w:sz w:val="28"/>
                <w:szCs w:val="28"/>
              </w:rPr>
            </w:pPr>
            <w:hyperlink r:id="rId59" w:history="1">
              <w:r w:rsidR="00BB64B9" w:rsidRPr="00BB64B9">
                <w:rPr>
                  <w:rFonts w:ascii="Times New Roman" w:hAnsi="Times New Roman" w:cs="Times New Roman"/>
                  <w:color w:val="0000FF" w:themeColor="hyperlink"/>
                  <w:sz w:val="28"/>
                  <w:szCs w:val="28"/>
                  <w:u w:val="single"/>
                </w:rPr>
                <w:t>massirdaouda@gmail.com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19</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CHI </w:t>
            </w:r>
            <w:proofErr w:type="spellStart"/>
            <w:r w:rsidRPr="00BB64B9">
              <w:rPr>
                <w:rFonts w:ascii="Times New Roman" w:hAnsi="Times New Roman" w:cs="Times New Roman"/>
                <w:sz w:val="28"/>
                <w:szCs w:val="28"/>
              </w:rPr>
              <w:t>Napoleon</w:t>
            </w:r>
            <w:proofErr w:type="spellEnd"/>
            <w:r w:rsidRPr="00BB64B9">
              <w:rPr>
                <w:rFonts w:ascii="Times New Roman" w:hAnsi="Times New Roman" w:cs="Times New Roman"/>
                <w:sz w:val="28"/>
                <w:szCs w:val="28"/>
              </w:rPr>
              <w:t xml:space="preserve"> </w:t>
            </w:r>
            <w:proofErr w:type="spellStart"/>
            <w:r w:rsidRPr="00BB64B9">
              <w:rPr>
                <w:rFonts w:ascii="Times New Roman" w:hAnsi="Times New Roman" w:cs="Times New Roman"/>
                <w:sz w:val="28"/>
                <w:szCs w:val="28"/>
              </w:rPr>
              <w:t>Forpah</w:t>
            </w:r>
            <w:proofErr w:type="spellEnd"/>
            <w:r w:rsidRPr="00BB64B9">
              <w:rPr>
                <w:rFonts w:ascii="Times New Roman" w:hAnsi="Times New Roman" w:cs="Times New Roman"/>
                <w:sz w:val="28"/>
                <w:szCs w:val="28"/>
              </w:rPr>
              <w:t xml:space="preserve">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Coordonnateur de WTG, Représentant  Régional de WWM- Afrique  Central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675 405 260</w:t>
            </w:r>
          </w:p>
          <w:p w:rsidR="00BB64B9" w:rsidRPr="00BB64B9" w:rsidRDefault="00AA7AAC" w:rsidP="00BB64B9">
            <w:pPr>
              <w:rPr>
                <w:rFonts w:ascii="Times New Roman" w:hAnsi="Times New Roman" w:cs="Times New Roman"/>
                <w:sz w:val="28"/>
                <w:szCs w:val="28"/>
              </w:rPr>
            </w:pPr>
            <w:hyperlink r:id="rId60" w:history="1">
              <w:r w:rsidR="00C24316" w:rsidRPr="002B6CA1">
                <w:rPr>
                  <w:rStyle w:val="Lienhypertexte"/>
                  <w:rFonts w:ascii="Times New Roman" w:hAnsi="Times New Roman" w:cs="Times New Roman"/>
                  <w:sz w:val="28"/>
                  <w:szCs w:val="28"/>
                </w:rPr>
                <w:t>nforhe@yahoo.fr</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20</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LOULE Sylvie Grace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Expert  Environnement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697 252 433</w:t>
            </w:r>
          </w:p>
          <w:p w:rsidR="00BB64B9" w:rsidRPr="00BB64B9" w:rsidRDefault="00AA7AAC" w:rsidP="00BB64B9">
            <w:pPr>
              <w:rPr>
                <w:rFonts w:ascii="Times New Roman" w:hAnsi="Times New Roman" w:cs="Times New Roman"/>
                <w:sz w:val="28"/>
                <w:szCs w:val="28"/>
              </w:rPr>
            </w:pPr>
            <w:hyperlink r:id="rId61" w:history="1">
              <w:r w:rsidR="00BB64B9" w:rsidRPr="00BB64B9">
                <w:rPr>
                  <w:rFonts w:ascii="Times New Roman" w:hAnsi="Times New Roman" w:cs="Times New Roman"/>
                  <w:color w:val="0000FF" w:themeColor="hyperlink"/>
                  <w:sz w:val="28"/>
                  <w:szCs w:val="28"/>
                  <w:u w:val="single"/>
                </w:rPr>
                <w:t>sylviegraceloule@gmail.com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21</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MOHAMADOU </w:t>
            </w:r>
            <w:proofErr w:type="spellStart"/>
            <w:r w:rsidRPr="00BB64B9">
              <w:rPr>
                <w:rFonts w:ascii="Times New Roman" w:hAnsi="Times New Roman" w:cs="Times New Roman"/>
                <w:sz w:val="28"/>
                <w:szCs w:val="28"/>
              </w:rPr>
              <w:t>Laminou</w:t>
            </w:r>
            <w:proofErr w:type="spellEnd"/>
            <w:r w:rsidRPr="00BB64B9">
              <w:rPr>
                <w:rFonts w:ascii="Times New Roman" w:hAnsi="Times New Roman" w:cs="Times New Roman"/>
                <w:sz w:val="28"/>
                <w:szCs w:val="28"/>
              </w:rPr>
              <w:t xml:space="preserve"> </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Chef de station Radio com :</w:t>
            </w:r>
            <w:proofErr w:type="spellStart"/>
            <w:r w:rsidRPr="00BB64B9">
              <w:rPr>
                <w:rFonts w:ascii="Times New Roman" w:hAnsi="Times New Roman" w:cs="Times New Roman"/>
                <w:sz w:val="28"/>
                <w:szCs w:val="28"/>
              </w:rPr>
              <w:t>assimba</w:t>
            </w:r>
            <w:proofErr w:type="spellEnd"/>
            <w:r w:rsidRPr="00BB64B9">
              <w:rPr>
                <w:rFonts w:ascii="Times New Roman" w:hAnsi="Times New Roman" w:cs="Times New Roman"/>
                <w:sz w:val="28"/>
                <w:szCs w:val="28"/>
              </w:rPr>
              <w:t xml:space="preserve"> EKODO FM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677 454 630 </w:t>
            </w:r>
          </w:p>
        </w:tc>
      </w:tr>
      <w:tr w:rsidR="00C565BA" w:rsidRPr="00BB64B9" w:rsidTr="00421E99">
        <w:trPr>
          <w:trHeight w:val="281"/>
        </w:trPr>
        <w:tc>
          <w:tcPr>
            <w:tcW w:w="496" w:type="dxa"/>
          </w:tcPr>
          <w:p w:rsidR="00C565BA" w:rsidRPr="00BB64B9" w:rsidRDefault="00C565BA" w:rsidP="00BB64B9">
            <w:pPr>
              <w:rPr>
                <w:rFonts w:ascii="Times New Roman" w:hAnsi="Times New Roman" w:cs="Times New Roman"/>
                <w:b/>
                <w:sz w:val="28"/>
                <w:szCs w:val="28"/>
              </w:rPr>
            </w:pPr>
            <w:r>
              <w:rPr>
                <w:rFonts w:ascii="Times New Roman" w:hAnsi="Times New Roman" w:cs="Times New Roman"/>
                <w:b/>
                <w:sz w:val="28"/>
                <w:szCs w:val="28"/>
              </w:rPr>
              <w:t>22</w:t>
            </w:r>
          </w:p>
        </w:tc>
        <w:tc>
          <w:tcPr>
            <w:tcW w:w="2814" w:type="dxa"/>
          </w:tcPr>
          <w:p w:rsidR="00C565BA" w:rsidRPr="00D77318" w:rsidRDefault="00C565BA" w:rsidP="00C565BA">
            <w:pPr>
              <w:spacing w:before="125"/>
              <w:rPr>
                <w:rFonts w:eastAsiaTheme="minorEastAsia" w:cstheme="minorHAnsi"/>
                <w:kern w:val="24"/>
                <w:sz w:val="28"/>
                <w:szCs w:val="28"/>
              </w:rPr>
            </w:pPr>
            <w:r w:rsidRPr="00D77318">
              <w:rPr>
                <w:rFonts w:eastAsiaTheme="minorEastAsia" w:cstheme="minorHAnsi"/>
                <w:kern w:val="24"/>
                <w:sz w:val="28"/>
                <w:szCs w:val="28"/>
              </w:rPr>
              <w:t xml:space="preserve">MINLA MFOU'OU </w:t>
            </w:r>
            <w:proofErr w:type="spellStart"/>
            <w:r w:rsidRPr="00D77318">
              <w:rPr>
                <w:rFonts w:eastAsiaTheme="minorEastAsia" w:cstheme="minorHAnsi"/>
                <w:kern w:val="24"/>
                <w:sz w:val="28"/>
                <w:szCs w:val="28"/>
              </w:rPr>
              <w:t>Jeanot</w:t>
            </w:r>
            <w:proofErr w:type="spellEnd"/>
          </w:p>
          <w:p w:rsidR="00C565BA" w:rsidRPr="00BB64B9" w:rsidRDefault="00C565BA" w:rsidP="00BB64B9">
            <w:pPr>
              <w:rPr>
                <w:rFonts w:ascii="Times New Roman" w:hAnsi="Times New Roman" w:cs="Times New Roman"/>
                <w:sz w:val="28"/>
                <w:szCs w:val="28"/>
              </w:rPr>
            </w:pPr>
          </w:p>
        </w:tc>
        <w:tc>
          <w:tcPr>
            <w:tcW w:w="2534" w:type="dxa"/>
          </w:tcPr>
          <w:p w:rsidR="00C565BA" w:rsidRPr="000938D8" w:rsidRDefault="00C565BA" w:rsidP="00C565BA">
            <w:pPr>
              <w:spacing w:before="125"/>
              <w:rPr>
                <w:rFonts w:ascii="Times New Roman" w:eastAsia="Times New Roman" w:hAnsi="Times New Roman" w:cs="Times New Roman"/>
                <w:sz w:val="28"/>
                <w:szCs w:val="28"/>
                <w:lang w:eastAsia="fr-FR"/>
              </w:rPr>
            </w:pPr>
            <w:r w:rsidRPr="00D77318">
              <w:rPr>
                <w:rFonts w:eastAsiaTheme="minorEastAsia" w:cstheme="minorHAnsi"/>
                <w:kern w:val="24"/>
                <w:sz w:val="28"/>
                <w:szCs w:val="28"/>
              </w:rPr>
              <w:t xml:space="preserve">Consultant en </w:t>
            </w:r>
            <w:r w:rsidRPr="00D77318">
              <w:rPr>
                <w:rFonts w:eastAsiaTheme="minorEastAsia" w:cstheme="minorHAnsi"/>
                <w:kern w:val="24"/>
                <w:sz w:val="28"/>
                <w:szCs w:val="28"/>
                <w:lang w:eastAsia="fr-FR"/>
              </w:rPr>
              <w:t xml:space="preserve">Développement Organisationnel </w:t>
            </w:r>
            <w:r w:rsidRPr="000938D8">
              <w:rPr>
                <w:rFonts w:eastAsiaTheme="minorEastAsia" w:cstheme="minorHAnsi"/>
                <w:kern w:val="24"/>
                <w:sz w:val="28"/>
                <w:szCs w:val="28"/>
                <w:lang w:eastAsia="fr-FR"/>
              </w:rPr>
              <w:t xml:space="preserve"> </w:t>
            </w:r>
          </w:p>
          <w:p w:rsidR="00C565BA" w:rsidRPr="00BB64B9" w:rsidRDefault="00C565BA" w:rsidP="00BB64B9">
            <w:pPr>
              <w:rPr>
                <w:rFonts w:ascii="Times New Roman" w:hAnsi="Times New Roman" w:cs="Times New Roman"/>
                <w:sz w:val="28"/>
                <w:szCs w:val="28"/>
              </w:rPr>
            </w:pPr>
          </w:p>
        </w:tc>
        <w:tc>
          <w:tcPr>
            <w:tcW w:w="1383" w:type="dxa"/>
          </w:tcPr>
          <w:p w:rsidR="00C565BA" w:rsidRPr="00BB64B9" w:rsidRDefault="00C565BA" w:rsidP="00BB64B9">
            <w:pPr>
              <w:rPr>
                <w:rFonts w:ascii="Times New Roman" w:hAnsi="Times New Roman" w:cs="Times New Roman"/>
                <w:sz w:val="28"/>
                <w:szCs w:val="28"/>
              </w:rPr>
            </w:pPr>
            <w:r>
              <w:rPr>
                <w:rFonts w:ascii="Times New Roman" w:hAnsi="Times New Roman" w:cs="Times New Roman"/>
                <w:sz w:val="28"/>
                <w:szCs w:val="28"/>
              </w:rPr>
              <w:t>Cameroun</w:t>
            </w:r>
          </w:p>
        </w:tc>
        <w:tc>
          <w:tcPr>
            <w:tcW w:w="3888" w:type="dxa"/>
          </w:tcPr>
          <w:p w:rsidR="00C565BA" w:rsidRPr="00BB64B9" w:rsidRDefault="00AA7AAC" w:rsidP="00BB64B9">
            <w:pPr>
              <w:rPr>
                <w:rFonts w:ascii="Times New Roman" w:hAnsi="Times New Roman" w:cs="Times New Roman"/>
                <w:sz w:val="28"/>
                <w:szCs w:val="28"/>
              </w:rPr>
            </w:pPr>
            <w:hyperlink r:id="rId62" w:history="1">
              <w:r w:rsidR="00C565BA" w:rsidRPr="00D77318">
                <w:rPr>
                  <w:rStyle w:val="Lienhypertexte"/>
                  <w:rFonts w:ascii="Times New Roman" w:eastAsiaTheme="minorEastAsia" w:hAnsi="Times New Roman" w:cs="Times New Roman"/>
                  <w:kern w:val="24"/>
                  <w:sz w:val="28"/>
                  <w:szCs w:val="28"/>
                  <w:lang w:eastAsia="fr-FR"/>
                  <w14:textFill>
                    <w14:solidFill>
                      <w14:srgbClr w14:val="0000FF">
                        <w14:shade w14:val="90000"/>
                      </w14:srgbClr>
                    </w14:solidFill>
                  </w14:textFill>
                </w:rPr>
                <w:t>jeanminla@gmail.com</w:t>
              </w:r>
            </w:hyperlink>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23</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FODJOU Judith</w:t>
            </w: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Cadre MINJEC</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690 561 361 / 670 053 734</w:t>
            </w:r>
          </w:p>
          <w:p w:rsidR="00BB64B9" w:rsidRPr="00BB64B9" w:rsidRDefault="00AA7AAC" w:rsidP="00BB64B9">
            <w:pPr>
              <w:rPr>
                <w:rFonts w:ascii="Times New Roman" w:hAnsi="Times New Roman" w:cs="Times New Roman"/>
                <w:sz w:val="28"/>
                <w:szCs w:val="28"/>
              </w:rPr>
            </w:pPr>
            <w:hyperlink r:id="rId63" w:history="1">
              <w:r w:rsidR="00BB64B9" w:rsidRPr="00BB64B9">
                <w:rPr>
                  <w:rFonts w:ascii="Times New Roman" w:hAnsi="Times New Roman" w:cs="Times New Roman"/>
                  <w:color w:val="0000FF" w:themeColor="hyperlink"/>
                  <w:sz w:val="28"/>
                  <w:szCs w:val="28"/>
                  <w:u w:val="single"/>
                </w:rPr>
                <w:t>fodjoujudith@gmail.com</w:t>
              </w:r>
            </w:hyperlink>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t>2</w:t>
            </w:r>
            <w:r w:rsidR="00AA7AAC">
              <w:rPr>
                <w:rFonts w:ascii="Times New Roman" w:hAnsi="Times New Roman" w:cs="Times New Roman"/>
                <w:b/>
                <w:sz w:val="28"/>
                <w:szCs w:val="28"/>
              </w:rPr>
              <w:t>4</w:t>
            </w:r>
          </w:p>
        </w:tc>
        <w:tc>
          <w:tcPr>
            <w:tcW w:w="2814" w:type="dxa"/>
          </w:tcPr>
          <w:p w:rsidR="00BB64B9" w:rsidRPr="00BB64B9" w:rsidRDefault="00BB64B9" w:rsidP="00BB64B9">
            <w:pPr>
              <w:rPr>
                <w:rFonts w:ascii="Times New Roman" w:hAnsi="Times New Roman" w:cs="Times New Roman"/>
                <w:sz w:val="28"/>
                <w:szCs w:val="28"/>
              </w:rPr>
            </w:pPr>
            <w:proofErr w:type="gramStart"/>
            <w:r w:rsidRPr="00BB64B9">
              <w:rPr>
                <w:rFonts w:ascii="Times New Roman" w:hAnsi="Times New Roman" w:cs="Times New Roman"/>
                <w:sz w:val="28"/>
                <w:szCs w:val="28"/>
              </w:rPr>
              <w:t>DJIMADOUMNODJE  Emmanuel</w:t>
            </w:r>
            <w:proofErr w:type="gramEnd"/>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Etudiant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Tchad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662 153 571</w:t>
            </w:r>
          </w:p>
          <w:p w:rsidR="00BB64B9" w:rsidRPr="00BB64B9" w:rsidRDefault="00AA7AAC" w:rsidP="00BB64B9">
            <w:pPr>
              <w:rPr>
                <w:rFonts w:ascii="Times New Roman" w:hAnsi="Times New Roman" w:cs="Times New Roman"/>
                <w:sz w:val="28"/>
                <w:szCs w:val="28"/>
              </w:rPr>
            </w:pPr>
            <w:hyperlink r:id="rId64" w:history="1">
              <w:r w:rsidR="00BB64B9" w:rsidRPr="00BB64B9">
                <w:rPr>
                  <w:rFonts w:ascii="Times New Roman" w:hAnsi="Times New Roman" w:cs="Times New Roman"/>
                  <w:color w:val="0000FF" w:themeColor="hyperlink"/>
                  <w:sz w:val="28"/>
                  <w:szCs w:val="28"/>
                  <w:u w:val="single"/>
                </w:rPr>
                <w:t>boumfils01@gmail.com</w:t>
              </w:r>
            </w:hyperlink>
            <w:r w:rsidR="00BB64B9" w:rsidRPr="00BB64B9">
              <w:rPr>
                <w:rFonts w:ascii="Times New Roman" w:hAnsi="Times New Roman" w:cs="Times New Roman"/>
                <w:sz w:val="28"/>
                <w:szCs w:val="28"/>
              </w:rPr>
              <w:t xml:space="preserve">  </w:t>
            </w:r>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25</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roofErr w:type="spellStart"/>
            <w:r w:rsidRPr="00BB64B9">
              <w:rPr>
                <w:rFonts w:ascii="Times New Roman" w:hAnsi="Times New Roman" w:cs="Times New Roman"/>
                <w:sz w:val="28"/>
                <w:szCs w:val="28"/>
              </w:rPr>
              <w:t>Manouore</w:t>
            </w:r>
            <w:proofErr w:type="spellEnd"/>
            <w:r w:rsidRPr="00BB64B9">
              <w:rPr>
                <w:rFonts w:ascii="Times New Roman" w:hAnsi="Times New Roman" w:cs="Times New Roman"/>
                <w:sz w:val="28"/>
                <w:szCs w:val="28"/>
              </w:rPr>
              <w:t xml:space="preserve">  NJOYA  AWAWOU</w:t>
            </w: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Expert  Environnementaliste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694 630 655</w:t>
            </w:r>
          </w:p>
          <w:p w:rsidR="00BB64B9" w:rsidRPr="00BB64B9" w:rsidRDefault="00AA7AAC" w:rsidP="00BB64B9">
            <w:pPr>
              <w:rPr>
                <w:rFonts w:ascii="Times New Roman" w:hAnsi="Times New Roman" w:cs="Times New Roman"/>
                <w:sz w:val="28"/>
                <w:szCs w:val="28"/>
              </w:rPr>
            </w:pPr>
            <w:hyperlink r:id="rId65" w:history="1">
              <w:r w:rsidR="00BB64B9" w:rsidRPr="00BB64B9">
                <w:rPr>
                  <w:rFonts w:ascii="Times New Roman" w:hAnsi="Times New Roman" w:cs="Times New Roman"/>
                  <w:color w:val="0000FF" w:themeColor="hyperlink"/>
                  <w:sz w:val="28"/>
                  <w:szCs w:val="28"/>
                  <w:u w:val="single"/>
                </w:rPr>
                <w:t>awaimane@yahoo.fr</w:t>
              </w:r>
            </w:hyperlink>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26</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LEJOYIE DIFFOU Gabin Legrand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proofErr w:type="spellStart"/>
            <w:r w:rsidRPr="00BB64B9">
              <w:rPr>
                <w:rFonts w:ascii="Times New Roman" w:hAnsi="Times New Roman" w:cs="Times New Roman"/>
                <w:sz w:val="28"/>
                <w:szCs w:val="28"/>
              </w:rPr>
              <w:t>Physien</w:t>
            </w:r>
            <w:proofErr w:type="spellEnd"/>
            <w:r w:rsidRPr="00BB64B9">
              <w:rPr>
                <w:rFonts w:ascii="Times New Roman" w:hAnsi="Times New Roman" w:cs="Times New Roman"/>
                <w:sz w:val="28"/>
                <w:szCs w:val="28"/>
              </w:rPr>
              <w:t xml:space="preserve"> Environnementaliste  et Aménagiste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699 303 718</w:t>
            </w:r>
          </w:p>
          <w:p w:rsidR="00BB64B9" w:rsidRPr="00BB64B9" w:rsidRDefault="00AA7AAC" w:rsidP="00BB64B9">
            <w:pPr>
              <w:rPr>
                <w:rFonts w:ascii="Times New Roman" w:hAnsi="Times New Roman" w:cs="Times New Roman"/>
                <w:sz w:val="28"/>
                <w:szCs w:val="28"/>
              </w:rPr>
            </w:pPr>
            <w:hyperlink r:id="rId66" w:history="1">
              <w:r w:rsidR="00BB64B9" w:rsidRPr="00BB64B9">
                <w:rPr>
                  <w:rFonts w:ascii="Times New Roman" w:hAnsi="Times New Roman" w:cs="Times New Roman"/>
                  <w:color w:val="0000FF" w:themeColor="hyperlink"/>
                  <w:sz w:val="28"/>
                  <w:szCs w:val="28"/>
                  <w:u w:val="single"/>
                </w:rPr>
                <w:t>diffou.gabin@yahoo.fr</w:t>
              </w:r>
            </w:hyperlink>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27</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NAMI ATEBA </w:t>
            </w:r>
            <w:proofErr w:type="gramStart"/>
            <w:r w:rsidRPr="00BB64B9">
              <w:rPr>
                <w:rFonts w:ascii="Times New Roman" w:hAnsi="Times New Roman" w:cs="Times New Roman"/>
                <w:sz w:val="28"/>
                <w:szCs w:val="28"/>
              </w:rPr>
              <w:t>Laurentine  Edwige</w:t>
            </w:r>
            <w:proofErr w:type="gramEnd"/>
            <w:r w:rsidRPr="00BB64B9">
              <w:rPr>
                <w:rFonts w:ascii="Times New Roman" w:hAnsi="Times New Roman" w:cs="Times New Roman"/>
                <w:sz w:val="28"/>
                <w:szCs w:val="28"/>
              </w:rPr>
              <w:t xml:space="preserve">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Journaliste stagiaire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696 043 229</w:t>
            </w:r>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28</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NGA BELIBI Janvier Cyril</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Stagiaire audio-visuel</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697 133 764</w:t>
            </w:r>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29</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VIDJE KOKOUVI</w:t>
            </w: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Représentant de UTI.DED  stagiaire IPYW /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TOGO</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+228 981 603 10/ +237 656 425 641</w:t>
            </w:r>
          </w:p>
          <w:p w:rsidR="00BB64B9" w:rsidRPr="00BB64B9" w:rsidRDefault="00AA7AAC" w:rsidP="00BB64B9">
            <w:pPr>
              <w:rPr>
                <w:rFonts w:ascii="Times New Roman" w:hAnsi="Times New Roman" w:cs="Times New Roman"/>
                <w:sz w:val="28"/>
                <w:szCs w:val="28"/>
              </w:rPr>
            </w:pPr>
            <w:hyperlink r:id="rId67" w:history="1">
              <w:r w:rsidR="009601D9" w:rsidRPr="0058067F">
                <w:rPr>
                  <w:rStyle w:val="Lienhypertexte"/>
                  <w:rFonts w:ascii="Times New Roman" w:hAnsi="Times New Roman" w:cs="Times New Roman"/>
                  <w:sz w:val="28"/>
                  <w:szCs w:val="28"/>
                </w:rPr>
                <w:t>worthyvk@gmail.com</w:t>
              </w:r>
            </w:hyperlink>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30</w:t>
            </w:r>
          </w:p>
        </w:tc>
        <w:tc>
          <w:tcPr>
            <w:tcW w:w="2814" w:type="dxa"/>
          </w:tcPr>
          <w:p w:rsidR="00BB64B9" w:rsidRPr="00BB64B9" w:rsidRDefault="00BB64B9" w:rsidP="00BB64B9">
            <w:pPr>
              <w:rPr>
                <w:rFonts w:ascii="Times New Roman" w:hAnsi="Times New Roman" w:cs="Times New Roman"/>
                <w:sz w:val="28"/>
                <w:szCs w:val="28"/>
              </w:rPr>
            </w:pPr>
          </w:p>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DJELASSEM  Ferdinand </w:t>
            </w: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Etudiant </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Tchad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+235 634 994 26/ 696 546 208/ 652 219 589</w:t>
            </w:r>
          </w:p>
          <w:p w:rsidR="00BB64B9" w:rsidRPr="00BB64B9" w:rsidRDefault="00AA7AAC" w:rsidP="00BB64B9">
            <w:pPr>
              <w:rPr>
                <w:rFonts w:ascii="Times New Roman" w:hAnsi="Times New Roman" w:cs="Times New Roman"/>
                <w:sz w:val="28"/>
                <w:szCs w:val="28"/>
              </w:rPr>
            </w:pPr>
            <w:hyperlink r:id="rId68" w:history="1">
              <w:r w:rsidR="00BB64B9" w:rsidRPr="00BB64B9">
                <w:rPr>
                  <w:rFonts w:ascii="Times New Roman" w:hAnsi="Times New Roman" w:cs="Times New Roman"/>
                  <w:color w:val="0000FF" w:themeColor="hyperlink"/>
                  <w:sz w:val="28"/>
                  <w:szCs w:val="28"/>
                  <w:u w:val="single"/>
                </w:rPr>
                <w:t>djelassemferdinand@yahoo.com</w:t>
              </w:r>
            </w:hyperlink>
          </w:p>
        </w:tc>
      </w:tr>
      <w:tr w:rsidR="00BB64B9" w:rsidRPr="00BB64B9" w:rsidTr="00421E99">
        <w:trPr>
          <w:trHeight w:val="281"/>
        </w:trPr>
        <w:tc>
          <w:tcPr>
            <w:tcW w:w="496" w:type="dxa"/>
          </w:tcPr>
          <w:p w:rsidR="00BB64B9" w:rsidRPr="00BB64B9" w:rsidRDefault="00BB64B9" w:rsidP="00BB64B9">
            <w:pPr>
              <w:rPr>
                <w:rFonts w:ascii="Times New Roman" w:hAnsi="Times New Roman" w:cs="Times New Roman"/>
                <w:b/>
                <w:sz w:val="28"/>
                <w:szCs w:val="28"/>
              </w:rPr>
            </w:pPr>
            <w:r w:rsidRPr="00BB64B9">
              <w:rPr>
                <w:rFonts w:ascii="Times New Roman" w:hAnsi="Times New Roman" w:cs="Times New Roman"/>
                <w:b/>
                <w:sz w:val="28"/>
                <w:szCs w:val="28"/>
              </w:rPr>
              <w:lastRenderedPageBreak/>
              <w:t>3</w:t>
            </w:r>
            <w:r w:rsidR="00AA7AAC">
              <w:rPr>
                <w:rFonts w:ascii="Times New Roman" w:hAnsi="Times New Roman" w:cs="Times New Roman"/>
                <w:b/>
                <w:sz w:val="28"/>
                <w:szCs w:val="28"/>
              </w:rPr>
              <w:t>1</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NGUELE BIWOLE Thomas Anicet</w:t>
            </w: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Stagiaire IPYW / VPE</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683 954 933/ 698 128 563</w:t>
            </w:r>
          </w:p>
          <w:p w:rsidR="00BB64B9" w:rsidRPr="00BB64B9" w:rsidRDefault="00AA7AAC" w:rsidP="00BB64B9">
            <w:pPr>
              <w:rPr>
                <w:rFonts w:ascii="Times New Roman" w:hAnsi="Times New Roman" w:cs="Times New Roman"/>
                <w:sz w:val="28"/>
                <w:szCs w:val="28"/>
              </w:rPr>
            </w:pPr>
            <w:hyperlink r:id="rId69" w:history="1">
              <w:r w:rsidR="00C26AA8" w:rsidRPr="002B6CA1">
                <w:rPr>
                  <w:rStyle w:val="Lienhypertexte"/>
                  <w:rFonts w:ascii="Times New Roman" w:hAnsi="Times New Roman" w:cs="Times New Roman"/>
                  <w:sz w:val="28"/>
                  <w:szCs w:val="28"/>
                </w:rPr>
                <w:t>anicetnguele51@gmail.com</w:t>
              </w:r>
            </w:hyperlink>
          </w:p>
        </w:tc>
      </w:tr>
      <w:tr w:rsidR="00BB64B9" w:rsidRPr="00BB64B9" w:rsidTr="00421E99">
        <w:trPr>
          <w:trHeight w:val="281"/>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32</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Samuel BETOLO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Diplômé I.P.D</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Cameroun </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696 050 124</w:t>
            </w:r>
          </w:p>
          <w:p w:rsidR="00BB64B9" w:rsidRPr="00BB64B9" w:rsidRDefault="00AA7AAC" w:rsidP="00BB64B9">
            <w:pPr>
              <w:rPr>
                <w:rFonts w:ascii="Times New Roman" w:hAnsi="Times New Roman" w:cs="Times New Roman"/>
                <w:sz w:val="28"/>
                <w:szCs w:val="28"/>
              </w:rPr>
            </w:pPr>
            <w:hyperlink r:id="rId70" w:history="1">
              <w:r w:rsidR="00BB64B9" w:rsidRPr="00BB64B9">
                <w:rPr>
                  <w:rFonts w:ascii="Times New Roman" w:hAnsi="Times New Roman" w:cs="Times New Roman"/>
                  <w:color w:val="0000FF" w:themeColor="hyperlink"/>
                  <w:sz w:val="28"/>
                  <w:szCs w:val="28"/>
                  <w:u w:val="single"/>
                </w:rPr>
                <w:t>Samuelbetolosauou@gmail.com</w:t>
              </w:r>
            </w:hyperlink>
          </w:p>
        </w:tc>
      </w:tr>
      <w:tr w:rsidR="00BB64B9" w:rsidRPr="00BB64B9" w:rsidTr="00421E99">
        <w:trPr>
          <w:trHeight w:val="813"/>
        </w:trPr>
        <w:tc>
          <w:tcPr>
            <w:tcW w:w="496" w:type="dxa"/>
          </w:tcPr>
          <w:p w:rsidR="00BB64B9" w:rsidRPr="00BB64B9" w:rsidRDefault="00AA7AAC" w:rsidP="00BB64B9">
            <w:pPr>
              <w:rPr>
                <w:rFonts w:ascii="Times New Roman" w:hAnsi="Times New Roman" w:cs="Times New Roman"/>
                <w:b/>
                <w:sz w:val="28"/>
                <w:szCs w:val="28"/>
              </w:rPr>
            </w:pPr>
            <w:r>
              <w:rPr>
                <w:rFonts w:ascii="Times New Roman" w:hAnsi="Times New Roman" w:cs="Times New Roman"/>
                <w:b/>
                <w:sz w:val="28"/>
                <w:szCs w:val="28"/>
              </w:rPr>
              <w:t>33</w:t>
            </w:r>
          </w:p>
        </w:tc>
        <w:tc>
          <w:tcPr>
            <w:tcW w:w="281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 xml:space="preserve">GUEMGOH ALIFA NGABAYE Sam </w:t>
            </w:r>
          </w:p>
          <w:p w:rsidR="00BB64B9" w:rsidRPr="00BB64B9" w:rsidRDefault="00BB64B9" w:rsidP="00BB64B9">
            <w:pPr>
              <w:rPr>
                <w:rFonts w:ascii="Times New Roman" w:hAnsi="Times New Roman" w:cs="Times New Roman"/>
                <w:sz w:val="28"/>
                <w:szCs w:val="28"/>
              </w:rPr>
            </w:pPr>
          </w:p>
        </w:tc>
        <w:tc>
          <w:tcPr>
            <w:tcW w:w="2534"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Etudiant</w:t>
            </w:r>
          </w:p>
        </w:tc>
        <w:tc>
          <w:tcPr>
            <w:tcW w:w="1383"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RCA</w:t>
            </w:r>
          </w:p>
        </w:tc>
        <w:tc>
          <w:tcPr>
            <w:tcW w:w="3888" w:type="dxa"/>
          </w:tcPr>
          <w:p w:rsidR="00BB64B9" w:rsidRPr="00BB64B9" w:rsidRDefault="00BB64B9" w:rsidP="00BB64B9">
            <w:pPr>
              <w:rPr>
                <w:rFonts w:ascii="Times New Roman" w:hAnsi="Times New Roman" w:cs="Times New Roman"/>
                <w:sz w:val="28"/>
                <w:szCs w:val="28"/>
              </w:rPr>
            </w:pPr>
            <w:r w:rsidRPr="00BB64B9">
              <w:rPr>
                <w:rFonts w:ascii="Times New Roman" w:hAnsi="Times New Roman" w:cs="Times New Roman"/>
                <w:sz w:val="28"/>
                <w:szCs w:val="28"/>
              </w:rPr>
              <w:t>672 002 388/ 691 642 778</w:t>
            </w:r>
          </w:p>
          <w:p w:rsidR="00BB64B9" w:rsidRPr="00BB64B9" w:rsidRDefault="00AA7AAC" w:rsidP="00BB64B9">
            <w:pPr>
              <w:rPr>
                <w:rFonts w:ascii="Times New Roman" w:hAnsi="Times New Roman" w:cs="Times New Roman"/>
                <w:sz w:val="28"/>
                <w:szCs w:val="28"/>
              </w:rPr>
            </w:pPr>
            <w:hyperlink r:id="rId71" w:history="1">
              <w:r w:rsidR="00BB64B9" w:rsidRPr="00BB64B9">
                <w:rPr>
                  <w:rFonts w:ascii="Times New Roman" w:hAnsi="Times New Roman" w:cs="Times New Roman"/>
                  <w:color w:val="0000FF" w:themeColor="hyperlink"/>
                  <w:sz w:val="28"/>
                  <w:szCs w:val="28"/>
                  <w:u w:val="single"/>
                </w:rPr>
                <w:t>guemghalifa@gmail.com</w:t>
              </w:r>
            </w:hyperlink>
          </w:p>
        </w:tc>
      </w:tr>
    </w:tbl>
    <w:p w:rsidR="00BB64B9" w:rsidRPr="00BB64B9" w:rsidRDefault="00BB64B9" w:rsidP="00BB64B9">
      <w:pPr>
        <w:rPr>
          <w:rFonts w:ascii="Times New Roman" w:hAnsi="Times New Roman" w:cs="Times New Roman"/>
          <w:sz w:val="28"/>
          <w:szCs w:val="28"/>
        </w:rPr>
      </w:pPr>
      <w:bookmarkStart w:id="0" w:name="_GoBack"/>
      <w:bookmarkEnd w:id="0"/>
    </w:p>
    <w:p w:rsidR="00BB64B9" w:rsidRPr="00BB64B9" w:rsidRDefault="00BB64B9" w:rsidP="00BB64B9">
      <w:pPr>
        <w:rPr>
          <w:rFonts w:ascii="Times New Roman" w:hAnsi="Times New Roman" w:cs="Times New Roman"/>
          <w:sz w:val="28"/>
          <w:szCs w:val="28"/>
        </w:rPr>
      </w:pPr>
    </w:p>
    <w:p w:rsidR="00BB64B9" w:rsidRDefault="00BB64B9"/>
    <w:sectPr w:rsidR="00BB64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3B07"/>
    <w:multiLevelType w:val="hybridMultilevel"/>
    <w:tmpl w:val="9424B936"/>
    <w:lvl w:ilvl="0" w:tplc="BD1A3234">
      <w:start w:val="1"/>
      <w:numFmt w:val="bullet"/>
      <w:lvlText w:val=""/>
      <w:lvlJc w:val="left"/>
      <w:pPr>
        <w:tabs>
          <w:tab w:val="num" w:pos="720"/>
        </w:tabs>
        <w:ind w:left="720" w:hanging="360"/>
      </w:pPr>
      <w:rPr>
        <w:rFonts w:ascii="Wingdings 2" w:hAnsi="Wingdings 2" w:hint="default"/>
      </w:rPr>
    </w:lvl>
    <w:lvl w:ilvl="1" w:tplc="70A6246E">
      <w:start w:val="894"/>
      <w:numFmt w:val="bullet"/>
      <w:lvlText w:val="•"/>
      <w:lvlJc w:val="left"/>
      <w:pPr>
        <w:tabs>
          <w:tab w:val="num" w:pos="1440"/>
        </w:tabs>
        <w:ind w:left="1440" w:hanging="360"/>
      </w:pPr>
      <w:rPr>
        <w:rFonts w:ascii="Arial" w:hAnsi="Arial" w:hint="default"/>
      </w:rPr>
    </w:lvl>
    <w:lvl w:ilvl="2" w:tplc="E4A07CCA" w:tentative="1">
      <w:start w:val="1"/>
      <w:numFmt w:val="bullet"/>
      <w:lvlText w:val=""/>
      <w:lvlJc w:val="left"/>
      <w:pPr>
        <w:tabs>
          <w:tab w:val="num" w:pos="2160"/>
        </w:tabs>
        <w:ind w:left="2160" w:hanging="360"/>
      </w:pPr>
      <w:rPr>
        <w:rFonts w:ascii="Wingdings 2" w:hAnsi="Wingdings 2" w:hint="default"/>
      </w:rPr>
    </w:lvl>
    <w:lvl w:ilvl="3" w:tplc="F556808A" w:tentative="1">
      <w:start w:val="1"/>
      <w:numFmt w:val="bullet"/>
      <w:lvlText w:val=""/>
      <w:lvlJc w:val="left"/>
      <w:pPr>
        <w:tabs>
          <w:tab w:val="num" w:pos="2880"/>
        </w:tabs>
        <w:ind w:left="2880" w:hanging="360"/>
      </w:pPr>
      <w:rPr>
        <w:rFonts w:ascii="Wingdings 2" w:hAnsi="Wingdings 2" w:hint="default"/>
      </w:rPr>
    </w:lvl>
    <w:lvl w:ilvl="4" w:tplc="CB505F6C" w:tentative="1">
      <w:start w:val="1"/>
      <w:numFmt w:val="bullet"/>
      <w:lvlText w:val=""/>
      <w:lvlJc w:val="left"/>
      <w:pPr>
        <w:tabs>
          <w:tab w:val="num" w:pos="3600"/>
        </w:tabs>
        <w:ind w:left="3600" w:hanging="360"/>
      </w:pPr>
      <w:rPr>
        <w:rFonts w:ascii="Wingdings 2" w:hAnsi="Wingdings 2" w:hint="default"/>
      </w:rPr>
    </w:lvl>
    <w:lvl w:ilvl="5" w:tplc="51A6C2A2" w:tentative="1">
      <w:start w:val="1"/>
      <w:numFmt w:val="bullet"/>
      <w:lvlText w:val=""/>
      <w:lvlJc w:val="left"/>
      <w:pPr>
        <w:tabs>
          <w:tab w:val="num" w:pos="4320"/>
        </w:tabs>
        <w:ind w:left="4320" w:hanging="360"/>
      </w:pPr>
      <w:rPr>
        <w:rFonts w:ascii="Wingdings 2" w:hAnsi="Wingdings 2" w:hint="default"/>
      </w:rPr>
    </w:lvl>
    <w:lvl w:ilvl="6" w:tplc="6BD66A3A" w:tentative="1">
      <w:start w:val="1"/>
      <w:numFmt w:val="bullet"/>
      <w:lvlText w:val=""/>
      <w:lvlJc w:val="left"/>
      <w:pPr>
        <w:tabs>
          <w:tab w:val="num" w:pos="5040"/>
        </w:tabs>
        <w:ind w:left="5040" w:hanging="360"/>
      </w:pPr>
      <w:rPr>
        <w:rFonts w:ascii="Wingdings 2" w:hAnsi="Wingdings 2" w:hint="default"/>
      </w:rPr>
    </w:lvl>
    <w:lvl w:ilvl="7" w:tplc="B46E7C7E" w:tentative="1">
      <w:start w:val="1"/>
      <w:numFmt w:val="bullet"/>
      <w:lvlText w:val=""/>
      <w:lvlJc w:val="left"/>
      <w:pPr>
        <w:tabs>
          <w:tab w:val="num" w:pos="5760"/>
        </w:tabs>
        <w:ind w:left="5760" w:hanging="360"/>
      </w:pPr>
      <w:rPr>
        <w:rFonts w:ascii="Wingdings 2" w:hAnsi="Wingdings 2" w:hint="default"/>
      </w:rPr>
    </w:lvl>
    <w:lvl w:ilvl="8" w:tplc="74184BB4"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57A3D5A"/>
    <w:multiLevelType w:val="hybridMultilevel"/>
    <w:tmpl w:val="E2EE7F7C"/>
    <w:lvl w:ilvl="0" w:tplc="1534DD7C">
      <w:start w:val="1"/>
      <w:numFmt w:val="bullet"/>
      <w:lvlText w:val=""/>
      <w:lvlJc w:val="left"/>
      <w:pPr>
        <w:tabs>
          <w:tab w:val="num" w:pos="720"/>
        </w:tabs>
        <w:ind w:left="720" w:hanging="360"/>
      </w:pPr>
      <w:rPr>
        <w:rFonts w:ascii="Wingdings 3" w:hAnsi="Wingdings 3" w:hint="default"/>
      </w:rPr>
    </w:lvl>
    <w:lvl w:ilvl="1" w:tplc="62B2CABE" w:tentative="1">
      <w:start w:val="1"/>
      <w:numFmt w:val="bullet"/>
      <w:lvlText w:val=""/>
      <w:lvlJc w:val="left"/>
      <w:pPr>
        <w:tabs>
          <w:tab w:val="num" w:pos="1440"/>
        </w:tabs>
        <w:ind w:left="1440" w:hanging="360"/>
      </w:pPr>
      <w:rPr>
        <w:rFonts w:ascii="Wingdings 3" w:hAnsi="Wingdings 3" w:hint="default"/>
      </w:rPr>
    </w:lvl>
    <w:lvl w:ilvl="2" w:tplc="8084D9F0" w:tentative="1">
      <w:start w:val="1"/>
      <w:numFmt w:val="bullet"/>
      <w:lvlText w:val=""/>
      <w:lvlJc w:val="left"/>
      <w:pPr>
        <w:tabs>
          <w:tab w:val="num" w:pos="2160"/>
        </w:tabs>
        <w:ind w:left="2160" w:hanging="360"/>
      </w:pPr>
      <w:rPr>
        <w:rFonts w:ascii="Wingdings 3" w:hAnsi="Wingdings 3" w:hint="default"/>
      </w:rPr>
    </w:lvl>
    <w:lvl w:ilvl="3" w:tplc="5CC8F2B0" w:tentative="1">
      <w:start w:val="1"/>
      <w:numFmt w:val="bullet"/>
      <w:lvlText w:val=""/>
      <w:lvlJc w:val="left"/>
      <w:pPr>
        <w:tabs>
          <w:tab w:val="num" w:pos="2880"/>
        </w:tabs>
        <w:ind w:left="2880" w:hanging="360"/>
      </w:pPr>
      <w:rPr>
        <w:rFonts w:ascii="Wingdings 3" w:hAnsi="Wingdings 3" w:hint="default"/>
      </w:rPr>
    </w:lvl>
    <w:lvl w:ilvl="4" w:tplc="D11818D0" w:tentative="1">
      <w:start w:val="1"/>
      <w:numFmt w:val="bullet"/>
      <w:lvlText w:val=""/>
      <w:lvlJc w:val="left"/>
      <w:pPr>
        <w:tabs>
          <w:tab w:val="num" w:pos="3600"/>
        </w:tabs>
        <w:ind w:left="3600" w:hanging="360"/>
      </w:pPr>
      <w:rPr>
        <w:rFonts w:ascii="Wingdings 3" w:hAnsi="Wingdings 3" w:hint="default"/>
      </w:rPr>
    </w:lvl>
    <w:lvl w:ilvl="5" w:tplc="3BD0E964" w:tentative="1">
      <w:start w:val="1"/>
      <w:numFmt w:val="bullet"/>
      <w:lvlText w:val=""/>
      <w:lvlJc w:val="left"/>
      <w:pPr>
        <w:tabs>
          <w:tab w:val="num" w:pos="4320"/>
        </w:tabs>
        <w:ind w:left="4320" w:hanging="360"/>
      </w:pPr>
      <w:rPr>
        <w:rFonts w:ascii="Wingdings 3" w:hAnsi="Wingdings 3" w:hint="default"/>
      </w:rPr>
    </w:lvl>
    <w:lvl w:ilvl="6" w:tplc="3F74DAF2" w:tentative="1">
      <w:start w:val="1"/>
      <w:numFmt w:val="bullet"/>
      <w:lvlText w:val=""/>
      <w:lvlJc w:val="left"/>
      <w:pPr>
        <w:tabs>
          <w:tab w:val="num" w:pos="5040"/>
        </w:tabs>
        <w:ind w:left="5040" w:hanging="360"/>
      </w:pPr>
      <w:rPr>
        <w:rFonts w:ascii="Wingdings 3" w:hAnsi="Wingdings 3" w:hint="default"/>
      </w:rPr>
    </w:lvl>
    <w:lvl w:ilvl="7" w:tplc="08A291F6" w:tentative="1">
      <w:start w:val="1"/>
      <w:numFmt w:val="bullet"/>
      <w:lvlText w:val=""/>
      <w:lvlJc w:val="left"/>
      <w:pPr>
        <w:tabs>
          <w:tab w:val="num" w:pos="5760"/>
        </w:tabs>
        <w:ind w:left="5760" w:hanging="360"/>
      </w:pPr>
      <w:rPr>
        <w:rFonts w:ascii="Wingdings 3" w:hAnsi="Wingdings 3" w:hint="default"/>
      </w:rPr>
    </w:lvl>
    <w:lvl w:ilvl="8" w:tplc="1122957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686769F"/>
    <w:multiLevelType w:val="hybridMultilevel"/>
    <w:tmpl w:val="0B5C2A9C"/>
    <w:lvl w:ilvl="0" w:tplc="D228C4A4">
      <w:start w:val="4"/>
      <w:numFmt w:val="bullet"/>
      <w:lvlText w:val="*"/>
      <w:lvlJc w:val="left"/>
      <w:pPr>
        <w:ind w:left="1428" w:hanging="360"/>
      </w:pPr>
      <w:rPr>
        <w:rFonts w:ascii="Times New Roman" w:eastAsia="Calibr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7FF7E53"/>
    <w:multiLevelType w:val="hybridMultilevel"/>
    <w:tmpl w:val="39BE83CA"/>
    <w:lvl w:ilvl="0" w:tplc="60C02060">
      <w:start w:val="1"/>
      <w:numFmt w:val="bullet"/>
      <w:lvlText w:val=""/>
      <w:lvlJc w:val="left"/>
      <w:pPr>
        <w:tabs>
          <w:tab w:val="num" w:pos="720"/>
        </w:tabs>
        <w:ind w:left="720" w:hanging="360"/>
      </w:pPr>
      <w:rPr>
        <w:rFonts w:ascii="Wingdings 3" w:hAnsi="Wingdings 3" w:hint="default"/>
      </w:rPr>
    </w:lvl>
    <w:lvl w:ilvl="1" w:tplc="466C14F6" w:tentative="1">
      <w:start w:val="1"/>
      <w:numFmt w:val="bullet"/>
      <w:lvlText w:val=""/>
      <w:lvlJc w:val="left"/>
      <w:pPr>
        <w:tabs>
          <w:tab w:val="num" w:pos="1440"/>
        </w:tabs>
        <w:ind w:left="1440" w:hanging="360"/>
      </w:pPr>
      <w:rPr>
        <w:rFonts w:ascii="Wingdings 3" w:hAnsi="Wingdings 3" w:hint="default"/>
      </w:rPr>
    </w:lvl>
    <w:lvl w:ilvl="2" w:tplc="8378298A" w:tentative="1">
      <w:start w:val="1"/>
      <w:numFmt w:val="bullet"/>
      <w:lvlText w:val=""/>
      <w:lvlJc w:val="left"/>
      <w:pPr>
        <w:tabs>
          <w:tab w:val="num" w:pos="2160"/>
        </w:tabs>
        <w:ind w:left="2160" w:hanging="360"/>
      </w:pPr>
      <w:rPr>
        <w:rFonts w:ascii="Wingdings 3" w:hAnsi="Wingdings 3" w:hint="default"/>
      </w:rPr>
    </w:lvl>
    <w:lvl w:ilvl="3" w:tplc="DCB0F420" w:tentative="1">
      <w:start w:val="1"/>
      <w:numFmt w:val="bullet"/>
      <w:lvlText w:val=""/>
      <w:lvlJc w:val="left"/>
      <w:pPr>
        <w:tabs>
          <w:tab w:val="num" w:pos="2880"/>
        </w:tabs>
        <w:ind w:left="2880" w:hanging="360"/>
      </w:pPr>
      <w:rPr>
        <w:rFonts w:ascii="Wingdings 3" w:hAnsi="Wingdings 3" w:hint="default"/>
      </w:rPr>
    </w:lvl>
    <w:lvl w:ilvl="4" w:tplc="279CE6BA" w:tentative="1">
      <w:start w:val="1"/>
      <w:numFmt w:val="bullet"/>
      <w:lvlText w:val=""/>
      <w:lvlJc w:val="left"/>
      <w:pPr>
        <w:tabs>
          <w:tab w:val="num" w:pos="3600"/>
        </w:tabs>
        <w:ind w:left="3600" w:hanging="360"/>
      </w:pPr>
      <w:rPr>
        <w:rFonts w:ascii="Wingdings 3" w:hAnsi="Wingdings 3" w:hint="default"/>
      </w:rPr>
    </w:lvl>
    <w:lvl w:ilvl="5" w:tplc="F8CC3F56" w:tentative="1">
      <w:start w:val="1"/>
      <w:numFmt w:val="bullet"/>
      <w:lvlText w:val=""/>
      <w:lvlJc w:val="left"/>
      <w:pPr>
        <w:tabs>
          <w:tab w:val="num" w:pos="4320"/>
        </w:tabs>
        <w:ind w:left="4320" w:hanging="360"/>
      </w:pPr>
      <w:rPr>
        <w:rFonts w:ascii="Wingdings 3" w:hAnsi="Wingdings 3" w:hint="default"/>
      </w:rPr>
    </w:lvl>
    <w:lvl w:ilvl="6" w:tplc="54D61128" w:tentative="1">
      <w:start w:val="1"/>
      <w:numFmt w:val="bullet"/>
      <w:lvlText w:val=""/>
      <w:lvlJc w:val="left"/>
      <w:pPr>
        <w:tabs>
          <w:tab w:val="num" w:pos="5040"/>
        </w:tabs>
        <w:ind w:left="5040" w:hanging="360"/>
      </w:pPr>
      <w:rPr>
        <w:rFonts w:ascii="Wingdings 3" w:hAnsi="Wingdings 3" w:hint="default"/>
      </w:rPr>
    </w:lvl>
    <w:lvl w:ilvl="7" w:tplc="71544182" w:tentative="1">
      <w:start w:val="1"/>
      <w:numFmt w:val="bullet"/>
      <w:lvlText w:val=""/>
      <w:lvlJc w:val="left"/>
      <w:pPr>
        <w:tabs>
          <w:tab w:val="num" w:pos="5760"/>
        </w:tabs>
        <w:ind w:left="5760" w:hanging="360"/>
      </w:pPr>
      <w:rPr>
        <w:rFonts w:ascii="Wingdings 3" w:hAnsi="Wingdings 3" w:hint="default"/>
      </w:rPr>
    </w:lvl>
    <w:lvl w:ilvl="8" w:tplc="9B20C1D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FE46023"/>
    <w:multiLevelType w:val="hybridMultilevel"/>
    <w:tmpl w:val="CA0EF742"/>
    <w:lvl w:ilvl="0" w:tplc="5C5C87B8">
      <w:start w:val="1"/>
      <w:numFmt w:val="bullet"/>
      <w:lvlText w:val="•"/>
      <w:lvlJc w:val="left"/>
      <w:pPr>
        <w:tabs>
          <w:tab w:val="num" w:pos="360"/>
        </w:tabs>
        <w:ind w:left="360" w:hanging="360"/>
      </w:pPr>
      <w:rPr>
        <w:rFonts w:ascii="Arial" w:hAnsi="Arial" w:hint="default"/>
      </w:rPr>
    </w:lvl>
    <w:lvl w:ilvl="1" w:tplc="4872B6A2" w:tentative="1">
      <w:start w:val="1"/>
      <w:numFmt w:val="bullet"/>
      <w:lvlText w:val="•"/>
      <w:lvlJc w:val="left"/>
      <w:pPr>
        <w:tabs>
          <w:tab w:val="num" w:pos="1080"/>
        </w:tabs>
        <w:ind w:left="1080" w:hanging="360"/>
      </w:pPr>
      <w:rPr>
        <w:rFonts w:ascii="Arial" w:hAnsi="Arial" w:hint="default"/>
      </w:rPr>
    </w:lvl>
    <w:lvl w:ilvl="2" w:tplc="1C484D12" w:tentative="1">
      <w:start w:val="1"/>
      <w:numFmt w:val="bullet"/>
      <w:lvlText w:val="•"/>
      <w:lvlJc w:val="left"/>
      <w:pPr>
        <w:tabs>
          <w:tab w:val="num" w:pos="1800"/>
        </w:tabs>
        <w:ind w:left="1800" w:hanging="360"/>
      </w:pPr>
      <w:rPr>
        <w:rFonts w:ascii="Arial" w:hAnsi="Arial" w:hint="default"/>
      </w:rPr>
    </w:lvl>
    <w:lvl w:ilvl="3" w:tplc="37CE5C34" w:tentative="1">
      <w:start w:val="1"/>
      <w:numFmt w:val="bullet"/>
      <w:lvlText w:val="•"/>
      <w:lvlJc w:val="left"/>
      <w:pPr>
        <w:tabs>
          <w:tab w:val="num" w:pos="2520"/>
        </w:tabs>
        <w:ind w:left="2520" w:hanging="360"/>
      </w:pPr>
      <w:rPr>
        <w:rFonts w:ascii="Arial" w:hAnsi="Arial" w:hint="default"/>
      </w:rPr>
    </w:lvl>
    <w:lvl w:ilvl="4" w:tplc="BB3A1E06" w:tentative="1">
      <w:start w:val="1"/>
      <w:numFmt w:val="bullet"/>
      <w:lvlText w:val="•"/>
      <w:lvlJc w:val="left"/>
      <w:pPr>
        <w:tabs>
          <w:tab w:val="num" w:pos="3240"/>
        </w:tabs>
        <w:ind w:left="3240" w:hanging="360"/>
      </w:pPr>
      <w:rPr>
        <w:rFonts w:ascii="Arial" w:hAnsi="Arial" w:hint="default"/>
      </w:rPr>
    </w:lvl>
    <w:lvl w:ilvl="5" w:tplc="3C281A1A" w:tentative="1">
      <w:start w:val="1"/>
      <w:numFmt w:val="bullet"/>
      <w:lvlText w:val="•"/>
      <w:lvlJc w:val="left"/>
      <w:pPr>
        <w:tabs>
          <w:tab w:val="num" w:pos="3960"/>
        </w:tabs>
        <w:ind w:left="3960" w:hanging="360"/>
      </w:pPr>
      <w:rPr>
        <w:rFonts w:ascii="Arial" w:hAnsi="Arial" w:hint="default"/>
      </w:rPr>
    </w:lvl>
    <w:lvl w:ilvl="6" w:tplc="B3425C20" w:tentative="1">
      <w:start w:val="1"/>
      <w:numFmt w:val="bullet"/>
      <w:lvlText w:val="•"/>
      <w:lvlJc w:val="left"/>
      <w:pPr>
        <w:tabs>
          <w:tab w:val="num" w:pos="4680"/>
        </w:tabs>
        <w:ind w:left="4680" w:hanging="360"/>
      </w:pPr>
      <w:rPr>
        <w:rFonts w:ascii="Arial" w:hAnsi="Arial" w:hint="default"/>
      </w:rPr>
    </w:lvl>
    <w:lvl w:ilvl="7" w:tplc="CFEE5352" w:tentative="1">
      <w:start w:val="1"/>
      <w:numFmt w:val="bullet"/>
      <w:lvlText w:val="•"/>
      <w:lvlJc w:val="left"/>
      <w:pPr>
        <w:tabs>
          <w:tab w:val="num" w:pos="5400"/>
        </w:tabs>
        <w:ind w:left="5400" w:hanging="360"/>
      </w:pPr>
      <w:rPr>
        <w:rFonts w:ascii="Arial" w:hAnsi="Arial" w:hint="default"/>
      </w:rPr>
    </w:lvl>
    <w:lvl w:ilvl="8" w:tplc="D080476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3420D96"/>
    <w:multiLevelType w:val="singleLevel"/>
    <w:tmpl w:val="B270EF98"/>
    <w:lvl w:ilvl="0">
      <w:numFmt w:val="bullet"/>
      <w:lvlText w:val="-"/>
      <w:lvlJc w:val="left"/>
      <w:pPr>
        <w:tabs>
          <w:tab w:val="num" w:pos="360"/>
        </w:tabs>
        <w:ind w:left="360" w:hanging="360"/>
      </w:pPr>
    </w:lvl>
  </w:abstractNum>
  <w:abstractNum w:abstractNumId="6" w15:restartNumberingAfterBreak="0">
    <w:nsid w:val="15631F11"/>
    <w:multiLevelType w:val="hybridMultilevel"/>
    <w:tmpl w:val="15EEB860"/>
    <w:lvl w:ilvl="0" w:tplc="C28616E2">
      <w:start w:val="1"/>
      <w:numFmt w:val="bullet"/>
      <w:lvlText w:val="-"/>
      <w:lvlJc w:val="left"/>
      <w:pPr>
        <w:tabs>
          <w:tab w:val="num" w:pos="720"/>
        </w:tabs>
        <w:ind w:left="720" w:hanging="360"/>
      </w:pPr>
      <w:rPr>
        <w:rFonts w:ascii="Times New Roman" w:hAnsi="Times New Roman" w:hint="default"/>
      </w:rPr>
    </w:lvl>
    <w:lvl w:ilvl="1" w:tplc="51A202FA" w:tentative="1">
      <w:start w:val="1"/>
      <w:numFmt w:val="bullet"/>
      <w:lvlText w:val="-"/>
      <w:lvlJc w:val="left"/>
      <w:pPr>
        <w:tabs>
          <w:tab w:val="num" w:pos="1440"/>
        </w:tabs>
        <w:ind w:left="1440" w:hanging="360"/>
      </w:pPr>
      <w:rPr>
        <w:rFonts w:ascii="Times New Roman" w:hAnsi="Times New Roman" w:hint="default"/>
      </w:rPr>
    </w:lvl>
    <w:lvl w:ilvl="2" w:tplc="88FA56CC" w:tentative="1">
      <w:start w:val="1"/>
      <w:numFmt w:val="bullet"/>
      <w:lvlText w:val="-"/>
      <w:lvlJc w:val="left"/>
      <w:pPr>
        <w:tabs>
          <w:tab w:val="num" w:pos="2160"/>
        </w:tabs>
        <w:ind w:left="2160" w:hanging="360"/>
      </w:pPr>
      <w:rPr>
        <w:rFonts w:ascii="Times New Roman" w:hAnsi="Times New Roman" w:hint="default"/>
      </w:rPr>
    </w:lvl>
    <w:lvl w:ilvl="3" w:tplc="5442BF66" w:tentative="1">
      <w:start w:val="1"/>
      <w:numFmt w:val="bullet"/>
      <w:lvlText w:val="-"/>
      <w:lvlJc w:val="left"/>
      <w:pPr>
        <w:tabs>
          <w:tab w:val="num" w:pos="2880"/>
        </w:tabs>
        <w:ind w:left="2880" w:hanging="360"/>
      </w:pPr>
      <w:rPr>
        <w:rFonts w:ascii="Times New Roman" w:hAnsi="Times New Roman" w:hint="default"/>
      </w:rPr>
    </w:lvl>
    <w:lvl w:ilvl="4" w:tplc="4580D61A" w:tentative="1">
      <w:start w:val="1"/>
      <w:numFmt w:val="bullet"/>
      <w:lvlText w:val="-"/>
      <w:lvlJc w:val="left"/>
      <w:pPr>
        <w:tabs>
          <w:tab w:val="num" w:pos="3600"/>
        </w:tabs>
        <w:ind w:left="3600" w:hanging="360"/>
      </w:pPr>
      <w:rPr>
        <w:rFonts w:ascii="Times New Roman" w:hAnsi="Times New Roman" w:hint="default"/>
      </w:rPr>
    </w:lvl>
    <w:lvl w:ilvl="5" w:tplc="5144F472" w:tentative="1">
      <w:start w:val="1"/>
      <w:numFmt w:val="bullet"/>
      <w:lvlText w:val="-"/>
      <w:lvlJc w:val="left"/>
      <w:pPr>
        <w:tabs>
          <w:tab w:val="num" w:pos="4320"/>
        </w:tabs>
        <w:ind w:left="4320" w:hanging="360"/>
      </w:pPr>
      <w:rPr>
        <w:rFonts w:ascii="Times New Roman" w:hAnsi="Times New Roman" w:hint="default"/>
      </w:rPr>
    </w:lvl>
    <w:lvl w:ilvl="6" w:tplc="573AAE00" w:tentative="1">
      <w:start w:val="1"/>
      <w:numFmt w:val="bullet"/>
      <w:lvlText w:val="-"/>
      <w:lvlJc w:val="left"/>
      <w:pPr>
        <w:tabs>
          <w:tab w:val="num" w:pos="5040"/>
        </w:tabs>
        <w:ind w:left="5040" w:hanging="360"/>
      </w:pPr>
      <w:rPr>
        <w:rFonts w:ascii="Times New Roman" w:hAnsi="Times New Roman" w:hint="default"/>
      </w:rPr>
    </w:lvl>
    <w:lvl w:ilvl="7" w:tplc="C5701788" w:tentative="1">
      <w:start w:val="1"/>
      <w:numFmt w:val="bullet"/>
      <w:lvlText w:val="-"/>
      <w:lvlJc w:val="left"/>
      <w:pPr>
        <w:tabs>
          <w:tab w:val="num" w:pos="5760"/>
        </w:tabs>
        <w:ind w:left="5760" w:hanging="360"/>
      </w:pPr>
      <w:rPr>
        <w:rFonts w:ascii="Times New Roman" w:hAnsi="Times New Roman" w:hint="default"/>
      </w:rPr>
    </w:lvl>
    <w:lvl w:ilvl="8" w:tplc="1354D69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3D07C7"/>
    <w:multiLevelType w:val="hybridMultilevel"/>
    <w:tmpl w:val="05C261E4"/>
    <w:lvl w:ilvl="0" w:tplc="05A04B72">
      <w:start w:val="1"/>
      <w:numFmt w:val="bullet"/>
      <w:lvlText w:val="•"/>
      <w:lvlJc w:val="left"/>
      <w:pPr>
        <w:tabs>
          <w:tab w:val="num" w:pos="720"/>
        </w:tabs>
        <w:ind w:left="720" w:hanging="360"/>
      </w:pPr>
      <w:rPr>
        <w:rFonts w:ascii="Times New Roman" w:hAnsi="Times New Roman" w:hint="default"/>
      </w:rPr>
    </w:lvl>
    <w:lvl w:ilvl="1" w:tplc="D8EEE036" w:tentative="1">
      <w:start w:val="1"/>
      <w:numFmt w:val="bullet"/>
      <w:lvlText w:val="•"/>
      <w:lvlJc w:val="left"/>
      <w:pPr>
        <w:tabs>
          <w:tab w:val="num" w:pos="1440"/>
        </w:tabs>
        <w:ind w:left="1440" w:hanging="360"/>
      </w:pPr>
      <w:rPr>
        <w:rFonts w:ascii="Times New Roman" w:hAnsi="Times New Roman" w:hint="default"/>
      </w:rPr>
    </w:lvl>
    <w:lvl w:ilvl="2" w:tplc="3A96D4D0" w:tentative="1">
      <w:start w:val="1"/>
      <w:numFmt w:val="bullet"/>
      <w:lvlText w:val="•"/>
      <w:lvlJc w:val="left"/>
      <w:pPr>
        <w:tabs>
          <w:tab w:val="num" w:pos="2160"/>
        </w:tabs>
        <w:ind w:left="2160" w:hanging="360"/>
      </w:pPr>
      <w:rPr>
        <w:rFonts w:ascii="Times New Roman" w:hAnsi="Times New Roman" w:hint="default"/>
      </w:rPr>
    </w:lvl>
    <w:lvl w:ilvl="3" w:tplc="DB2A6C4E" w:tentative="1">
      <w:start w:val="1"/>
      <w:numFmt w:val="bullet"/>
      <w:lvlText w:val="•"/>
      <w:lvlJc w:val="left"/>
      <w:pPr>
        <w:tabs>
          <w:tab w:val="num" w:pos="2880"/>
        </w:tabs>
        <w:ind w:left="2880" w:hanging="360"/>
      </w:pPr>
      <w:rPr>
        <w:rFonts w:ascii="Times New Roman" w:hAnsi="Times New Roman" w:hint="default"/>
      </w:rPr>
    </w:lvl>
    <w:lvl w:ilvl="4" w:tplc="44F4A898" w:tentative="1">
      <w:start w:val="1"/>
      <w:numFmt w:val="bullet"/>
      <w:lvlText w:val="•"/>
      <w:lvlJc w:val="left"/>
      <w:pPr>
        <w:tabs>
          <w:tab w:val="num" w:pos="3600"/>
        </w:tabs>
        <w:ind w:left="3600" w:hanging="360"/>
      </w:pPr>
      <w:rPr>
        <w:rFonts w:ascii="Times New Roman" w:hAnsi="Times New Roman" w:hint="default"/>
      </w:rPr>
    </w:lvl>
    <w:lvl w:ilvl="5" w:tplc="82AC873E" w:tentative="1">
      <w:start w:val="1"/>
      <w:numFmt w:val="bullet"/>
      <w:lvlText w:val="•"/>
      <w:lvlJc w:val="left"/>
      <w:pPr>
        <w:tabs>
          <w:tab w:val="num" w:pos="4320"/>
        </w:tabs>
        <w:ind w:left="4320" w:hanging="360"/>
      </w:pPr>
      <w:rPr>
        <w:rFonts w:ascii="Times New Roman" w:hAnsi="Times New Roman" w:hint="default"/>
      </w:rPr>
    </w:lvl>
    <w:lvl w:ilvl="6" w:tplc="FB20BB1C" w:tentative="1">
      <w:start w:val="1"/>
      <w:numFmt w:val="bullet"/>
      <w:lvlText w:val="•"/>
      <w:lvlJc w:val="left"/>
      <w:pPr>
        <w:tabs>
          <w:tab w:val="num" w:pos="5040"/>
        </w:tabs>
        <w:ind w:left="5040" w:hanging="360"/>
      </w:pPr>
      <w:rPr>
        <w:rFonts w:ascii="Times New Roman" w:hAnsi="Times New Roman" w:hint="default"/>
      </w:rPr>
    </w:lvl>
    <w:lvl w:ilvl="7" w:tplc="AB402948" w:tentative="1">
      <w:start w:val="1"/>
      <w:numFmt w:val="bullet"/>
      <w:lvlText w:val="•"/>
      <w:lvlJc w:val="left"/>
      <w:pPr>
        <w:tabs>
          <w:tab w:val="num" w:pos="5760"/>
        </w:tabs>
        <w:ind w:left="5760" w:hanging="360"/>
      </w:pPr>
      <w:rPr>
        <w:rFonts w:ascii="Times New Roman" w:hAnsi="Times New Roman" w:hint="default"/>
      </w:rPr>
    </w:lvl>
    <w:lvl w:ilvl="8" w:tplc="336401C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0E65E4"/>
    <w:multiLevelType w:val="hybridMultilevel"/>
    <w:tmpl w:val="3F4E0134"/>
    <w:lvl w:ilvl="0" w:tplc="6162798A">
      <w:start w:val="1"/>
      <w:numFmt w:val="bullet"/>
      <w:lvlText w:val=""/>
      <w:lvlJc w:val="left"/>
      <w:pPr>
        <w:tabs>
          <w:tab w:val="num" w:pos="720"/>
        </w:tabs>
        <w:ind w:left="720" w:hanging="360"/>
      </w:pPr>
      <w:rPr>
        <w:rFonts w:ascii="Wingdings 3" w:hAnsi="Wingdings 3" w:hint="default"/>
      </w:rPr>
    </w:lvl>
    <w:lvl w:ilvl="1" w:tplc="224C4646" w:tentative="1">
      <w:start w:val="1"/>
      <w:numFmt w:val="bullet"/>
      <w:lvlText w:val=""/>
      <w:lvlJc w:val="left"/>
      <w:pPr>
        <w:tabs>
          <w:tab w:val="num" w:pos="1440"/>
        </w:tabs>
        <w:ind w:left="1440" w:hanging="360"/>
      </w:pPr>
      <w:rPr>
        <w:rFonts w:ascii="Wingdings 3" w:hAnsi="Wingdings 3" w:hint="default"/>
      </w:rPr>
    </w:lvl>
    <w:lvl w:ilvl="2" w:tplc="560ED8F6" w:tentative="1">
      <w:start w:val="1"/>
      <w:numFmt w:val="bullet"/>
      <w:lvlText w:val=""/>
      <w:lvlJc w:val="left"/>
      <w:pPr>
        <w:tabs>
          <w:tab w:val="num" w:pos="2160"/>
        </w:tabs>
        <w:ind w:left="2160" w:hanging="360"/>
      </w:pPr>
      <w:rPr>
        <w:rFonts w:ascii="Wingdings 3" w:hAnsi="Wingdings 3" w:hint="default"/>
      </w:rPr>
    </w:lvl>
    <w:lvl w:ilvl="3" w:tplc="DB62C24C" w:tentative="1">
      <w:start w:val="1"/>
      <w:numFmt w:val="bullet"/>
      <w:lvlText w:val=""/>
      <w:lvlJc w:val="left"/>
      <w:pPr>
        <w:tabs>
          <w:tab w:val="num" w:pos="2880"/>
        </w:tabs>
        <w:ind w:left="2880" w:hanging="360"/>
      </w:pPr>
      <w:rPr>
        <w:rFonts w:ascii="Wingdings 3" w:hAnsi="Wingdings 3" w:hint="default"/>
      </w:rPr>
    </w:lvl>
    <w:lvl w:ilvl="4" w:tplc="7FFEA9F2" w:tentative="1">
      <w:start w:val="1"/>
      <w:numFmt w:val="bullet"/>
      <w:lvlText w:val=""/>
      <w:lvlJc w:val="left"/>
      <w:pPr>
        <w:tabs>
          <w:tab w:val="num" w:pos="3600"/>
        </w:tabs>
        <w:ind w:left="3600" w:hanging="360"/>
      </w:pPr>
      <w:rPr>
        <w:rFonts w:ascii="Wingdings 3" w:hAnsi="Wingdings 3" w:hint="default"/>
      </w:rPr>
    </w:lvl>
    <w:lvl w:ilvl="5" w:tplc="5AEC86FA" w:tentative="1">
      <w:start w:val="1"/>
      <w:numFmt w:val="bullet"/>
      <w:lvlText w:val=""/>
      <w:lvlJc w:val="left"/>
      <w:pPr>
        <w:tabs>
          <w:tab w:val="num" w:pos="4320"/>
        </w:tabs>
        <w:ind w:left="4320" w:hanging="360"/>
      </w:pPr>
      <w:rPr>
        <w:rFonts w:ascii="Wingdings 3" w:hAnsi="Wingdings 3" w:hint="default"/>
      </w:rPr>
    </w:lvl>
    <w:lvl w:ilvl="6" w:tplc="C3620C68" w:tentative="1">
      <w:start w:val="1"/>
      <w:numFmt w:val="bullet"/>
      <w:lvlText w:val=""/>
      <w:lvlJc w:val="left"/>
      <w:pPr>
        <w:tabs>
          <w:tab w:val="num" w:pos="5040"/>
        </w:tabs>
        <w:ind w:left="5040" w:hanging="360"/>
      </w:pPr>
      <w:rPr>
        <w:rFonts w:ascii="Wingdings 3" w:hAnsi="Wingdings 3" w:hint="default"/>
      </w:rPr>
    </w:lvl>
    <w:lvl w:ilvl="7" w:tplc="643816D2" w:tentative="1">
      <w:start w:val="1"/>
      <w:numFmt w:val="bullet"/>
      <w:lvlText w:val=""/>
      <w:lvlJc w:val="left"/>
      <w:pPr>
        <w:tabs>
          <w:tab w:val="num" w:pos="5760"/>
        </w:tabs>
        <w:ind w:left="5760" w:hanging="360"/>
      </w:pPr>
      <w:rPr>
        <w:rFonts w:ascii="Wingdings 3" w:hAnsi="Wingdings 3" w:hint="default"/>
      </w:rPr>
    </w:lvl>
    <w:lvl w:ilvl="8" w:tplc="ED080F2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91F69C4"/>
    <w:multiLevelType w:val="hybridMultilevel"/>
    <w:tmpl w:val="1EC6D7E8"/>
    <w:lvl w:ilvl="0" w:tplc="1B84ED0C">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EBF2E11"/>
    <w:multiLevelType w:val="hybridMultilevel"/>
    <w:tmpl w:val="F33CFE4A"/>
    <w:lvl w:ilvl="0" w:tplc="1B84ED0C">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10160F2"/>
    <w:multiLevelType w:val="hybridMultilevel"/>
    <w:tmpl w:val="038AFFBA"/>
    <w:lvl w:ilvl="0" w:tplc="2536F63E">
      <w:start w:val="1"/>
      <w:numFmt w:val="bullet"/>
      <w:lvlText w:val=""/>
      <w:lvlJc w:val="left"/>
      <w:pPr>
        <w:tabs>
          <w:tab w:val="num" w:pos="552"/>
        </w:tabs>
        <w:ind w:left="552" w:hanging="360"/>
      </w:pPr>
      <w:rPr>
        <w:rFonts w:ascii="Wingdings 2" w:hAnsi="Wingdings 2" w:hint="default"/>
      </w:rPr>
    </w:lvl>
    <w:lvl w:ilvl="1" w:tplc="6AB4030A" w:tentative="1">
      <w:start w:val="1"/>
      <w:numFmt w:val="bullet"/>
      <w:lvlText w:val=""/>
      <w:lvlJc w:val="left"/>
      <w:pPr>
        <w:tabs>
          <w:tab w:val="num" w:pos="1272"/>
        </w:tabs>
        <w:ind w:left="1272" w:hanging="360"/>
      </w:pPr>
      <w:rPr>
        <w:rFonts w:ascii="Wingdings 2" w:hAnsi="Wingdings 2" w:hint="default"/>
      </w:rPr>
    </w:lvl>
    <w:lvl w:ilvl="2" w:tplc="F77C097C" w:tentative="1">
      <w:start w:val="1"/>
      <w:numFmt w:val="bullet"/>
      <w:lvlText w:val=""/>
      <w:lvlJc w:val="left"/>
      <w:pPr>
        <w:tabs>
          <w:tab w:val="num" w:pos="1992"/>
        </w:tabs>
        <w:ind w:left="1992" w:hanging="360"/>
      </w:pPr>
      <w:rPr>
        <w:rFonts w:ascii="Wingdings 2" w:hAnsi="Wingdings 2" w:hint="default"/>
      </w:rPr>
    </w:lvl>
    <w:lvl w:ilvl="3" w:tplc="41049AB4" w:tentative="1">
      <w:start w:val="1"/>
      <w:numFmt w:val="bullet"/>
      <w:lvlText w:val=""/>
      <w:lvlJc w:val="left"/>
      <w:pPr>
        <w:tabs>
          <w:tab w:val="num" w:pos="2712"/>
        </w:tabs>
        <w:ind w:left="2712" w:hanging="360"/>
      </w:pPr>
      <w:rPr>
        <w:rFonts w:ascii="Wingdings 2" w:hAnsi="Wingdings 2" w:hint="default"/>
      </w:rPr>
    </w:lvl>
    <w:lvl w:ilvl="4" w:tplc="92903388" w:tentative="1">
      <w:start w:val="1"/>
      <w:numFmt w:val="bullet"/>
      <w:lvlText w:val=""/>
      <w:lvlJc w:val="left"/>
      <w:pPr>
        <w:tabs>
          <w:tab w:val="num" w:pos="3432"/>
        </w:tabs>
        <w:ind w:left="3432" w:hanging="360"/>
      </w:pPr>
      <w:rPr>
        <w:rFonts w:ascii="Wingdings 2" w:hAnsi="Wingdings 2" w:hint="default"/>
      </w:rPr>
    </w:lvl>
    <w:lvl w:ilvl="5" w:tplc="63029CA6" w:tentative="1">
      <w:start w:val="1"/>
      <w:numFmt w:val="bullet"/>
      <w:lvlText w:val=""/>
      <w:lvlJc w:val="left"/>
      <w:pPr>
        <w:tabs>
          <w:tab w:val="num" w:pos="4152"/>
        </w:tabs>
        <w:ind w:left="4152" w:hanging="360"/>
      </w:pPr>
      <w:rPr>
        <w:rFonts w:ascii="Wingdings 2" w:hAnsi="Wingdings 2" w:hint="default"/>
      </w:rPr>
    </w:lvl>
    <w:lvl w:ilvl="6" w:tplc="FFF87D4E" w:tentative="1">
      <w:start w:val="1"/>
      <w:numFmt w:val="bullet"/>
      <w:lvlText w:val=""/>
      <w:lvlJc w:val="left"/>
      <w:pPr>
        <w:tabs>
          <w:tab w:val="num" w:pos="4872"/>
        </w:tabs>
        <w:ind w:left="4872" w:hanging="360"/>
      </w:pPr>
      <w:rPr>
        <w:rFonts w:ascii="Wingdings 2" w:hAnsi="Wingdings 2" w:hint="default"/>
      </w:rPr>
    </w:lvl>
    <w:lvl w:ilvl="7" w:tplc="B114CDE4" w:tentative="1">
      <w:start w:val="1"/>
      <w:numFmt w:val="bullet"/>
      <w:lvlText w:val=""/>
      <w:lvlJc w:val="left"/>
      <w:pPr>
        <w:tabs>
          <w:tab w:val="num" w:pos="5592"/>
        </w:tabs>
        <w:ind w:left="5592" w:hanging="360"/>
      </w:pPr>
      <w:rPr>
        <w:rFonts w:ascii="Wingdings 2" w:hAnsi="Wingdings 2" w:hint="default"/>
      </w:rPr>
    </w:lvl>
    <w:lvl w:ilvl="8" w:tplc="4734F8B4" w:tentative="1">
      <w:start w:val="1"/>
      <w:numFmt w:val="bullet"/>
      <w:lvlText w:val=""/>
      <w:lvlJc w:val="left"/>
      <w:pPr>
        <w:tabs>
          <w:tab w:val="num" w:pos="6312"/>
        </w:tabs>
        <w:ind w:left="6312" w:hanging="360"/>
      </w:pPr>
      <w:rPr>
        <w:rFonts w:ascii="Wingdings 2" w:hAnsi="Wingdings 2" w:hint="default"/>
      </w:rPr>
    </w:lvl>
  </w:abstractNum>
  <w:abstractNum w:abstractNumId="12" w15:restartNumberingAfterBreak="0">
    <w:nsid w:val="263734F6"/>
    <w:multiLevelType w:val="hybridMultilevel"/>
    <w:tmpl w:val="027CC308"/>
    <w:lvl w:ilvl="0" w:tplc="BDA6401A">
      <w:start w:val="1"/>
      <w:numFmt w:val="bullet"/>
      <w:lvlText w:val="•"/>
      <w:lvlJc w:val="left"/>
      <w:pPr>
        <w:tabs>
          <w:tab w:val="num" w:pos="360"/>
        </w:tabs>
        <w:ind w:left="360" w:hanging="360"/>
      </w:pPr>
      <w:rPr>
        <w:rFonts w:ascii="Arial" w:hAnsi="Arial" w:hint="default"/>
      </w:rPr>
    </w:lvl>
    <w:lvl w:ilvl="1" w:tplc="7C9A89B4" w:tentative="1">
      <w:start w:val="1"/>
      <w:numFmt w:val="bullet"/>
      <w:lvlText w:val="•"/>
      <w:lvlJc w:val="left"/>
      <w:pPr>
        <w:tabs>
          <w:tab w:val="num" w:pos="1080"/>
        </w:tabs>
        <w:ind w:left="1080" w:hanging="360"/>
      </w:pPr>
      <w:rPr>
        <w:rFonts w:ascii="Arial" w:hAnsi="Arial" w:hint="default"/>
      </w:rPr>
    </w:lvl>
    <w:lvl w:ilvl="2" w:tplc="4254E994" w:tentative="1">
      <w:start w:val="1"/>
      <w:numFmt w:val="bullet"/>
      <w:lvlText w:val="•"/>
      <w:lvlJc w:val="left"/>
      <w:pPr>
        <w:tabs>
          <w:tab w:val="num" w:pos="1800"/>
        </w:tabs>
        <w:ind w:left="1800" w:hanging="360"/>
      </w:pPr>
      <w:rPr>
        <w:rFonts w:ascii="Arial" w:hAnsi="Arial" w:hint="default"/>
      </w:rPr>
    </w:lvl>
    <w:lvl w:ilvl="3" w:tplc="8DF6B900" w:tentative="1">
      <w:start w:val="1"/>
      <w:numFmt w:val="bullet"/>
      <w:lvlText w:val="•"/>
      <w:lvlJc w:val="left"/>
      <w:pPr>
        <w:tabs>
          <w:tab w:val="num" w:pos="2520"/>
        </w:tabs>
        <w:ind w:left="2520" w:hanging="360"/>
      </w:pPr>
      <w:rPr>
        <w:rFonts w:ascii="Arial" w:hAnsi="Arial" w:hint="default"/>
      </w:rPr>
    </w:lvl>
    <w:lvl w:ilvl="4" w:tplc="AD7E3180" w:tentative="1">
      <w:start w:val="1"/>
      <w:numFmt w:val="bullet"/>
      <w:lvlText w:val="•"/>
      <w:lvlJc w:val="left"/>
      <w:pPr>
        <w:tabs>
          <w:tab w:val="num" w:pos="3240"/>
        </w:tabs>
        <w:ind w:left="3240" w:hanging="360"/>
      </w:pPr>
      <w:rPr>
        <w:rFonts w:ascii="Arial" w:hAnsi="Arial" w:hint="default"/>
      </w:rPr>
    </w:lvl>
    <w:lvl w:ilvl="5" w:tplc="59F0E3E0" w:tentative="1">
      <w:start w:val="1"/>
      <w:numFmt w:val="bullet"/>
      <w:lvlText w:val="•"/>
      <w:lvlJc w:val="left"/>
      <w:pPr>
        <w:tabs>
          <w:tab w:val="num" w:pos="3960"/>
        </w:tabs>
        <w:ind w:left="3960" w:hanging="360"/>
      </w:pPr>
      <w:rPr>
        <w:rFonts w:ascii="Arial" w:hAnsi="Arial" w:hint="default"/>
      </w:rPr>
    </w:lvl>
    <w:lvl w:ilvl="6" w:tplc="C318F062" w:tentative="1">
      <w:start w:val="1"/>
      <w:numFmt w:val="bullet"/>
      <w:lvlText w:val="•"/>
      <w:lvlJc w:val="left"/>
      <w:pPr>
        <w:tabs>
          <w:tab w:val="num" w:pos="4680"/>
        </w:tabs>
        <w:ind w:left="4680" w:hanging="360"/>
      </w:pPr>
      <w:rPr>
        <w:rFonts w:ascii="Arial" w:hAnsi="Arial" w:hint="default"/>
      </w:rPr>
    </w:lvl>
    <w:lvl w:ilvl="7" w:tplc="8BD83E38" w:tentative="1">
      <w:start w:val="1"/>
      <w:numFmt w:val="bullet"/>
      <w:lvlText w:val="•"/>
      <w:lvlJc w:val="left"/>
      <w:pPr>
        <w:tabs>
          <w:tab w:val="num" w:pos="5400"/>
        </w:tabs>
        <w:ind w:left="5400" w:hanging="360"/>
      </w:pPr>
      <w:rPr>
        <w:rFonts w:ascii="Arial" w:hAnsi="Arial" w:hint="default"/>
      </w:rPr>
    </w:lvl>
    <w:lvl w:ilvl="8" w:tplc="35C2D088"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7691720"/>
    <w:multiLevelType w:val="multilevel"/>
    <w:tmpl w:val="DC2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C1A5E"/>
    <w:multiLevelType w:val="hybridMultilevel"/>
    <w:tmpl w:val="8EDE6020"/>
    <w:lvl w:ilvl="0" w:tplc="247285D6">
      <w:start w:val="1"/>
      <w:numFmt w:val="bullet"/>
      <w:lvlText w:val="•"/>
      <w:lvlJc w:val="left"/>
      <w:pPr>
        <w:tabs>
          <w:tab w:val="num" w:pos="720"/>
        </w:tabs>
        <w:ind w:left="720" w:hanging="360"/>
      </w:pPr>
      <w:rPr>
        <w:rFonts w:ascii="Arial" w:hAnsi="Arial" w:hint="default"/>
      </w:rPr>
    </w:lvl>
    <w:lvl w:ilvl="1" w:tplc="DC066F6C">
      <w:start w:val="6390"/>
      <w:numFmt w:val="bullet"/>
      <w:lvlText w:val="o"/>
      <w:lvlJc w:val="left"/>
      <w:pPr>
        <w:tabs>
          <w:tab w:val="num" w:pos="1440"/>
        </w:tabs>
        <w:ind w:left="1440" w:hanging="360"/>
      </w:pPr>
      <w:rPr>
        <w:rFonts w:ascii="Courier New" w:hAnsi="Courier New" w:hint="default"/>
      </w:rPr>
    </w:lvl>
    <w:lvl w:ilvl="2" w:tplc="1EAACD2A" w:tentative="1">
      <w:start w:val="1"/>
      <w:numFmt w:val="bullet"/>
      <w:lvlText w:val="•"/>
      <w:lvlJc w:val="left"/>
      <w:pPr>
        <w:tabs>
          <w:tab w:val="num" w:pos="2160"/>
        </w:tabs>
        <w:ind w:left="2160" w:hanging="360"/>
      </w:pPr>
      <w:rPr>
        <w:rFonts w:ascii="Arial" w:hAnsi="Arial" w:hint="default"/>
      </w:rPr>
    </w:lvl>
    <w:lvl w:ilvl="3" w:tplc="831099D8" w:tentative="1">
      <w:start w:val="1"/>
      <w:numFmt w:val="bullet"/>
      <w:lvlText w:val="•"/>
      <w:lvlJc w:val="left"/>
      <w:pPr>
        <w:tabs>
          <w:tab w:val="num" w:pos="2880"/>
        </w:tabs>
        <w:ind w:left="2880" w:hanging="360"/>
      </w:pPr>
      <w:rPr>
        <w:rFonts w:ascii="Arial" w:hAnsi="Arial" w:hint="default"/>
      </w:rPr>
    </w:lvl>
    <w:lvl w:ilvl="4" w:tplc="7C868760" w:tentative="1">
      <w:start w:val="1"/>
      <w:numFmt w:val="bullet"/>
      <w:lvlText w:val="•"/>
      <w:lvlJc w:val="left"/>
      <w:pPr>
        <w:tabs>
          <w:tab w:val="num" w:pos="3600"/>
        </w:tabs>
        <w:ind w:left="3600" w:hanging="360"/>
      </w:pPr>
      <w:rPr>
        <w:rFonts w:ascii="Arial" w:hAnsi="Arial" w:hint="default"/>
      </w:rPr>
    </w:lvl>
    <w:lvl w:ilvl="5" w:tplc="E920F2C6" w:tentative="1">
      <w:start w:val="1"/>
      <w:numFmt w:val="bullet"/>
      <w:lvlText w:val="•"/>
      <w:lvlJc w:val="left"/>
      <w:pPr>
        <w:tabs>
          <w:tab w:val="num" w:pos="4320"/>
        </w:tabs>
        <w:ind w:left="4320" w:hanging="360"/>
      </w:pPr>
      <w:rPr>
        <w:rFonts w:ascii="Arial" w:hAnsi="Arial" w:hint="default"/>
      </w:rPr>
    </w:lvl>
    <w:lvl w:ilvl="6" w:tplc="5B4CEFCA" w:tentative="1">
      <w:start w:val="1"/>
      <w:numFmt w:val="bullet"/>
      <w:lvlText w:val="•"/>
      <w:lvlJc w:val="left"/>
      <w:pPr>
        <w:tabs>
          <w:tab w:val="num" w:pos="5040"/>
        </w:tabs>
        <w:ind w:left="5040" w:hanging="360"/>
      </w:pPr>
      <w:rPr>
        <w:rFonts w:ascii="Arial" w:hAnsi="Arial" w:hint="default"/>
      </w:rPr>
    </w:lvl>
    <w:lvl w:ilvl="7" w:tplc="AB767096" w:tentative="1">
      <w:start w:val="1"/>
      <w:numFmt w:val="bullet"/>
      <w:lvlText w:val="•"/>
      <w:lvlJc w:val="left"/>
      <w:pPr>
        <w:tabs>
          <w:tab w:val="num" w:pos="5760"/>
        </w:tabs>
        <w:ind w:left="5760" w:hanging="360"/>
      </w:pPr>
      <w:rPr>
        <w:rFonts w:ascii="Arial" w:hAnsi="Arial" w:hint="default"/>
      </w:rPr>
    </w:lvl>
    <w:lvl w:ilvl="8" w:tplc="983007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C7344C"/>
    <w:multiLevelType w:val="hybridMultilevel"/>
    <w:tmpl w:val="2EDE5A78"/>
    <w:lvl w:ilvl="0" w:tplc="1B84ED0C">
      <w:start w:val="1"/>
      <w:numFmt w:val="bullet"/>
      <w:lvlText w:val="•"/>
      <w:lvlJc w:val="left"/>
      <w:pPr>
        <w:tabs>
          <w:tab w:val="num" w:pos="720"/>
        </w:tabs>
        <w:ind w:left="720" w:hanging="360"/>
      </w:pPr>
      <w:rPr>
        <w:rFonts w:ascii="Times New Roman" w:hAnsi="Times New Roman" w:hint="default"/>
      </w:rPr>
    </w:lvl>
    <w:lvl w:ilvl="1" w:tplc="9A8A43CE" w:tentative="1">
      <w:start w:val="1"/>
      <w:numFmt w:val="bullet"/>
      <w:lvlText w:val="•"/>
      <w:lvlJc w:val="left"/>
      <w:pPr>
        <w:tabs>
          <w:tab w:val="num" w:pos="1440"/>
        </w:tabs>
        <w:ind w:left="1440" w:hanging="360"/>
      </w:pPr>
      <w:rPr>
        <w:rFonts w:ascii="Times New Roman" w:hAnsi="Times New Roman" w:hint="default"/>
      </w:rPr>
    </w:lvl>
    <w:lvl w:ilvl="2" w:tplc="ADCAB7FE" w:tentative="1">
      <w:start w:val="1"/>
      <w:numFmt w:val="bullet"/>
      <w:lvlText w:val="•"/>
      <w:lvlJc w:val="left"/>
      <w:pPr>
        <w:tabs>
          <w:tab w:val="num" w:pos="2160"/>
        </w:tabs>
        <w:ind w:left="2160" w:hanging="360"/>
      </w:pPr>
      <w:rPr>
        <w:rFonts w:ascii="Times New Roman" w:hAnsi="Times New Roman" w:hint="default"/>
      </w:rPr>
    </w:lvl>
    <w:lvl w:ilvl="3" w:tplc="016CCF5A" w:tentative="1">
      <w:start w:val="1"/>
      <w:numFmt w:val="bullet"/>
      <w:lvlText w:val="•"/>
      <w:lvlJc w:val="left"/>
      <w:pPr>
        <w:tabs>
          <w:tab w:val="num" w:pos="2880"/>
        </w:tabs>
        <w:ind w:left="2880" w:hanging="360"/>
      </w:pPr>
      <w:rPr>
        <w:rFonts w:ascii="Times New Roman" w:hAnsi="Times New Roman" w:hint="default"/>
      </w:rPr>
    </w:lvl>
    <w:lvl w:ilvl="4" w:tplc="44920294" w:tentative="1">
      <w:start w:val="1"/>
      <w:numFmt w:val="bullet"/>
      <w:lvlText w:val="•"/>
      <w:lvlJc w:val="left"/>
      <w:pPr>
        <w:tabs>
          <w:tab w:val="num" w:pos="3600"/>
        </w:tabs>
        <w:ind w:left="3600" w:hanging="360"/>
      </w:pPr>
      <w:rPr>
        <w:rFonts w:ascii="Times New Roman" w:hAnsi="Times New Roman" w:hint="default"/>
      </w:rPr>
    </w:lvl>
    <w:lvl w:ilvl="5" w:tplc="565A41B0" w:tentative="1">
      <w:start w:val="1"/>
      <w:numFmt w:val="bullet"/>
      <w:lvlText w:val="•"/>
      <w:lvlJc w:val="left"/>
      <w:pPr>
        <w:tabs>
          <w:tab w:val="num" w:pos="4320"/>
        </w:tabs>
        <w:ind w:left="4320" w:hanging="360"/>
      </w:pPr>
      <w:rPr>
        <w:rFonts w:ascii="Times New Roman" w:hAnsi="Times New Roman" w:hint="default"/>
      </w:rPr>
    </w:lvl>
    <w:lvl w:ilvl="6" w:tplc="4DA8BA5E" w:tentative="1">
      <w:start w:val="1"/>
      <w:numFmt w:val="bullet"/>
      <w:lvlText w:val="•"/>
      <w:lvlJc w:val="left"/>
      <w:pPr>
        <w:tabs>
          <w:tab w:val="num" w:pos="5040"/>
        </w:tabs>
        <w:ind w:left="5040" w:hanging="360"/>
      </w:pPr>
      <w:rPr>
        <w:rFonts w:ascii="Times New Roman" w:hAnsi="Times New Roman" w:hint="default"/>
      </w:rPr>
    </w:lvl>
    <w:lvl w:ilvl="7" w:tplc="582E542C" w:tentative="1">
      <w:start w:val="1"/>
      <w:numFmt w:val="bullet"/>
      <w:lvlText w:val="•"/>
      <w:lvlJc w:val="left"/>
      <w:pPr>
        <w:tabs>
          <w:tab w:val="num" w:pos="5760"/>
        </w:tabs>
        <w:ind w:left="5760" w:hanging="360"/>
      </w:pPr>
      <w:rPr>
        <w:rFonts w:ascii="Times New Roman" w:hAnsi="Times New Roman" w:hint="default"/>
      </w:rPr>
    </w:lvl>
    <w:lvl w:ilvl="8" w:tplc="6CA69C5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EE53A94"/>
    <w:multiLevelType w:val="hybridMultilevel"/>
    <w:tmpl w:val="BA5E600A"/>
    <w:lvl w:ilvl="0" w:tplc="D228C4A4">
      <w:start w:val="4"/>
      <w:numFmt w:val="bullet"/>
      <w:lvlText w:val="*"/>
      <w:lvlJc w:val="left"/>
      <w:pPr>
        <w:ind w:left="720" w:hanging="360"/>
      </w:pPr>
      <w:rPr>
        <w:rFonts w:ascii="Times New Roman" w:eastAsia="Calibri" w:hAnsi="Times New Roman" w:cs="Times New Roman" w:hint="default"/>
      </w:rPr>
    </w:lvl>
    <w:lvl w:ilvl="1" w:tplc="D228C4A4">
      <w:start w:val="4"/>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81659"/>
    <w:multiLevelType w:val="hybridMultilevel"/>
    <w:tmpl w:val="11F68096"/>
    <w:lvl w:ilvl="0" w:tplc="9804445E">
      <w:start w:val="1"/>
      <w:numFmt w:val="bullet"/>
      <w:lvlText w:val="•"/>
      <w:lvlJc w:val="left"/>
      <w:pPr>
        <w:tabs>
          <w:tab w:val="num" w:pos="720"/>
        </w:tabs>
        <w:ind w:left="720" w:hanging="360"/>
      </w:pPr>
      <w:rPr>
        <w:rFonts w:ascii="Times New Roman" w:hAnsi="Times New Roman" w:hint="default"/>
      </w:rPr>
    </w:lvl>
    <w:lvl w:ilvl="1" w:tplc="44D282D2" w:tentative="1">
      <w:start w:val="1"/>
      <w:numFmt w:val="bullet"/>
      <w:lvlText w:val="•"/>
      <w:lvlJc w:val="left"/>
      <w:pPr>
        <w:tabs>
          <w:tab w:val="num" w:pos="1440"/>
        </w:tabs>
        <w:ind w:left="1440" w:hanging="360"/>
      </w:pPr>
      <w:rPr>
        <w:rFonts w:ascii="Times New Roman" w:hAnsi="Times New Roman" w:hint="default"/>
      </w:rPr>
    </w:lvl>
    <w:lvl w:ilvl="2" w:tplc="3112E54C" w:tentative="1">
      <w:start w:val="1"/>
      <w:numFmt w:val="bullet"/>
      <w:lvlText w:val="•"/>
      <w:lvlJc w:val="left"/>
      <w:pPr>
        <w:tabs>
          <w:tab w:val="num" w:pos="2160"/>
        </w:tabs>
        <w:ind w:left="2160" w:hanging="360"/>
      </w:pPr>
      <w:rPr>
        <w:rFonts w:ascii="Times New Roman" w:hAnsi="Times New Roman" w:hint="default"/>
      </w:rPr>
    </w:lvl>
    <w:lvl w:ilvl="3" w:tplc="3C5AA400" w:tentative="1">
      <w:start w:val="1"/>
      <w:numFmt w:val="bullet"/>
      <w:lvlText w:val="•"/>
      <w:lvlJc w:val="left"/>
      <w:pPr>
        <w:tabs>
          <w:tab w:val="num" w:pos="2880"/>
        </w:tabs>
        <w:ind w:left="2880" w:hanging="360"/>
      </w:pPr>
      <w:rPr>
        <w:rFonts w:ascii="Times New Roman" w:hAnsi="Times New Roman" w:hint="default"/>
      </w:rPr>
    </w:lvl>
    <w:lvl w:ilvl="4" w:tplc="1C766316" w:tentative="1">
      <w:start w:val="1"/>
      <w:numFmt w:val="bullet"/>
      <w:lvlText w:val="•"/>
      <w:lvlJc w:val="left"/>
      <w:pPr>
        <w:tabs>
          <w:tab w:val="num" w:pos="3600"/>
        </w:tabs>
        <w:ind w:left="3600" w:hanging="360"/>
      </w:pPr>
      <w:rPr>
        <w:rFonts w:ascii="Times New Roman" w:hAnsi="Times New Roman" w:hint="default"/>
      </w:rPr>
    </w:lvl>
    <w:lvl w:ilvl="5" w:tplc="9B743FB4" w:tentative="1">
      <w:start w:val="1"/>
      <w:numFmt w:val="bullet"/>
      <w:lvlText w:val="•"/>
      <w:lvlJc w:val="left"/>
      <w:pPr>
        <w:tabs>
          <w:tab w:val="num" w:pos="4320"/>
        </w:tabs>
        <w:ind w:left="4320" w:hanging="360"/>
      </w:pPr>
      <w:rPr>
        <w:rFonts w:ascii="Times New Roman" w:hAnsi="Times New Roman" w:hint="default"/>
      </w:rPr>
    </w:lvl>
    <w:lvl w:ilvl="6" w:tplc="3E40AE24" w:tentative="1">
      <w:start w:val="1"/>
      <w:numFmt w:val="bullet"/>
      <w:lvlText w:val="•"/>
      <w:lvlJc w:val="left"/>
      <w:pPr>
        <w:tabs>
          <w:tab w:val="num" w:pos="5040"/>
        </w:tabs>
        <w:ind w:left="5040" w:hanging="360"/>
      </w:pPr>
      <w:rPr>
        <w:rFonts w:ascii="Times New Roman" w:hAnsi="Times New Roman" w:hint="default"/>
      </w:rPr>
    </w:lvl>
    <w:lvl w:ilvl="7" w:tplc="15E4509A" w:tentative="1">
      <w:start w:val="1"/>
      <w:numFmt w:val="bullet"/>
      <w:lvlText w:val="•"/>
      <w:lvlJc w:val="left"/>
      <w:pPr>
        <w:tabs>
          <w:tab w:val="num" w:pos="5760"/>
        </w:tabs>
        <w:ind w:left="5760" w:hanging="360"/>
      </w:pPr>
      <w:rPr>
        <w:rFonts w:ascii="Times New Roman" w:hAnsi="Times New Roman" w:hint="default"/>
      </w:rPr>
    </w:lvl>
    <w:lvl w:ilvl="8" w:tplc="AD9A93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AB326D"/>
    <w:multiLevelType w:val="hybridMultilevel"/>
    <w:tmpl w:val="321E2A96"/>
    <w:lvl w:ilvl="0" w:tplc="040C0011">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9" w15:restartNumberingAfterBreak="0">
    <w:nsid w:val="32D300AA"/>
    <w:multiLevelType w:val="hybridMultilevel"/>
    <w:tmpl w:val="2AB4B926"/>
    <w:lvl w:ilvl="0" w:tplc="D228C4A4">
      <w:start w:val="4"/>
      <w:numFmt w:val="bullet"/>
      <w:lvlText w:val="*"/>
      <w:lvlJc w:val="left"/>
      <w:pPr>
        <w:ind w:left="1428" w:hanging="360"/>
      </w:pPr>
      <w:rPr>
        <w:rFonts w:ascii="Times New Roman" w:eastAsia="Calibr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7085C06"/>
    <w:multiLevelType w:val="hybridMultilevel"/>
    <w:tmpl w:val="3F5863EE"/>
    <w:lvl w:ilvl="0" w:tplc="22D46DE0">
      <w:start w:val="1"/>
      <w:numFmt w:val="bullet"/>
      <w:lvlText w:val=""/>
      <w:lvlJc w:val="left"/>
      <w:pPr>
        <w:tabs>
          <w:tab w:val="num" w:pos="720"/>
        </w:tabs>
        <w:ind w:left="720" w:hanging="360"/>
      </w:pPr>
      <w:rPr>
        <w:rFonts w:ascii="Wingdings 2" w:hAnsi="Wingdings 2" w:hint="default"/>
      </w:rPr>
    </w:lvl>
    <w:lvl w:ilvl="1" w:tplc="C5827E9E">
      <w:start w:val="898"/>
      <w:numFmt w:val="bullet"/>
      <w:lvlText w:val=""/>
      <w:lvlJc w:val="left"/>
      <w:pPr>
        <w:tabs>
          <w:tab w:val="num" w:pos="1440"/>
        </w:tabs>
        <w:ind w:left="1440" w:hanging="360"/>
      </w:pPr>
      <w:rPr>
        <w:rFonts w:ascii="Wingdings 2" w:hAnsi="Wingdings 2" w:hint="default"/>
      </w:rPr>
    </w:lvl>
    <w:lvl w:ilvl="2" w:tplc="F13C29DC" w:tentative="1">
      <w:start w:val="1"/>
      <w:numFmt w:val="bullet"/>
      <w:lvlText w:val=""/>
      <w:lvlJc w:val="left"/>
      <w:pPr>
        <w:tabs>
          <w:tab w:val="num" w:pos="2160"/>
        </w:tabs>
        <w:ind w:left="2160" w:hanging="360"/>
      </w:pPr>
      <w:rPr>
        <w:rFonts w:ascii="Wingdings 2" w:hAnsi="Wingdings 2" w:hint="default"/>
      </w:rPr>
    </w:lvl>
    <w:lvl w:ilvl="3" w:tplc="6C38FBA2" w:tentative="1">
      <w:start w:val="1"/>
      <w:numFmt w:val="bullet"/>
      <w:lvlText w:val=""/>
      <w:lvlJc w:val="left"/>
      <w:pPr>
        <w:tabs>
          <w:tab w:val="num" w:pos="2880"/>
        </w:tabs>
        <w:ind w:left="2880" w:hanging="360"/>
      </w:pPr>
      <w:rPr>
        <w:rFonts w:ascii="Wingdings 2" w:hAnsi="Wingdings 2" w:hint="default"/>
      </w:rPr>
    </w:lvl>
    <w:lvl w:ilvl="4" w:tplc="25C2CD86" w:tentative="1">
      <w:start w:val="1"/>
      <w:numFmt w:val="bullet"/>
      <w:lvlText w:val=""/>
      <w:lvlJc w:val="left"/>
      <w:pPr>
        <w:tabs>
          <w:tab w:val="num" w:pos="3600"/>
        </w:tabs>
        <w:ind w:left="3600" w:hanging="360"/>
      </w:pPr>
      <w:rPr>
        <w:rFonts w:ascii="Wingdings 2" w:hAnsi="Wingdings 2" w:hint="default"/>
      </w:rPr>
    </w:lvl>
    <w:lvl w:ilvl="5" w:tplc="30D48D28" w:tentative="1">
      <w:start w:val="1"/>
      <w:numFmt w:val="bullet"/>
      <w:lvlText w:val=""/>
      <w:lvlJc w:val="left"/>
      <w:pPr>
        <w:tabs>
          <w:tab w:val="num" w:pos="4320"/>
        </w:tabs>
        <w:ind w:left="4320" w:hanging="360"/>
      </w:pPr>
      <w:rPr>
        <w:rFonts w:ascii="Wingdings 2" w:hAnsi="Wingdings 2" w:hint="default"/>
      </w:rPr>
    </w:lvl>
    <w:lvl w:ilvl="6" w:tplc="A96C458E" w:tentative="1">
      <w:start w:val="1"/>
      <w:numFmt w:val="bullet"/>
      <w:lvlText w:val=""/>
      <w:lvlJc w:val="left"/>
      <w:pPr>
        <w:tabs>
          <w:tab w:val="num" w:pos="5040"/>
        </w:tabs>
        <w:ind w:left="5040" w:hanging="360"/>
      </w:pPr>
      <w:rPr>
        <w:rFonts w:ascii="Wingdings 2" w:hAnsi="Wingdings 2" w:hint="default"/>
      </w:rPr>
    </w:lvl>
    <w:lvl w:ilvl="7" w:tplc="D58E2178" w:tentative="1">
      <w:start w:val="1"/>
      <w:numFmt w:val="bullet"/>
      <w:lvlText w:val=""/>
      <w:lvlJc w:val="left"/>
      <w:pPr>
        <w:tabs>
          <w:tab w:val="num" w:pos="5760"/>
        </w:tabs>
        <w:ind w:left="5760" w:hanging="360"/>
      </w:pPr>
      <w:rPr>
        <w:rFonts w:ascii="Wingdings 2" w:hAnsi="Wingdings 2" w:hint="default"/>
      </w:rPr>
    </w:lvl>
    <w:lvl w:ilvl="8" w:tplc="53AC6E40"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3A3661D3"/>
    <w:multiLevelType w:val="hybridMultilevel"/>
    <w:tmpl w:val="396EB96C"/>
    <w:lvl w:ilvl="0" w:tplc="F1C6F918">
      <w:numFmt w:val="bullet"/>
      <w:lvlText w:val="-"/>
      <w:lvlJc w:val="left"/>
      <w:pPr>
        <w:tabs>
          <w:tab w:val="num" w:pos="360"/>
        </w:tabs>
        <w:ind w:left="340" w:hanging="34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63298C"/>
    <w:multiLevelType w:val="hybridMultilevel"/>
    <w:tmpl w:val="13642B10"/>
    <w:lvl w:ilvl="0" w:tplc="1B84ED0C">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551713F"/>
    <w:multiLevelType w:val="hybridMultilevel"/>
    <w:tmpl w:val="8AB8552C"/>
    <w:lvl w:ilvl="0" w:tplc="EEC22402">
      <w:start w:val="1"/>
      <w:numFmt w:val="bullet"/>
      <w:lvlText w:val="•"/>
      <w:lvlJc w:val="left"/>
      <w:pPr>
        <w:tabs>
          <w:tab w:val="num" w:pos="720"/>
        </w:tabs>
        <w:ind w:left="720" w:hanging="360"/>
      </w:pPr>
      <w:rPr>
        <w:rFonts w:ascii="Times New Roman" w:hAnsi="Times New Roman" w:hint="default"/>
      </w:rPr>
    </w:lvl>
    <w:lvl w:ilvl="1" w:tplc="C46AABC4" w:tentative="1">
      <w:start w:val="1"/>
      <w:numFmt w:val="bullet"/>
      <w:lvlText w:val="•"/>
      <w:lvlJc w:val="left"/>
      <w:pPr>
        <w:tabs>
          <w:tab w:val="num" w:pos="1440"/>
        </w:tabs>
        <w:ind w:left="1440" w:hanging="360"/>
      </w:pPr>
      <w:rPr>
        <w:rFonts w:ascii="Times New Roman" w:hAnsi="Times New Roman" w:hint="default"/>
      </w:rPr>
    </w:lvl>
    <w:lvl w:ilvl="2" w:tplc="040EEEFA" w:tentative="1">
      <w:start w:val="1"/>
      <w:numFmt w:val="bullet"/>
      <w:lvlText w:val="•"/>
      <w:lvlJc w:val="left"/>
      <w:pPr>
        <w:tabs>
          <w:tab w:val="num" w:pos="2160"/>
        </w:tabs>
        <w:ind w:left="2160" w:hanging="360"/>
      </w:pPr>
      <w:rPr>
        <w:rFonts w:ascii="Times New Roman" w:hAnsi="Times New Roman" w:hint="default"/>
      </w:rPr>
    </w:lvl>
    <w:lvl w:ilvl="3" w:tplc="7C7E4BB4" w:tentative="1">
      <w:start w:val="1"/>
      <w:numFmt w:val="bullet"/>
      <w:lvlText w:val="•"/>
      <w:lvlJc w:val="left"/>
      <w:pPr>
        <w:tabs>
          <w:tab w:val="num" w:pos="2880"/>
        </w:tabs>
        <w:ind w:left="2880" w:hanging="360"/>
      </w:pPr>
      <w:rPr>
        <w:rFonts w:ascii="Times New Roman" w:hAnsi="Times New Roman" w:hint="default"/>
      </w:rPr>
    </w:lvl>
    <w:lvl w:ilvl="4" w:tplc="966AEA46" w:tentative="1">
      <w:start w:val="1"/>
      <w:numFmt w:val="bullet"/>
      <w:lvlText w:val="•"/>
      <w:lvlJc w:val="left"/>
      <w:pPr>
        <w:tabs>
          <w:tab w:val="num" w:pos="3600"/>
        </w:tabs>
        <w:ind w:left="3600" w:hanging="360"/>
      </w:pPr>
      <w:rPr>
        <w:rFonts w:ascii="Times New Roman" w:hAnsi="Times New Roman" w:hint="default"/>
      </w:rPr>
    </w:lvl>
    <w:lvl w:ilvl="5" w:tplc="03C27FBC" w:tentative="1">
      <w:start w:val="1"/>
      <w:numFmt w:val="bullet"/>
      <w:lvlText w:val="•"/>
      <w:lvlJc w:val="left"/>
      <w:pPr>
        <w:tabs>
          <w:tab w:val="num" w:pos="4320"/>
        </w:tabs>
        <w:ind w:left="4320" w:hanging="360"/>
      </w:pPr>
      <w:rPr>
        <w:rFonts w:ascii="Times New Roman" w:hAnsi="Times New Roman" w:hint="default"/>
      </w:rPr>
    </w:lvl>
    <w:lvl w:ilvl="6" w:tplc="EEC0C21A" w:tentative="1">
      <w:start w:val="1"/>
      <w:numFmt w:val="bullet"/>
      <w:lvlText w:val="•"/>
      <w:lvlJc w:val="left"/>
      <w:pPr>
        <w:tabs>
          <w:tab w:val="num" w:pos="5040"/>
        </w:tabs>
        <w:ind w:left="5040" w:hanging="360"/>
      </w:pPr>
      <w:rPr>
        <w:rFonts w:ascii="Times New Roman" w:hAnsi="Times New Roman" w:hint="default"/>
      </w:rPr>
    </w:lvl>
    <w:lvl w:ilvl="7" w:tplc="06BE2B30" w:tentative="1">
      <w:start w:val="1"/>
      <w:numFmt w:val="bullet"/>
      <w:lvlText w:val="•"/>
      <w:lvlJc w:val="left"/>
      <w:pPr>
        <w:tabs>
          <w:tab w:val="num" w:pos="5760"/>
        </w:tabs>
        <w:ind w:left="5760" w:hanging="360"/>
      </w:pPr>
      <w:rPr>
        <w:rFonts w:ascii="Times New Roman" w:hAnsi="Times New Roman" w:hint="default"/>
      </w:rPr>
    </w:lvl>
    <w:lvl w:ilvl="8" w:tplc="260AC78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996A9F"/>
    <w:multiLevelType w:val="hybridMultilevel"/>
    <w:tmpl w:val="679C3758"/>
    <w:lvl w:ilvl="0" w:tplc="97C4E208">
      <w:start w:val="1"/>
      <w:numFmt w:val="bullet"/>
      <w:lvlText w:val=""/>
      <w:lvlJc w:val="left"/>
      <w:pPr>
        <w:tabs>
          <w:tab w:val="num" w:pos="720"/>
        </w:tabs>
        <w:ind w:left="720" w:hanging="360"/>
      </w:pPr>
      <w:rPr>
        <w:rFonts w:ascii="Wingdings 2" w:hAnsi="Wingdings 2" w:hint="default"/>
      </w:rPr>
    </w:lvl>
    <w:lvl w:ilvl="1" w:tplc="E1D8AAFC" w:tentative="1">
      <w:start w:val="1"/>
      <w:numFmt w:val="bullet"/>
      <w:lvlText w:val=""/>
      <w:lvlJc w:val="left"/>
      <w:pPr>
        <w:tabs>
          <w:tab w:val="num" w:pos="1440"/>
        </w:tabs>
        <w:ind w:left="1440" w:hanging="360"/>
      </w:pPr>
      <w:rPr>
        <w:rFonts w:ascii="Wingdings 2" w:hAnsi="Wingdings 2" w:hint="default"/>
      </w:rPr>
    </w:lvl>
    <w:lvl w:ilvl="2" w:tplc="24BCAE9C" w:tentative="1">
      <w:start w:val="1"/>
      <w:numFmt w:val="bullet"/>
      <w:lvlText w:val=""/>
      <w:lvlJc w:val="left"/>
      <w:pPr>
        <w:tabs>
          <w:tab w:val="num" w:pos="2160"/>
        </w:tabs>
        <w:ind w:left="2160" w:hanging="360"/>
      </w:pPr>
      <w:rPr>
        <w:rFonts w:ascii="Wingdings 2" w:hAnsi="Wingdings 2" w:hint="default"/>
      </w:rPr>
    </w:lvl>
    <w:lvl w:ilvl="3" w:tplc="185C0454" w:tentative="1">
      <w:start w:val="1"/>
      <w:numFmt w:val="bullet"/>
      <w:lvlText w:val=""/>
      <w:lvlJc w:val="left"/>
      <w:pPr>
        <w:tabs>
          <w:tab w:val="num" w:pos="2880"/>
        </w:tabs>
        <w:ind w:left="2880" w:hanging="360"/>
      </w:pPr>
      <w:rPr>
        <w:rFonts w:ascii="Wingdings 2" w:hAnsi="Wingdings 2" w:hint="default"/>
      </w:rPr>
    </w:lvl>
    <w:lvl w:ilvl="4" w:tplc="70FA8E04" w:tentative="1">
      <w:start w:val="1"/>
      <w:numFmt w:val="bullet"/>
      <w:lvlText w:val=""/>
      <w:lvlJc w:val="left"/>
      <w:pPr>
        <w:tabs>
          <w:tab w:val="num" w:pos="3600"/>
        </w:tabs>
        <w:ind w:left="3600" w:hanging="360"/>
      </w:pPr>
      <w:rPr>
        <w:rFonts w:ascii="Wingdings 2" w:hAnsi="Wingdings 2" w:hint="default"/>
      </w:rPr>
    </w:lvl>
    <w:lvl w:ilvl="5" w:tplc="B9BE1FE8" w:tentative="1">
      <w:start w:val="1"/>
      <w:numFmt w:val="bullet"/>
      <w:lvlText w:val=""/>
      <w:lvlJc w:val="left"/>
      <w:pPr>
        <w:tabs>
          <w:tab w:val="num" w:pos="4320"/>
        </w:tabs>
        <w:ind w:left="4320" w:hanging="360"/>
      </w:pPr>
      <w:rPr>
        <w:rFonts w:ascii="Wingdings 2" w:hAnsi="Wingdings 2" w:hint="default"/>
      </w:rPr>
    </w:lvl>
    <w:lvl w:ilvl="6" w:tplc="7C181ECA" w:tentative="1">
      <w:start w:val="1"/>
      <w:numFmt w:val="bullet"/>
      <w:lvlText w:val=""/>
      <w:lvlJc w:val="left"/>
      <w:pPr>
        <w:tabs>
          <w:tab w:val="num" w:pos="5040"/>
        </w:tabs>
        <w:ind w:left="5040" w:hanging="360"/>
      </w:pPr>
      <w:rPr>
        <w:rFonts w:ascii="Wingdings 2" w:hAnsi="Wingdings 2" w:hint="default"/>
      </w:rPr>
    </w:lvl>
    <w:lvl w:ilvl="7" w:tplc="6C904FA0" w:tentative="1">
      <w:start w:val="1"/>
      <w:numFmt w:val="bullet"/>
      <w:lvlText w:val=""/>
      <w:lvlJc w:val="left"/>
      <w:pPr>
        <w:tabs>
          <w:tab w:val="num" w:pos="5760"/>
        </w:tabs>
        <w:ind w:left="5760" w:hanging="360"/>
      </w:pPr>
      <w:rPr>
        <w:rFonts w:ascii="Wingdings 2" w:hAnsi="Wingdings 2" w:hint="default"/>
      </w:rPr>
    </w:lvl>
    <w:lvl w:ilvl="8" w:tplc="26B413F4"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4B053560"/>
    <w:multiLevelType w:val="hybridMultilevel"/>
    <w:tmpl w:val="E42866CA"/>
    <w:lvl w:ilvl="0" w:tplc="DCCC0DDE">
      <w:start w:val="1"/>
      <w:numFmt w:val="bullet"/>
      <w:lvlText w:val="•"/>
      <w:lvlJc w:val="left"/>
      <w:pPr>
        <w:tabs>
          <w:tab w:val="num" w:pos="720"/>
        </w:tabs>
        <w:ind w:left="720" w:hanging="360"/>
      </w:pPr>
      <w:rPr>
        <w:rFonts w:ascii="Times New Roman" w:hAnsi="Times New Roman" w:hint="default"/>
      </w:rPr>
    </w:lvl>
    <w:lvl w:ilvl="1" w:tplc="6064490C" w:tentative="1">
      <w:start w:val="1"/>
      <w:numFmt w:val="bullet"/>
      <w:lvlText w:val="•"/>
      <w:lvlJc w:val="left"/>
      <w:pPr>
        <w:tabs>
          <w:tab w:val="num" w:pos="1440"/>
        </w:tabs>
        <w:ind w:left="1440" w:hanging="360"/>
      </w:pPr>
      <w:rPr>
        <w:rFonts w:ascii="Times New Roman" w:hAnsi="Times New Roman" w:hint="default"/>
      </w:rPr>
    </w:lvl>
    <w:lvl w:ilvl="2" w:tplc="B16ACE00" w:tentative="1">
      <w:start w:val="1"/>
      <w:numFmt w:val="bullet"/>
      <w:lvlText w:val="•"/>
      <w:lvlJc w:val="left"/>
      <w:pPr>
        <w:tabs>
          <w:tab w:val="num" w:pos="2160"/>
        </w:tabs>
        <w:ind w:left="2160" w:hanging="360"/>
      </w:pPr>
      <w:rPr>
        <w:rFonts w:ascii="Times New Roman" w:hAnsi="Times New Roman" w:hint="default"/>
      </w:rPr>
    </w:lvl>
    <w:lvl w:ilvl="3" w:tplc="52A638BC" w:tentative="1">
      <w:start w:val="1"/>
      <w:numFmt w:val="bullet"/>
      <w:lvlText w:val="•"/>
      <w:lvlJc w:val="left"/>
      <w:pPr>
        <w:tabs>
          <w:tab w:val="num" w:pos="2880"/>
        </w:tabs>
        <w:ind w:left="2880" w:hanging="360"/>
      </w:pPr>
      <w:rPr>
        <w:rFonts w:ascii="Times New Roman" w:hAnsi="Times New Roman" w:hint="default"/>
      </w:rPr>
    </w:lvl>
    <w:lvl w:ilvl="4" w:tplc="FE860BB2" w:tentative="1">
      <w:start w:val="1"/>
      <w:numFmt w:val="bullet"/>
      <w:lvlText w:val="•"/>
      <w:lvlJc w:val="left"/>
      <w:pPr>
        <w:tabs>
          <w:tab w:val="num" w:pos="3600"/>
        </w:tabs>
        <w:ind w:left="3600" w:hanging="360"/>
      </w:pPr>
      <w:rPr>
        <w:rFonts w:ascii="Times New Roman" w:hAnsi="Times New Roman" w:hint="default"/>
      </w:rPr>
    </w:lvl>
    <w:lvl w:ilvl="5" w:tplc="283E2108" w:tentative="1">
      <w:start w:val="1"/>
      <w:numFmt w:val="bullet"/>
      <w:lvlText w:val="•"/>
      <w:lvlJc w:val="left"/>
      <w:pPr>
        <w:tabs>
          <w:tab w:val="num" w:pos="4320"/>
        </w:tabs>
        <w:ind w:left="4320" w:hanging="360"/>
      </w:pPr>
      <w:rPr>
        <w:rFonts w:ascii="Times New Roman" w:hAnsi="Times New Roman" w:hint="default"/>
      </w:rPr>
    </w:lvl>
    <w:lvl w:ilvl="6" w:tplc="81A0622A" w:tentative="1">
      <w:start w:val="1"/>
      <w:numFmt w:val="bullet"/>
      <w:lvlText w:val="•"/>
      <w:lvlJc w:val="left"/>
      <w:pPr>
        <w:tabs>
          <w:tab w:val="num" w:pos="5040"/>
        </w:tabs>
        <w:ind w:left="5040" w:hanging="360"/>
      </w:pPr>
      <w:rPr>
        <w:rFonts w:ascii="Times New Roman" w:hAnsi="Times New Roman" w:hint="default"/>
      </w:rPr>
    </w:lvl>
    <w:lvl w:ilvl="7" w:tplc="46382F00" w:tentative="1">
      <w:start w:val="1"/>
      <w:numFmt w:val="bullet"/>
      <w:lvlText w:val="•"/>
      <w:lvlJc w:val="left"/>
      <w:pPr>
        <w:tabs>
          <w:tab w:val="num" w:pos="5760"/>
        </w:tabs>
        <w:ind w:left="5760" w:hanging="360"/>
      </w:pPr>
      <w:rPr>
        <w:rFonts w:ascii="Times New Roman" w:hAnsi="Times New Roman" w:hint="default"/>
      </w:rPr>
    </w:lvl>
    <w:lvl w:ilvl="8" w:tplc="90D824C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C0114A1"/>
    <w:multiLevelType w:val="hybridMultilevel"/>
    <w:tmpl w:val="30DAA1CA"/>
    <w:lvl w:ilvl="0" w:tplc="74101860">
      <w:start w:val="1"/>
      <w:numFmt w:val="bullet"/>
      <w:lvlText w:val="•"/>
      <w:lvlJc w:val="left"/>
      <w:pPr>
        <w:tabs>
          <w:tab w:val="num" w:pos="360"/>
        </w:tabs>
        <w:ind w:left="360" w:hanging="360"/>
      </w:pPr>
      <w:rPr>
        <w:rFonts w:ascii="Arial" w:hAnsi="Arial" w:hint="default"/>
      </w:rPr>
    </w:lvl>
    <w:lvl w:ilvl="1" w:tplc="86FAA408" w:tentative="1">
      <w:start w:val="1"/>
      <w:numFmt w:val="bullet"/>
      <w:lvlText w:val="•"/>
      <w:lvlJc w:val="left"/>
      <w:pPr>
        <w:tabs>
          <w:tab w:val="num" w:pos="1080"/>
        </w:tabs>
        <w:ind w:left="1080" w:hanging="360"/>
      </w:pPr>
      <w:rPr>
        <w:rFonts w:ascii="Arial" w:hAnsi="Arial" w:hint="default"/>
      </w:rPr>
    </w:lvl>
    <w:lvl w:ilvl="2" w:tplc="711E0606" w:tentative="1">
      <w:start w:val="1"/>
      <w:numFmt w:val="bullet"/>
      <w:lvlText w:val="•"/>
      <w:lvlJc w:val="left"/>
      <w:pPr>
        <w:tabs>
          <w:tab w:val="num" w:pos="1800"/>
        </w:tabs>
        <w:ind w:left="1800" w:hanging="360"/>
      </w:pPr>
      <w:rPr>
        <w:rFonts w:ascii="Arial" w:hAnsi="Arial" w:hint="default"/>
      </w:rPr>
    </w:lvl>
    <w:lvl w:ilvl="3" w:tplc="8126F5CC" w:tentative="1">
      <w:start w:val="1"/>
      <w:numFmt w:val="bullet"/>
      <w:lvlText w:val="•"/>
      <w:lvlJc w:val="left"/>
      <w:pPr>
        <w:tabs>
          <w:tab w:val="num" w:pos="2520"/>
        </w:tabs>
        <w:ind w:left="2520" w:hanging="360"/>
      </w:pPr>
      <w:rPr>
        <w:rFonts w:ascii="Arial" w:hAnsi="Arial" w:hint="default"/>
      </w:rPr>
    </w:lvl>
    <w:lvl w:ilvl="4" w:tplc="13D8C7E8" w:tentative="1">
      <w:start w:val="1"/>
      <w:numFmt w:val="bullet"/>
      <w:lvlText w:val="•"/>
      <w:lvlJc w:val="left"/>
      <w:pPr>
        <w:tabs>
          <w:tab w:val="num" w:pos="3240"/>
        </w:tabs>
        <w:ind w:left="3240" w:hanging="360"/>
      </w:pPr>
      <w:rPr>
        <w:rFonts w:ascii="Arial" w:hAnsi="Arial" w:hint="default"/>
      </w:rPr>
    </w:lvl>
    <w:lvl w:ilvl="5" w:tplc="8F3A3A2C" w:tentative="1">
      <w:start w:val="1"/>
      <w:numFmt w:val="bullet"/>
      <w:lvlText w:val="•"/>
      <w:lvlJc w:val="left"/>
      <w:pPr>
        <w:tabs>
          <w:tab w:val="num" w:pos="3960"/>
        </w:tabs>
        <w:ind w:left="3960" w:hanging="360"/>
      </w:pPr>
      <w:rPr>
        <w:rFonts w:ascii="Arial" w:hAnsi="Arial" w:hint="default"/>
      </w:rPr>
    </w:lvl>
    <w:lvl w:ilvl="6" w:tplc="2A8A58AC" w:tentative="1">
      <w:start w:val="1"/>
      <w:numFmt w:val="bullet"/>
      <w:lvlText w:val="•"/>
      <w:lvlJc w:val="left"/>
      <w:pPr>
        <w:tabs>
          <w:tab w:val="num" w:pos="4680"/>
        </w:tabs>
        <w:ind w:left="4680" w:hanging="360"/>
      </w:pPr>
      <w:rPr>
        <w:rFonts w:ascii="Arial" w:hAnsi="Arial" w:hint="default"/>
      </w:rPr>
    </w:lvl>
    <w:lvl w:ilvl="7" w:tplc="4A56542E" w:tentative="1">
      <w:start w:val="1"/>
      <w:numFmt w:val="bullet"/>
      <w:lvlText w:val="•"/>
      <w:lvlJc w:val="left"/>
      <w:pPr>
        <w:tabs>
          <w:tab w:val="num" w:pos="5400"/>
        </w:tabs>
        <w:ind w:left="5400" w:hanging="360"/>
      </w:pPr>
      <w:rPr>
        <w:rFonts w:ascii="Arial" w:hAnsi="Arial" w:hint="default"/>
      </w:rPr>
    </w:lvl>
    <w:lvl w:ilvl="8" w:tplc="FC00332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DF90E3F"/>
    <w:multiLevelType w:val="hybridMultilevel"/>
    <w:tmpl w:val="80F26B7A"/>
    <w:lvl w:ilvl="0" w:tplc="B0460C8E">
      <w:start w:val="1"/>
      <w:numFmt w:val="bullet"/>
      <w:lvlText w:val="•"/>
      <w:lvlJc w:val="left"/>
      <w:pPr>
        <w:tabs>
          <w:tab w:val="num" w:pos="720"/>
        </w:tabs>
        <w:ind w:left="720" w:hanging="360"/>
      </w:pPr>
      <w:rPr>
        <w:rFonts w:ascii="Times New Roman" w:hAnsi="Times New Roman" w:hint="default"/>
      </w:rPr>
    </w:lvl>
    <w:lvl w:ilvl="1" w:tplc="222E9592" w:tentative="1">
      <w:start w:val="1"/>
      <w:numFmt w:val="bullet"/>
      <w:lvlText w:val="•"/>
      <w:lvlJc w:val="left"/>
      <w:pPr>
        <w:tabs>
          <w:tab w:val="num" w:pos="1440"/>
        </w:tabs>
        <w:ind w:left="1440" w:hanging="360"/>
      </w:pPr>
      <w:rPr>
        <w:rFonts w:ascii="Times New Roman" w:hAnsi="Times New Roman" w:hint="default"/>
      </w:rPr>
    </w:lvl>
    <w:lvl w:ilvl="2" w:tplc="841ED398" w:tentative="1">
      <w:start w:val="1"/>
      <w:numFmt w:val="bullet"/>
      <w:lvlText w:val="•"/>
      <w:lvlJc w:val="left"/>
      <w:pPr>
        <w:tabs>
          <w:tab w:val="num" w:pos="2160"/>
        </w:tabs>
        <w:ind w:left="2160" w:hanging="360"/>
      </w:pPr>
      <w:rPr>
        <w:rFonts w:ascii="Times New Roman" w:hAnsi="Times New Roman" w:hint="default"/>
      </w:rPr>
    </w:lvl>
    <w:lvl w:ilvl="3" w:tplc="28AA8548" w:tentative="1">
      <w:start w:val="1"/>
      <w:numFmt w:val="bullet"/>
      <w:lvlText w:val="•"/>
      <w:lvlJc w:val="left"/>
      <w:pPr>
        <w:tabs>
          <w:tab w:val="num" w:pos="2880"/>
        </w:tabs>
        <w:ind w:left="2880" w:hanging="360"/>
      </w:pPr>
      <w:rPr>
        <w:rFonts w:ascii="Times New Roman" w:hAnsi="Times New Roman" w:hint="default"/>
      </w:rPr>
    </w:lvl>
    <w:lvl w:ilvl="4" w:tplc="82021540" w:tentative="1">
      <w:start w:val="1"/>
      <w:numFmt w:val="bullet"/>
      <w:lvlText w:val="•"/>
      <w:lvlJc w:val="left"/>
      <w:pPr>
        <w:tabs>
          <w:tab w:val="num" w:pos="3600"/>
        </w:tabs>
        <w:ind w:left="3600" w:hanging="360"/>
      </w:pPr>
      <w:rPr>
        <w:rFonts w:ascii="Times New Roman" w:hAnsi="Times New Roman" w:hint="default"/>
      </w:rPr>
    </w:lvl>
    <w:lvl w:ilvl="5" w:tplc="84705698" w:tentative="1">
      <w:start w:val="1"/>
      <w:numFmt w:val="bullet"/>
      <w:lvlText w:val="•"/>
      <w:lvlJc w:val="left"/>
      <w:pPr>
        <w:tabs>
          <w:tab w:val="num" w:pos="4320"/>
        </w:tabs>
        <w:ind w:left="4320" w:hanging="360"/>
      </w:pPr>
      <w:rPr>
        <w:rFonts w:ascii="Times New Roman" w:hAnsi="Times New Roman" w:hint="default"/>
      </w:rPr>
    </w:lvl>
    <w:lvl w:ilvl="6" w:tplc="69A67372" w:tentative="1">
      <w:start w:val="1"/>
      <w:numFmt w:val="bullet"/>
      <w:lvlText w:val="•"/>
      <w:lvlJc w:val="left"/>
      <w:pPr>
        <w:tabs>
          <w:tab w:val="num" w:pos="5040"/>
        </w:tabs>
        <w:ind w:left="5040" w:hanging="360"/>
      </w:pPr>
      <w:rPr>
        <w:rFonts w:ascii="Times New Roman" w:hAnsi="Times New Roman" w:hint="default"/>
      </w:rPr>
    </w:lvl>
    <w:lvl w:ilvl="7" w:tplc="3EA0E0E2" w:tentative="1">
      <w:start w:val="1"/>
      <w:numFmt w:val="bullet"/>
      <w:lvlText w:val="•"/>
      <w:lvlJc w:val="left"/>
      <w:pPr>
        <w:tabs>
          <w:tab w:val="num" w:pos="5760"/>
        </w:tabs>
        <w:ind w:left="5760" w:hanging="360"/>
      </w:pPr>
      <w:rPr>
        <w:rFonts w:ascii="Times New Roman" w:hAnsi="Times New Roman" w:hint="default"/>
      </w:rPr>
    </w:lvl>
    <w:lvl w:ilvl="8" w:tplc="FEF24AA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E6A7883"/>
    <w:multiLevelType w:val="hybridMultilevel"/>
    <w:tmpl w:val="352C261E"/>
    <w:lvl w:ilvl="0" w:tplc="C02E4E10">
      <w:start w:val="1"/>
      <w:numFmt w:val="bullet"/>
      <w:lvlText w:val="•"/>
      <w:lvlJc w:val="left"/>
      <w:pPr>
        <w:tabs>
          <w:tab w:val="num" w:pos="720"/>
        </w:tabs>
        <w:ind w:left="720" w:hanging="360"/>
      </w:pPr>
      <w:rPr>
        <w:rFonts w:ascii="Times New Roman" w:hAnsi="Times New Roman" w:hint="default"/>
      </w:rPr>
    </w:lvl>
    <w:lvl w:ilvl="1" w:tplc="351CCD32" w:tentative="1">
      <w:start w:val="1"/>
      <w:numFmt w:val="bullet"/>
      <w:lvlText w:val="•"/>
      <w:lvlJc w:val="left"/>
      <w:pPr>
        <w:tabs>
          <w:tab w:val="num" w:pos="1440"/>
        </w:tabs>
        <w:ind w:left="1440" w:hanging="360"/>
      </w:pPr>
      <w:rPr>
        <w:rFonts w:ascii="Times New Roman" w:hAnsi="Times New Roman" w:hint="default"/>
      </w:rPr>
    </w:lvl>
    <w:lvl w:ilvl="2" w:tplc="98348BE6" w:tentative="1">
      <w:start w:val="1"/>
      <w:numFmt w:val="bullet"/>
      <w:lvlText w:val="•"/>
      <w:lvlJc w:val="left"/>
      <w:pPr>
        <w:tabs>
          <w:tab w:val="num" w:pos="2160"/>
        </w:tabs>
        <w:ind w:left="2160" w:hanging="360"/>
      </w:pPr>
      <w:rPr>
        <w:rFonts w:ascii="Times New Roman" w:hAnsi="Times New Roman" w:hint="default"/>
      </w:rPr>
    </w:lvl>
    <w:lvl w:ilvl="3" w:tplc="75743CC2" w:tentative="1">
      <w:start w:val="1"/>
      <w:numFmt w:val="bullet"/>
      <w:lvlText w:val="•"/>
      <w:lvlJc w:val="left"/>
      <w:pPr>
        <w:tabs>
          <w:tab w:val="num" w:pos="2880"/>
        </w:tabs>
        <w:ind w:left="2880" w:hanging="360"/>
      </w:pPr>
      <w:rPr>
        <w:rFonts w:ascii="Times New Roman" w:hAnsi="Times New Roman" w:hint="default"/>
      </w:rPr>
    </w:lvl>
    <w:lvl w:ilvl="4" w:tplc="308AA950" w:tentative="1">
      <w:start w:val="1"/>
      <w:numFmt w:val="bullet"/>
      <w:lvlText w:val="•"/>
      <w:lvlJc w:val="left"/>
      <w:pPr>
        <w:tabs>
          <w:tab w:val="num" w:pos="3600"/>
        </w:tabs>
        <w:ind w:left="3600" w:hanging="360"/>
      </w:pPr>
      <w:rPr>
        <w:rFonts w:ascii="Times New Roman" w:hAnsi="Times New Roman" w:hint="default"/>
      </w:rPr>
    </w:lvl>
    <w:lvl w:ilvl="5" w:tplc="0A384C6A" w:tentative="1">
      <w:start w:val="1"/>
      <w:numFmt w:val="bullet"/>
      <w:lvlText w:val="•"/>
      <w:lvlJc w:val="left"/>
      <w:pPr>
        <w:tabs>
          <w:tab w:val="num" w:pos="4320"/>
        </w:tabs>
        <w:ind w:left="4320" w:hanging="360"/>
      </w:pPr>
      <w:rPr>
        <w:rFonts w:ascii="Times New Roman" w:hAnsi="Times New Roman" w:hint="default"/>
      </w:rPr>
    </w:lvl>
    <w:lvl w:ilvl="6" w:tplc="CD62B4B4" w:tentative="1">
      <w:start w:val="1"/>
      <w:numFmt w:val="bullet"/>
      <w:lvlText w:val="•"/>
      <w:lvlJc w:val="left"/>
      <w:pPr>
        <w:tabs>
          <w:tab w:val="num" w:pos="5040"/>
        </w:tabs>
        <w:ind w:left="5040" w:hanging="360"/>
      </w:pPr>
      <w:rPr>
        <w:rFonts w:ascii="Times New Roman" w:hAnsi="Times New Roman" w:hint="default"/>
      </w:rPr>
    </w:lvl>
    <w:lvl w:ilvl="7" w:tplc="ED6611AA" w:tentative="1">
      <w:start w:val="1"/>
      <w:numFmt w:val="bullet"/>
      <w:lvlText w:val="•"/>
      <w:lvlJc w:val="left"/>
      <w:pPr>
        <w:tabs>
          <w:tab w:val="num" w:pos="5760"/>
        </w:tabs>
        <w:ind w:left="5760" w:hanging="360"/>
      </w:pPr>
      <w:rPr>
        <w:rFonts w:ascii="Times New Roman" w:hAnsi="Times New Roman" w:hint="default"/>
      </w:rPr>
    </w:lvl>
    <w:lvl w:ilvl="8" w:tplc="033ED86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54E4F16"/>
    <w:multiLevelType w:val="hybridMultilevel"/>
    <w:tmpl w:val="887EABCE"/>
    <w:lvl w:ilvl="0" w:tplc="7E7027C4">
      <w:start w:val="1"/>
      <w:numFmt w:val="bullet"/>
      <w:lvlText w:val=""/>
      <w:lvlJc w:val="left"/>
      <w:pPr>
        <w:tabs>
          <w:tab w:val="num" w:pos="720"/>
        </w:tabs>
        <w:ind w:left="720" w:hanging="360"/>
      </w:pPr>
      <w:rPr>
        <w:rFonts w:ascii="Wingdings 2" w:hAnsi="Wingdings 2" w:hint="default"/>
      </w:rPr>
    </w:lvl>
    <w:lvl w:ilvl="1" w:tplc="10782BE0">
      <w:start w:val="1948"/>
      <w:numFmt w:val="bullet"/>
      <w:lvlText w:val=""/>
      <w:lvlJc w:val="left"/>
      <w:pPr>
        <w:tabs>
          <w:tab w:val="num" w:pos="1440"/>
        </w:tabs>
        <w:ind w:left="1440" w:hanging="360"/>
      </w:pPr>
      <w:rPr>
        <w:rFonts w:ascii="Wingdings 2" w:hAnsi="Wingdings 2" w:hint="default"/>
      </w:rPr>
    </w:lvl>
    <w:lvl w:ilvl="2" w:tplc="9E2C743C" w:tentative="1">
      <w:start w:val="1"/>
      <w:numFmt w:val="bullet"/>
      <w:lvlText w:val=""/>
      <w:lvlJc w:val="left"/>
      <w:pPr>
        <w:tabs>
          <w:tab w:val="num" w:pos="2160"/>
        </w:tabs>
        <w:ind w:left="2160" w:hanging="360"/>
      </w:pPr>
      <w:rPr>
        <w:rFonts w:ascii="Wingdings 2" w:hAnsi="Wingdings 2" w:hint="default"/>
      </w:rPr>
    </w:lvl>
    <w:lvl w:ilvl="3" w:tplc="95346BBA" w:tentative="1">
      <w:start w:val="1"/>
      <w:numFmt w:val="bullet"/>
      <w:lvlText w:val=""/>
      <w:lvlJc w:val="left"/>
      <w:pPr>
        <w:tabs>
          <w:tab w:val="num" w:pos="2880"/>
        </w:tabs>
        <w:ind w:left="2880" w:hanging="360"/>
      </w:pPr>
      <w:rPr>
        <w:rFonts w:ascii="Wingdings 2" w:hAnsi="Wingdings 2" w:hint="default"/>
      </w:rPr>
    </w:lvl>
    <w:lvl w:ilvl="4" w:tplc="46AC8D0E" w:tentative="1">
      <w:start w:val="1"/>
      <w:numFmt w:val="bullet"/>
      <w:lvlText w:val=""/>
      <w:lvlJc w:val="left"/>
      <w:pPr>
        <w:tabs>
          <w:tab w:val="num" w:pos="3600"/>
        </w:tabs>
        <w:ind w:left="3600" w:hanging="360"/>
      </w:pPr>
      <w:rPr>
        <w:rFonts w:ascii="Wingdings 2" w:hAnsi="Wingdings 2" w:hint="default"/>
      </w:rPr>
    </w:lvl>
    <w:lvl w:ilvl="5" w:tplc="FE5EF136" w:tentative="1">
      <w:start w:val="1"/>
      <w:numFmt w:val="bullet"/>
      <w:lvlText w:val=""/>
      <w:lvlJc w:val="left"/>
      <w:pPr>
        <w:tabs>
          <w:tab w:val="num" w:pos="4320"/>
        </w:tabs>
        <w:ind w:left="4320" w:hanging="360"/>
      </w:pPr>
      <w:rPr>
        <w:rFonts w:ascii="Wingdings 2" w:hAnsi="Wingdings 2" w:hint="default"/>
      </w:rPr>
    </w:lvl>
    <w:lvl w:ilvl="6" w:tplc="684A67E2" w:tentative="1">
      <w:start w:val="1"/>
      <w:numFmt w:val="bullet"/>
      <w:lvlText w:val=""/>
      <w:lvlJc w:val="left"/>
      <w:pPr>
        <w:tabs>
          <w:tab w:val="num" w:pos="5040"/>
        </w:tabs>
        <w:ind w:left="5040" w:hanging="360"/>
      </w:pPr>
      <w:rPr>
        <w:rFonts w:ascii="Wingdings 2" w:hAnsi="Wingdings 2" w:hint="default"/>
      </w:rPr>
    </w:lvl>
    <w:lvl w:ilvl="7" w:tplc="CAEE8588" w:tentative="1">
      <w:start w:val="1"/>
      <w:numFmt w:val="bullet"/>
      <w:lvlText w:val=""/>
      <w:lvlJc w:val="left"/>
      <w:pPr>
        <w:tabs>
          <w:tab w:val="num" w:pos="5760"/>
        </w:tabs>
        <w:ind w:left="5760" w:hanging="360"/>
      </w:pPr>
      <w:rPr>
        <w:rFonts w:ascii="Wingdings 2" w:hAnsi="Wingdings 2" w:hint="default"/>
      </w:rPr>
    </w:lvl>
    <w:lvl w:ilvl="8" w:tplc="41664C96"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563E5745"/>
    <w:multiLevelType w:val="hybridMultilevel"/>
    <w:tmpl w:val="55D2D84C"/>
    <w:lvl w:ilvl="0" w:tplc="592A3792">
      <w:start w:val="1"/>
      <w:numFmt w:val="bullet"/>
      <w:lvlText w:val="•"/>
      <w:lvlJc w:val="left"/>
      <w:pPr>
        <w:tabs>
          <w:tab w:val="num" w:pos="720"/>
        </w:tabs>
        <w:ind w:left="720" w:hanging="360"/>
      </w:pPr>
      <w:rPr>
        <w:rFonts w:ascii="Arial" w:hAnsi="Arial" w:hint="default"/>
      </w:rPr>
    </w:lvl>
    <w:lvl w:ilvl="1" w:tplc="2CD419DA" w:tentative="1">
      <w:start w:val="1"/>
      <w:numFmt w:val="bullet"/>
      <w:lvlText w:val="•"/>
      <w:lvlJc w:val="left"/>
      <w:pPr>
        <w:tabs>
          <w:tab w:val="num" w:pos="1440"/>
        </w:tabs>
        <w:ind w:left="1440" w:hanging="360"/>
      </w:pPr>
      <w:rPr>
        <w:rFonts w:ascii="Arial" w:hAnsi="Arial" w:hint="default"/>
      </w:rPr>
    </w:lvl>
    <w:lvl w:ilvl="2" w:tplc="19508588" w:tentative="1">
      <w:start w:val="1"/>
      <w:numFmt w:val="bullet"/>
      <w:lvlText w:val="•"/>
      <w:lvlJc w:val="left"/>
      <w:pPr>
        <w:tabs>
          <w:tab w:val="num" w:pos="2160"/>
        </w:tabs>
        <w:ind w:left="2160" w:hanging="360"/>
      </w:pPr>
      <w:rPr>
        <w:rFonts w:ascii="Arial" w:hAnsi="Arial" w:hint="default"/>
      </w:rPr>
    </w:lvl>
    <w:lvl w:ilvl="3" w:tplc="1DEE7A46" w:tentative="1">
      <w:start w:val="1"/>
      <w:numFmt w:val="bullet"/>
      <w:lvlText w:val="•"/>
      <w:lvlJc w:val="left"/>
      <w:pPr>
        <w:tabs>
          <w:tab w:val="num" w:pos="2880"/>
        </w:tabs>
        <w:ind w:left="2880" w:hanging="360"/>
      </w:pPr>
      <w:rPr>
        <w:rFonts w:ascii="Arial" w:hAnsi="Arial" w:hint="default"/>
      </w:rPr>
    </w:lvl>
    <w:lvl w:ilvl="4" w:tplc="52B20A96" w:tentative="1">
      <w:start w:val="1"/>
      <w:numFmt w:val="bullet"/>
      <w:lvlText w:val="•"/>
      <w:lvlJc w:val="left"/>
      <w:pPr>
        <w:tabs>
          <w:tab w:val="num" w:pos="3600"/>
        </w:tabs>
        <w:ind w:left="3600" w:hanging="360"/>
      </w:pPr>
      <w:rPr>
        <w:rFonts w:ascii="Arial" w:hAnsi="Arial" w:hint="default"/>
      </w:rPr>
    </w:lvl>
    <w:lvl w:ilvl="5" w:tplc="89F28348" w:tentative="1">
      <w:start w:val="1"/>
      <w:numFmt w:val="bullet"/>
      <w:lvlText w:val="•"/>
      <w:lvlJc w:val="left"/>
      <w:pPr>
        <w:tabs>
          <w:tab w:val="num" w:pos="4320"/>
        </w:tabs>
        <w:ind w:left="4320" w:hanging="360"/>
      </w:pPr>
      <w:rPr>
        <w:rFonts w:ascii="Arial" w:hAnsi="Arial" w:hint="default"/>
      </w:rPr>
    </w:lvl>
    <w:lvl w:ilvl="6" w:tplc="E5E8B908" w:tentative="1">
      <w:start w:val="1"/>
      <w:numFmt w:val="bullet"/>
      <w:lvlText w:val="•"/>
      <w:lvlJc w:val="left"/>
      <w:pPr>
        <w:tabs>
          <w:tab w:val="num" w:pos="5040"/>
        </w:tabs>
        <w:ind w:left="5040" w:hanging="360"/>
      </w:pPr>
      <w:rPr>
        <w:rFonts w:ascii="Arial" w:hAnsi="Arial" w:hint="default"/>
      </w:rPr>
    </w:lvl>
    <w:lvl w:ilvl="7" w:tplc="FA90E9E4" w:tentative="1">
      <w:start w:val="1"/>
      <w:numFmt w:val="bullet"/>
      <w:lvlText w:val="•"/>
      <w:lvlJc w:val="left"/>
      <w:pPr>
        <w:tabs>
          <w:tab w:val="num" w:pos="5760"/>
        </w:tabs>
        <w:ind w:left="5760" w:hanging="360"/>
      </w:pPr>
      <w:rPr>
        <w:rFonts w:ascii="Arial" w:hAnsi="Arial" w:hint="default"/>
      </w:rPr>
    </w:lvl>
    <w:lvl w:ilvl="8" w:tplc="52E8029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8C1494"/>
    <w:multiLevelType w:val="hybridMultilevel"/>
    <w:tmpl w:val="2854A840"/>
    <w:lvl w:ilvl="0" w:tplc="0F9AD1F4">
      <w:start w:val="1"/>
      <w:numFmt w:val="bullet"/>
      <w:lvlText w:val="•"/>
      <w:lvlJc w:val="left"/>
      <w:pPr>
        <w:tabs>
          <w:tab w:val="num" w:pos="720"/>
        </w:tabs>
        <w:ind w:left="720" w:hanging="360"/>
      </w:pPr>
      <w:rPr>
        <w:rFonts w:ascii="Times New Roman" w:hAnsi="Times New Roman" w:hint="default"/>
      </w:rPr>
    </w:lvl>
    <w:lvl w:ilvl="1" w:tplc="268AED10" w:tentative="1">
      <w:start w:val="1"/>
      <w:numFmt w:val="bullet"/>
      <w:lvlText w:val="•"/>
      <w:lvlJc w:val="left"/>
      <w:pPr>
        <w:tabs>
          <w:tab w:val="num" w:pos="1440"/>
        </w:tabs>
        <w:ind w:left="1440" w:hanging="360"/>
      </w:pPr>
      <w:rPr>
        <w:rFonts w:ascii="Times New Roman" w:hAnsi="Times New Roman" w:hint="default"/>
      </w:rPr>
    </w:lvl>
    <w:lvl w:ilvl="2" w:tplc="32AC3CC4" w:tentative="1">
      <w:start w:val="1"/>
      <w:numFmt w:val="bullet"/>
      <w:lvlText w:val="•"/>
      <w:lvlJc w:val="left"/>
      <w:pPr>
        <w:tabs>
          <w:tab w:val="num" w:pos="2160"/>
        </w:tabs>
        <w:ind w:left="2160" w:hanging="360"/>
      </w:pPr>
      <w:rPr>
        <w:rFonts w:ascii="Times New Roman" w:hAnsi="Times New Roman" w:hint="default"/>
      </w:rPr>
    </w:lvl>
    <w:lvl w:ilvl="3" w:tplc="92928CD6" w:tentative="1">
      <w:start w:val="1"/>
      <w:numFmt w:val="bullet"/>
      <w:lvlText w:val="•"/>
      <w:lvlJc w:val="left"/>
      <w:pPr>
        <w:tabs>
          <w:tab w:val="num" w:pos="2880"/>
        </w:tabs>
        <w:ind w:left="2880" w:hanging="360"/>
      </w:pPr>
      <w:rPr>
        <w:rFonts w:ascii="Times New Roman" w:hAnsi="Times New Roman" w:hint="default"/>
      </w:rPr>
    </w:lvl>
    <w:lvl w:ilvl="4" w:tplc="58AC5A8A" w:tentative="1">
      <w:start w:val="1"/>
      <w:numFmt w:val="bullet"/>
      <w:lvlText w:val="•"/>
      <w:lvlJc w:val="left"/>
      <w:pPr>
        <w:tabs>
          <w:tab w:val="num" w:pos="3600"/>
        </w:tabs>
        <w:ind w:left="3600" w:hanging="360"/>
      </w:pPr>
      <w:rPr>
        <w:rFonts w:ascii="Times New Roman" w:hAnsi="Times New Roman" w:hint="default"/>
      </w:rPr>
    </w:lvl>
    <w:lvl w:ilvl="5" w:tplc="BDAAA492" w:tentative="1">
      <w:start w:val="1"/>
      <w:numFmt w:val="bullet"/>
      <w:lvlText w:val="•"/>
      <w:lvlJc w:val="left"/>
      <w:pPr>
        <w:tabs>
          <w:tab w:val="num" w:pos="4320"/>
        </w:tabs>
        <w:ind w:left="4320" w:hanging="360"/>
      </w:pPr>
      <w:rPr>
        <w:rFonts w:ascii="Times New Roman" w:hAnsi="Times New Roman" w:hint="default"/>
      </w:rPr>
    </w:lvl>
    <w:lvl w:ilvl="6" w:tplc="F2F67A40" w:tentative="1">
      <w:start w:val="1"/>
      <w:numFmt w:val="bullet"/>
      <w:lvlText w:val="•"/>
      <w:lvlJc w:val="left"/>
      <w:pPr>
        <w:tabs>
          <w:tab w:val="num" w:pos="5040"/>
        </w:tabs>
        <w:ind w:left="5040" w:hanging="360"/>
      </w:pPr>
      <w:rPr>
        <w:rFonts w:ascii="Times New Roman" w:hAnsi="Times New Roman" w:hint="default"/>
      </w:rPr>
    </w:lvl>
    <w:lvl w:ilvl="7" w:tplc="4DD43E90" w:tentative="1">
      <w:start w:val="1"/>
      <w:numFmt w:val="bullet"/>
      <w:lvlText w:val="•"/>
      <w:lvlJc w:val="left"/>
      <w:pPr>
        <w:tabs>
          <w:tab w:val="num" w:pos="5760"/>
        </w:tabs>
        <w:ind w:left="5760" w:hanging="360"/>
      </w:pPr>
      <w:rPr>
        <w:rFonts w:ascii="Times New Roman" w:hAnsi="Times New Roman" w:hint="default"/>
      </w:rPr>
    </w:lvl>
    <w:lvl w:ilvl="8" w:tplc="7628561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B7C6B94"/>
    <w:multiLevelType w:val="hybridMultilevel"/>
    <w:tmpl w:val="D638BC4A"/>
    <w:lvl w:ilvl="0" w:tplc="1B84ED0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E51BBE"/>
    <w:multiLevelType w:val="hybridMultilevel"/>
    <w:tmpl w:val="FB048624"/>
    <w:lvl w:ilvl="0" w:tplc="58F8943A">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FE35F58"/>
    <w:multiLevelType w:val="hybridMultilevel"/>
    <w:tmpl w:val="FF9490EA"/>
    <w:lvl w:ilvl="0" w:tplc="1B84ED0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15F4A2A"/>
    <w:multiLevelType w:val="hybridMultilevel"/>
    <w:tmpl w:val="F7F05182"/>
    <w:lvl w:ilvl="0" w:tplc="C1707646">
      <w:start w:val="1"/>
      <w:numFmt w:val="bullet"/>
      <w:lvlText w:val=""/>
      <w:lvlJc w:val="left"/>
      <w:pPr>
        <w:tabs>
          <w:tab w:val="num" w:pos="720"/>
        </w:tabs>
        <w:ind w:left="720" w:hanging="360"/>
      </w:pPr>
      <w:rPr>
        <w:rFonts w:ascii="Wingdings 3" w:hAnsi="Wingdings 3" w:hint="default"/>
      </w:rPr>
    </w:lvl>
    <w:lvl w:ilvl="1" w:tplc="A4B652C4" w:tentative="1">
      <w:start w:val="1"/>
      <w:numFmt w:val="bullet"/>
      <w:lvlText w:val=""/>
      <w:lvlJc w:val="left"/>
      <w:pPr>
        <w:tabs>
          <w:tab w:val="num" w:pos="1440"/>
        </w:tabs>
        <w:ind w:left="1440" w:hanging="360"/>
      </w:pPr>
      <w:rPr>
        <w:rFonts w:ascii="Wingdings 2" w:hAnsi="Wingdings 2" w:hint="default"/>
      </w:rPr>
    </w:lvl>
    <w:lvl w:ilvl="2" w:tplc="B0B835DA" w:tentative="1">
      <w:start w:val="1"/>
      <w:numFmt w:val="bullet"/>
      <w:lvlText w:val=""/>
      <w:lvlJc w:val="left"/>
      <w:pPr>
        <w:tabs>
          <w:tab w:val="num" w:pos="2160"/>
        </w:tabs>
        <w:ind w:left="2160" w:hanging="360"/>
      </w:pPr>
      <w:rPr>
        <w:rFonts w:ascii="Wingdings 2" w:hAnsi="Wingdings 2" w:hint="default"/>
      </w:rPr>
    </w:lvl>
    <w:lvl w:ilvl="3" w:tplc="7ECCD69E" w:tentative="1">
      <w:start w:val="1"/>
      <w:numFmt w:val="bullet"/>
      <w:lvlText w:val=""/>
      <w:lvlJc w:val="left"/>
      <w:pPr>
        <w:tabs>
          <w:tab w:val="num" w:pos="2880"/>
        </w:tabs>
        <w:ind w:left="2880" w:hanging="360"/>
      </w:pPr>
      <w:rPr>
        <w:rFonts w:ascii="Wingdings 2" w:hAnsi="Wingdings 2" w:hint="default"/>
      </w:rPr>
    </w:lvl>
    <w:lvl w:ilvl="4" w:tplc="EA545A9C" w:tentative="1">
      <w:start w:val="1"/>
      <w:numFmt w:val="bullet"/>
      <w:lvlText w:val=""/>
      <w:lvlJc w:val="left"/>
      <w:pPr>
        <w:tabs>
          <w:tab w:val="num" w:pos="3600"/>
        </w:tabs>
        <w:ind w:left="3600" w:hanging="360"/>
      </w:pPr>
      <w:rPr>
        <w:rFonts w:ascii="Wingdings 2" w:hAnsi="Wingdings 2" w:hint="default"/>
      </w:rPr>
    </w:lvl>
    <w:lvl w:ilvl="5" w:tplc="A78E91DA" w:tentative="1">
      <w:start w:val="1"/>
      <w:numFmt w:val="bullet"/>
      <w:lvlText w:val=""/>
      <w:lvlJc w:val="left"/>
      <w:pPr>
        <w:tabs>
          <w:tab w:val="num" w:pos="4320"/>
        </w:tabs>
        <w:ind w:left="4320" w:hanging="360"/>
      </w:pPr>
      <w:rPr>
        <w:rFonts w:ascii="Wingdings 2" w:hAnsi="Wingdings 2" w:hint="default"/>
      </w:rPr>
    </w:lvl>
    <w:lvl w:ilvl="6" w:tplc="D8DAC796" w:tentative="1">
      <w:start w:val="1"/>
      <w:numFmt w:val="bullet"/>
      <w:lvlText w:val=""/>
      <w:lvlJc w:val="left"/>
      <w:pPr>
        <w:tabs>
          <w:tab w:val="num" w:pos="5040"/>
        </w:tabs>
        <w:ind w:left="5040" w:hanging="360"/>
      </w:pPr>
      <w:rPr>
        <w:rFonts w:ascii="Wingdings 2" w:hAnsi="Wingdings 2" w:hint="default"/>
      </w:rPr>
    </w:lvl>
    <w:lvl w:ilvl="7" w:tplc="584E06D2" w:tentative="1">
      <w:start w:val="1"/>
      <w:numFmt w:val="bullet"/>
      <w:lvlText w:val=""/>
      <w:lvlJc w:val="left"/>
      <w:pPr>
        <w:tabs>
          <w:tab w:val="num" w:pos="5760"/>
        </w:tabs>
        <w:ind w:left="5760" w:hanging="360"/>
      </w:pPr>
      <w:rPr>
        <w:rFonts w:ascii="Wingdings 2" w:hAnsi="Wingdings 2" w:hint="default"/>
      </w:rPr>
    </w:lvl>
    <w:lvl w:ilvl="8" w:tplc="F4C820F4"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625D4549"/>
    <w:multiLevelType w:val="hybridMultilevel"/>
    <w:tmpl w:val="6BA65F8A"/>
    <w:lvl w:ilvl="0" w:tplc="B70E4A5E">
      <w:start w:val="1"/>
      <w:numFmt w:val="bullet"/>
      <w:lvlText w:val=""/>
      <w:lvlJc w:val="left"/>
      <w:pPr>
        <w:tabs>
          <w:tab w:val="num" w:pos="720"/>
        </w:tabs>
        <w:ind w:left="720" w:hanging="360"/>
      </w:pPr>
      <w:rPr>
        <w:rFonts w:ascii="Wingdings 2" w:hAnsi="Wingdings 2" w:hint="default"/>
      </w:rPr>
    </w:lvl>
    <w:lvl w:ilvl="1" w:tplc="49E2D956" w:tentative="1">
      <w:start w:val="1"/>
      <w:numFmt w:val="bullet"/>
      <w:lvlText w:val=""/>
      <w:lvlJc w:val="left"/>
      <w:pPr>
        <w:tabs>
          <w:tab w:val="num" w:pos="1440"/>
        </w:tabs>
        <w:ind w:left="1440" w:hanging="360"/>
      </w:pPr>
      <w:rPr>
        <w:rFonts w:ascii="Wingdings 2" w:hAnsi="Wingdings 2" w:hint="default"/>
      </w:rPr>
    </w:lvl>
    <w:lvl w:ilvl="2" w:tplc="4A60BBF2" w:tentative="1">
      <w:start w:val="1"/>
      <w:numFmt w:val="bullet"/>
      <w:lvlText w:val=""/>
      <w:lvlJc w:val="left"/>
      <w:pPr>
        <w:tabs>
          <w:tab w:val="num" w:pos="2160"/>
        </w:tabs>
        <w:ind w:left="2160" w:hanging="360"/>
      </w:pPr>
      <w:rPr>
        <w:rFonts w:ascii="Wingdings 2" w:hAnsi="Wingdings 2" w:hint="default"/>
      </w:rPr>
    </w:lvl>
    <w:lvl w:ilvl="3" w:tplc="E014E67A" w:tentative="1">
      <w:start w:val="1"/>
      <w:numFmt w:val="bullet"/>
      <w:lvlText w:val=""/>
      <w:lvlJc w:val="left"/>
      <w:pPr>
        <w:tabs>
          <w:tab w:val="num" w:pos="2880"/>
        </w:tabs>
        <w:ind w:left="2880" w:hanging="360"/>
      </w:pPr>
      <w:rPr>
        <w:rFonts w:ascii="Wingdings 2" w:hAnsi="Wingdings 2" w:hint="default"/>
      </w:rPr>
    </w:lvl>
    <w:lvl w:ilvl="4" w:tplc="92404FBC" w:tentative="1">
      <w:start w:val="1"/>
      <w:numFmt w:val="bullet"/>
      <w:lvlText w:val=""/>
      <w:lvlJc w:val="left"/>
      <w:pPr>
        <w:tabs>
          <w:tab w:val="num" w:pos="3600"/>
        </w:tabs>
        <w:ind w:left="3600" w:hanging="360"/>
      </w:pPr>
      <w:rPr>
        <w:rFonts w:ascii="Wingdings 2" w:hAnsi="Wingdings 2" w:hint="default"/>
      </w:rPr>
    </w:lvl>
    <w:lvl w:ilvl="5" w:tplc="30A8F0E0" w:tentative="1">
      <w:start w:val="1"/>
      <w:numFmt w:val="bullet"/>
      <w:lvlText w:val=""/>
      <w:lvlJc w:val="left"/>
      <w:pPr>
        <w:tabs>
          <w:tab w:val="num" w:pos="4320"/>
        </w:tabs>
        <w:ind w:left="4320" w:hanging="360"/>
      </w:pPr>
      <w:rPr>
        <w:rFonts w:ascii="Wingdings 2" w:hAnsi="Wingdings 2" w:hint="default"/>
      </w:rPr>
    </w:lvl>
    <w:lvl w:ilvl="6" w:tplc="832EE04C" w:tentative="1">
      <w:start w:val="1"/>
      <w:numFmt w:val="bullet"/>
      <w:lvlText w:val=""/>
      <w:lvlJc w:val="left"/>
      <w:pPr>
        <w:tabs>
          <w:tab w:val="num" w:pos="5040"/>
        </w:tabs>
        <w:ind w:left="5040" w:hanging="360"/>
      </w:pPr>
      <w:rPr>
        <w:rFonts w:ascii="Wingdings 2" w:hAnsi="Wingdings 2" w:hint="default"/>
      </w:rPr>
    </w:lvl>
    <w:lvl w:ilvl="7" w:tplc="422AB98E" w:tentative="1">
      <w:start w:val="1"/>
      <w:numFmt w:val="bullet"/>
      <w:lvlText w:val=""/>
      <w:lvlJc w:val="left"/>
      <w:pPr>
        <w:tabs>
          <w:tab w:val="num" w:pos="5760"/>
        </w:tabs>
        <w:ind w:left="5760" w:hanging="360"/>
      </w:pPr>
      <w:rPr>
        <w:rFonts w:ascii="Wingdings 2" w:hAnsi="Wingdings 2" w:hint="default"/>
      </w:rPr>
    </w:lvl>
    <w:lvl w:ilvl="8" w:tplc="22987996"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6297093B"/>
    <w:multiLevelType w:val="hybridMultilevel"/>
    <w:tmpl w:val="837A8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0B3890"/>
    <w:multiLevelType w:val="hybridMultilevel"/>
    <w:tmpl w:val="376C82B2"/>
    <w:lvl w:ilvl="0" w:tplc="7D103FEC">
      <w:start w:val="1"/>
      <w:numFmt w:val="bullet"/>
      <w:lvlText w:val="•"/>
      <w:lvlJc w:val="left"/>
      <w:pPr>
        <w:tabs>
          <w:tab w:val="num" w:pos="720"/>
        </w:tabs>
        <w:ind w:left="720" w:hanging="360"/>
      </w:pPr>
      <w:rPr>
        <w:rFonts w:ascii="Times New Roman" w:hAnsi="Times New Roman" w:hint="default"/>
      </w:rPr>
    </w:lvl>
    <w:lvl w:ilvl="1" w:tplc="A06CE40C" w:tentative="1">
      <w:start w:val="1"/>
      <w:numFmt w:val="bullet"/>
      <w:lvlText w:val="•"/>
      <w:lvlJc w:val="left"/>
      <w:pPr>
        <w:tabs>
          <w:tab w:val="num" w:pos="1440"/>
        </w:tabs>
        <w:ind w:left="1440" w:hanging="360"/>
      </w:pPr>
      <w:rPr>
        <w:rFonts w:ascii="Times New Roman" w:hAnsi="Times New Roman" w:hint="default"/>
      </w:rPr>
    </w:lvl>
    <w:lvl w:ilvl="2" w:tplc="53D2393E" w:tentative="1">
      <w:start w:val="1"/>
      <w:numFmt w:val="bullet"/>
      <w:lvlText w:val="•"/>
      <w:lvlJc w:val="left"/>
      <w:pPr>
        <w:tabs>
          <w:tab w:val="num" w:pos="2160"/>
        </w:tabs>
        <w:ind w:left="2160" w:hanging="360"/>
      </w:pPr>
      <w:rPr>
        <w:rFonts w:ascii="Times New Roman" w:hAnsi="Times New Roman" w:hint="default"/>
      </w:rPr>
    </w:lvl>
    <w:lvl w:ilvl="3" w:tplc="55E8FD2C" w:tentative="1">
      <w:start w:val="1"/>
      <w:numFmt w:val="bullet"/>
      <w:lvlText w:val="•"/>
      <w:lvlJc w:val="left"/>
      <w:pPr>
        <w:tabs>
          <w:tab w:val="num" w:pos="2880"/>
        </w:tabs>
        <w:ind w:left="2880" w:hanging="360"/>
      </w:pPr>
      <w:rPr>
        <w:rFonts w:ascii="Times New Roman" w:hAnsi="Times New Roman" w:hint="default"/>
      </w:rPr>
    </w:lvl>
    <w:lvl w:ilvl="4" w:tplc="1076FBBC" w:tentative="1">
      <w:start w:val="1"/>
      <w:numFmt w:val="bullet"/>
      <w:lvlText w:val="•"/>
      <w:lvlJc w:val="left"/>
      <w:pPr>
        <w:tabs>
          <w:tab w:val="num" w:pos="3600"/>
        </w:tabs>
        <w:ind w:left="3600" w:hanging="360"/>
      </w:pPr>
      <w:rPr>
        <w:rFonts w:ascii="Times New Roman" w:hAnsi="Times New Roman" w:hint="default"/>
      </w:rPr>
    </w:lvl>
    <w:lvl w:ilvl="5" w:tplc="0532CD8E" w:tentative="1">
      <w:start w:val="1"/>
      <w:numFmt w:val="bullet"/>
      <w:lvlText w:val="•"/>
      <w:lvlJc w:val="left"/>
      <w:pPr>
        <w:tabs>
          <w:tab w:val="num" w:pos="4320"/>
        </w:tabs>
        <w:ind w:left="4320" w:hanging="360"/>
      </w:pPr>
      <w:rPr>
        <w:rFonts w:ascii="Times New Roman" w:hAnsi="Times New Roman" w:hint="default"/>
      </w:rPr>
    </w:lvl>
    <w:lvl w:ilvl="6" w:tplc="3C784362" w:tentative="1">
      <w:start w:val="1"/>
      <w:numFmt w:val="bullet"/>
      <w:lvlText w:val="•"/>
      <w:lvlJc w:val="left"/>
      <w:pPr>
        <w:tabs>
          <w:tab w:val="num" w:pos="5040"/>
        </w:tabs>
        <w:ind w:left="5040" w:hanging="360"/>
      </w:pPr>
      <w:rPr>
        <w:rFonts w:ascii="Times New Roman" w:hAnsi="Times New Roman" w:hint="default"/>
      </w:rPr>
    </w:lvl>
    <w:lvl w:ilvl="7" w:tplc="7018A19C" w:tentative="1">
      <w:start w:val="1"/>
      <w:numFmt w:val="bullet"/>
      <w:lvlText w:val="•"/>
      <w:lvlJc w:val="left"/>
      <w:pPr>
        <w:tabs>
          <w:tab w:val="num" w:pos="5760"/>
        </w:tabs>
        <w:ind w:left="5760" w:hanging="360"/>
      </w:pPr>
      <w:rPr>
        <w:rFonts w:ascii="Times New Roman" w:hAnsi="Times New Roman" w:hint="default"/>
      </w:rPr>
    </w:lvl>
    <w:lvl w:ilvl="8" w:tplc="725CC9A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4887C75"/>
    <w:multiLevelType w:val="hybridMultilevel"/>
    <w:tmpl w:val="D23863F4"/>
    <w:lvl w:ilvl="0" w:tplc="FB742786">
      <w:start w:val="1"/>
      <w:numFmt w:val="bullet"/>
      <w:lvlText w:val=""/>
      <w:lvlJc w:val="left"/>
      <w:pPr>
        <w:tabs>
          <w:tab w:val="num" w:pos="720"/>
        </w:tabs>
        <w:ind w:left="720" w:hanging="360"/>
      </w:pPr>
      <w:rPr>
        <w:rFonts w:ascii="Wingdings 2" w:hAnsi="Wingdings 2" w:hint="default"/>
      </w:rPr>
    </w:lvl>
    <w:lvl w:ilvl="1" w:tplc="9724E522" w:tentative="1">
      <w:start w:val="1"/>
      <w:numFmt w:val="bullet"/>
      <w:lvlText w:val=""/>
      <w:lvlJc w:val="left"/>
      <w:pPr>
        <w:tabs>
          <w:tab w:val="num" w:pos="1440"/>
        </w:tabs>
        <w:ind w:left="1440" w:hanging="360"/>
      </w:pPr>
      <w:rPr>
        <w:rFonts w:ascii="Wingdings 2" w:hAnsi="Wingdings 2" w:hint="default"/>
      </w:rPr>
    </w:lvl>
    <w:lvl w:ilvl="2" w:tplc="E84EA4DA" w:tentative="1">
      <w:start w:val="1"/>
      <w:numFmt w:val="bullet"/>
      <w:lvlText w:val=""/>
      <w:lvlJc w:val="left"/>
      <w:pPr>
        <w:tabs>
          <w:tab w:val="num" w:pos="2160"/>
        </w:tabs>
        <w:ind w:left="2160" w:hanging="360"/>
      </w:pPr>
      <w:rPr>
        <w:rFonts w:ascii="Wingdings 2" w:hAnsi="Wingdings 2" w:hint="default"/>
      </w:rPr>
    </w:lvl>
    <w:lvl w:ilvl="3" w:tplc="DE180254" w:tentative="1">
      <w:start w:val="1"/>
      <w:numFmt w:val="bullet"/>
      <w:lvlText w:val=""/>
      <w:lvlJc w:val="left"/>
      <w:pPr>
        <w:tabs>
          <w:tab w:val="num" w:pos="2880"/>
        </w:tabs>
        <w:ind w:left="2880" w:hanging="360"/>
      </w:pPr>
      <w:rPr>
        <w:rFonts w:ascii="Wingdings 2" w:hAnsi="Wingdings 2" w:hint="default"/>
      </w:rPr>
    </w:lvl>
    <w:lvl w:ilvl="4" w:tplc="CDD4F53E" w:tentative="1">
      <w:start w:val="1"/>
      <w:numFmt w:val="bullet"/>
      <w:lvlText w:val=""/>
      <w:lvlJc w:val="left"/>
      <w:pPr>
        <w:tabs>
          <w:tab w:val="num" w:pos="3600"/>
        </w:tabs>
        <w:ind w:left="3600" w:hanging="360"/>
      </w:pPr>
      <w:rPr>
        <w:rFonts w:ascii="Wingdings 2" w:hAnsi="Wingdings 2" w:hint="default"/>
      </w:rPr>
    </w:lvl>
    <w:lvl w:ilvl="5" w:tplc="08B43D58" w:tentative="1">
      <w:start w:val="1"/>
      <w:numFmt w:val="bullet"/>
      <w:lvlText w:val=""/>
      <w:lvlJc w:val="left"/>
      <w:pPr>
        <w:tabs>
          <w:tab w:val="num" w:pos="4320"/>
        </w:tabs>
        <w:ind w:left="4320" w:hanging="360"/>
      </w:pPr>
      <w:rPr>
        <w:rFonts w:ascii="Wingdings 2" w:hAnsi="Wingdings 2" w:hint="default"/>
      </w:rPr>
    </w:lvl>
    <w:lvl w:ilvl="6" w:tplc="AFE4616A" w:tentative="1">
      <w:start w:val="1"/>
      <w:numFmt w:val="bullet"/>
      <w:lvlText w:val=""/>
      <w:lvlJc w:val="left"/>
      <w:pPr>
        <w:tabs>
          <w:tab w:val="num" w:pos="5040"/>
        </w:tabs>
        <w:ind w:left="5040" w:hanging="360"/>
      </w:pPr>
      <w:rPr>
        <w:rFonts w:ascii="Wingdings 2" w:hAnsi="Wingdings 2" w:hint="default"/>
      </w:rPr>
    </w:lvl>
    <w:lvl w:ilvl="7" w:tplc="983EF358" w:tentative="1">
      <w:start w:val="1"/>
      <w:numFmt w:val="bullet"/>
      <w:lvlText w:val=""/>
      <w:lvlJc w:val="left"/>
      <w:pPr>
        <w:tabs>
          <w:tab w:val="num" w:pos="5760"/>
        </w:tabs>
        <w:ind w:left="5760" w:hanging="360"/>
      </w:pPr>
      <w:rPr>
        <w:rFonts w:ascii="Wingdings 2" w:hAnsi="Wingdings 2" w:hint="default"/>
      </w:rPr>
    </w:lvl>
    <w:lvl w:ilvl="8" w:tplc="2BDE4DE4"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60C1F96"/>
    <w:multiLevelType w:val="hybridMultilevel"/>
    <w:tmpl w:val="ED5EC02E"/>
    <w:lvl w:ilvl="0" w:tplc="20D02292">
      <w:start w:val="1"/>
      <w:numFmt w:val="bullet"/>
      <w:lvlText w:val=""/>
      <w:lvlJc w:val="left"/>
      <w:pPr>
        <w:tabs>
          <w:tab w:val="num" w:pos="720"/>
        </w:tabs>
        <w:ind w:left="720" w:hanging="360"/>
      </w:pPr>
      <w:rPr>
        <w:rFonts w:ascii="Wingdings 2" w:hAnsi="Wingdings 2" w:hint="default"/>
      </w:rPr>
    </w:lvl>
    <w:lvl w:ilvl="1" w:tplc="A7305606" w:tentative="1">
      <w:start w:val="1"/>
      <w:numFmt w:val="bullet"/>
      <w:lvlText w:val=""/>
      <w:lvlJc w:val="left"/>
      <w:pPr>
        <w:tabs>
          <w:tab w:val="num" w:pos="1440"/>
        </w:tabs>
        <w:ind w:left="1440" w:hanging="360"/>
      </w:pPr>
      <w:rPr>
        <w:rFonts w:ascii="Wingdings 2" w:hAnsi="Wingdings 2" w:hint="default"/>
      </w:rPr>
    </w:lvl>
    <w:lvl w:ilvl="2" w:tplc="B3323540" w:tentative="1">
      <w:start w:val="1"/>
      <w:numFmt w:val="bullet"/>
      <w:lvlText w:val=""/>
      <w:lvlJc w:val="left"/>
      <w:pPr>
        <w:tabs>
          <w:tab w:val="num" w:pos="2160"/>
        </w:tabs>
        <w:ind w:left="2160" w:hanging="360"/>
      </w:pPr>
      <w:rPr>
        <w:rFonts w:ascii="Wingdings 2" w:hAnsi="Wingdings 2" w:hint="default"/>
      </w:rPr>
    </w:lvl>
    <w:lvl w:ilvl="3" w:tplc="39C6D5F2" w:tentative="1">
      <w:start w:val="1"/>
      <w:numFmt w:val="bullet"/>
      <w:lvlText w:val=""/>
      <w:lvlJc w:val="left"/>
      <w:pPr>
        <w:tabs>
          <w:tab w:val="num" w:pos="2880"/>
        </w:tabs>
        <w:ind w:left="2880" w:hanging="360"/>
      </w:pPr>
      <w:rPr>
        <w:rFonts w:ascii="Wingdings 2" w:hAnsi="Wingdings 2" w:hint="default"/>
      </w:rPr>
    </w:lvl>
    <w:lvl w:ilvl="4" w:tplc="3098B03E" w:tentative="1">
      <w:start w:val="1"/>
      <w:numFmt w:val="bullet"/>
      <w:lvlText w:val=""/>
      <w:lvlJc w:val="left"/>
      <w:pPr>
        <w:tabs>
          <w:tab w:val="num" w:pos="3600"/>
        </w:tabs>
        <w:ind w:left="3600" w:hanging="360"/>
      </w:pPr>
      <w:rPr>
        <w:rFonts w:ascii="Wingdings 2" w:hAnsi="Wingdings 2" w:hint="default"/>
      </w:rPr>
    </w:lvl>
    <w:lvl w:ilvl="5" w:tplc="D4BA9EC6" w:tentative="1">
      <w:start w:val="1"/>
      <w:numFmt w:val="bullet"/>
      <w:lvlText w:val=""/>
      <w:lvlJc w:val="left"/>
      <w:pPr>
        <w:tabs>
          <w:tab w:val="num" w:pos="4320"/>
        </w:tabs>
        <w:ind w:left="4320" w:hanging="360"/>
      </w:pPr>
      <w:rPr>
        <w:rFonts w:ascii="Wingdings 2" w:hAnsi="Wingdings 2" w:hint="default"/>
      </w:rPr>
    </w:lvl>
    <w:lvl w:ilvl="6" w:tplc="ACF4BA70" w:tentative="1">
      <w:start w:val="1"/>
      <w:numFmt w:val="bullet"/>
      <w:lvlText w:val=""/>
      <w:lvlJc w:val="left"/>
      <w:pPr>
        <w:tabs>
          <w:tab w:val="num" w:pos="5040"/>
        </w:tabs>
        <w:ind w:left="5040" w:hanging="360"/>
      </w:pPr>
      <w:rPr>
        <w:rFonts w:ascii="Wingdings 2" w:hAnsi="Wingdings 2" w:hint="default"/>
      </w:rPr>
    </w:lvl>
    <w:lvl w:ilvl="7" w:tplc="E8105142" w:tentative="1">
      <w:start w:val="1"/>
      <w:numFmt w:val="bullet"/>
      <w:lvlText w:val=""/>
      <w:lvlJc w:val="left"/>
      <w:pPr>
        <w:tabs>
          <w:tab w:val="num" w:pos="5760"/>
        </w:tabs>
        <w:ind w:left="5760" w:hanging="360"/>
      </w:pPr>
      <w:rPr>
        <w:rFonts w:ascii="Wingdings 2" w:hAnsi="Wingdings 2" w:hint="default"/>
      </w:rPr>
    </w:lvl>
    <w:lvl w:ilvl="8" w:tplc="A866ED6C"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68531810"/>
    <w:multiLevelType w:val="hybridMultilevel"/>
    <w:tmpl w:val="85A8F2F6"/>
    <w:lvl w:ilvl="0" w:tplc="61FEDB60">
      <w:start w:val="1"/>
      <w:numFmt w:val="bullet"/>
      <w:lvlText w:val="•"/>
      <w:lvlJc w:val="left"/>
      <w:pPr>
        <w:tabs>
          <w:tab w:val="num" w:pos="720"/>
        </w:tabs>
        <w:ind w:left="720" w:hanging="360"/>
      </w:pPr>
      <w:rPr>
        <w:rFonts w:ascii="Arial" w:hAnsi="Arial" w:hint="default"/>
      </w:rPr>
    </w:lvl>
    <w:lvl w:ilvl="1" w:tplc="7E644990">
      <w:start w:val="6372"/>
      <w:numFmt w:val="bullet"/>
      <w:lvlText w:val="o"/>
      <w:lvlJc w:val="left"/>
      <w:pPr>
        <w:tabs>
          <w:tab w:val="num" w:pos="1440"/>
        </w:tabs>
        <w:ind w:left="1440" w:hanging="360"/>
      </w:pPr>
      <w:rPr>
        <w:rFonts w:ascii="Courier New" w:hAnsi="Courier New" w:hint="default"/>
      </w:rPr>
    </w:lvl>
    <w:lvl w:ilvl="2" w:tplc="A9DC0F10" w:tentative="1">
      <w:start w:val="1"/>
      <w:numFmt w:val="bullet"/>
      <w:lvlText w:val="•"/>
      <w:lvlJc w:val="left"/>
      <w:pPr>
        <w:tabs>
          <w:tab w:val="num" w:pos="2160"/>
        </w:tabs>
        <w:ind w:left="2160" w:hanging="360"/>
      </w:pPr>
      <w:rPr>
        <w:rFonts w:ascii="Arial" w:hAnsi="Arial" w:hint="default"/>
      </w:rPr>
    </w:lvl>
    <w:lvl w:ilvl="3" w:tplc="169019F8" w:tentative="1">
      <w:start w:val="1"/>
      <w:numFmt w:val="bullet"/>
      <w:lvlText w:val="•"/>
      <w:lvlJc w:val="left"/>
      <w:pPr>
        <w:tabs>
          <w:tab w:val="num" w:pos="2880"/>
        </w:tabs>
        <w:ind w:left="2880" w:hanging="360"/>
      </w:pPr>
      <w:rPr>
        <w:rFonts w:ascii="Arial" w:hAnsi="Arial" w:hint="default"/>
      </w:rPr>
    </w:lvl>
    <w:lvl w:ilvl="4" w:tplc="BA864746" w:tentative="1">
      <w:start w:val="1"/>
      <w:numFmt w:val="bullet"/>
      <w:lvlText w:val="•"/>
      <w:lvlJc w:val="left"/>
      <w:pPr>
        <w:tabs>
          <w:tab w:val="num" w:pos="3600"/>
        </w:tabs>
        <w:ind w:left="3600" w:hanging="360"/>
      </w:pPr>
      <w:rPr>
        <w:rFonts w:ascii="Arial" w:hAnsi="Arial" w:hint="default"/>
      </w:rPr>
    </w:lvl>
    <w:lvl w:ilvl="5" w:tplc="9A227622" w:tentative="1">
      <w:start w:val="1"/>
      <w:numFmt w:val="bullet"/>
      <w:lvlText w:val="•"/>
      <w:lvlJc w:val="left"/>
      <w:pPr>
        <w:tabs>
          <w:tab w:val="num" w:pos="4320"/>
        </w:tabs>
        <w:ind w:left="4320" w:hanging="360"/>
      </w:pPr>
      <w:rPr>
        <w:rFonts w:ascii="Arial" w:hAnsi="Arial" w:hint="default"/>
      </w:rPr>
    </w:lvl>
    <w:lvl w:ilvl="6" w:tplc="6CCC6BE4" w:tentative="1">
      <w:start w:val="1"/>
      <w:numFmt w:val="bullet"/>
      <w:lvlText w:val="•"/>
      <w:lvlJc w:val="left"/>
      <w:pPr>
        <w:tabs>
          <w:tab w:val="num" w:pos="5040"/>
        </w:tabs>
        <w:ind w:left="5040" w:hanging="360"/>
      </w:pPr>
      <w:rPr>
        <w:rFonts w:ascii="Arial" w:hAnsi="Arial" w:hint="default"/>
      </w:rPr>
    </w:lvl>
    <w:lvl w:ilvl="7" w:tplc="94EE05C0" w:tentative="1">
      <w:start w:val="1"/>
      <w:numFmt w:val="bullet"/>
      <w:lvlText w:val="•"/>
      <w:lvlJc w:val="left"/>
      <w:pPr>
        <w:tabs>
          <w:tab w:val="num" w:pos="5760"/>
        </w:tabs>
        <w:ind w:left="5760" w:hanging="360"/>
      </w:pPr>
      <w:rPr>
        <w:rFonts w:ascii="Arial" w:hAnsi="Arial" w:hint="default"/>
      </w:rPr>
    </w:lvl>
    <w:lvl w:ilvl="8" w:tplc="F118C86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AAB72E4"/>
    <w:multiLevelType w:val="hybridMultilevel"/>
    <w:tmpl w:val="CAAE1A2A"/>
    <w:lvl w:ilvl="0" w:tplc="11DC839E">
      <w:start w:val="1"/>
      <w:numFmt w:val="bullet"/>
      <w:lvlText w:val=""/>
      <w:lvlJc w:val="left"/>
      <w:pPr>
        <w:tabs>
          <w:tab w:val="num" w:pos="720"/>
        </w:tabs>
        <w:ind w:left="720" w:hanging="360"/>
      </w:pPr>
      <w:rPr>
        <w:rFonts w:ascii="Wingdings 3" w:hAnsi="Wingdings 3" w:hint="default"/>
      </w:rPr>
    </w:lvl>
    <w:lvl w:ilvl="1" w:tplc="B704BC12" w:tentative="1">
      <w:start w:val="1"/>
      <w:numFmt w:val="bullet"/>
      <w:lvlText w:val=""/>
      <w:lvlJc w:val="left"/>
      <w:pPr>
        <w:tabs>
          <w:tab w:val="num" w:pos="1440"/>
        </w:tabs>
        <w:ind w:left="1440" w:hanging="360"/>
      </w:pPr>
      <w:rPr>
        <w:rFonts w:ascii="Wingdings 3" w:hAnsi="Wingdings 3" w:hint="default"/>
      </w:rPr>
    </w:lvl>
    <w:lvl w:ilvl="2" w:tplc="B142CE74" w:tentative="1">
      <w:start w:val="1"/>
      <w:numFmt w:val="bullet"/>
      <w:lvlText w:val=""/>
      <w:lvlJc w:val="left"/>
      <w:pPr>
        <w:tabs>
          <w:tab w:val="num" w:pos="2160"/>
        </w:tabs>
        <w:ind w:left="2160" w:hanging="360"/>
      </w:pPr>
      <w:rPr>
        <w:rFonts w:ascii="Wingdings 3" w:hAnsi="Wingdings 3" w:hint="default"/>
      </w:rPr>
    </w:lvl>
    <w:lvl w:ilvl="3" w:tplc="AC76A1A6" w:tentative="1">
      <w:start w:val="1"/>
      <w:numFmt w:val="bullet"/>
      <w:lvlText w:val=""/>
      <w:lvlJc w:val="left"/>
      <w:pPr>
        <w:tabs>
          <w:tab w:val="num" w:pos="2880"/>
        </w:tabs>
        <w:ind w:left="2880" w:hanging="360"/>
      </w:pPr>
      <w:rPr>
        <w:rFonts w:ascii="Wingdings 3" w:hAnsi="Wingdings 3" w:hint="default"/>
      </w:rPr>
    </w:lvl>
    <w:lvl w:ilvl="4" w:tplc="DCC043BC" w:tentative="1">
      <w:start w:val="1"/>
      <w:numFmt w:val="bullet"/>
      <w:lvlText w:val=""/>
      <w:lvlJc w:val="left"/>
      <w:pPr>
        <w:tabs>
          <w:tab w:val="num" w:pos="3600"/>
        </w:tabs>
        <w:ind w:left="3600" w:hanging="360"/>
      </w:pPr>
      <w:rPr>
        <w:rFonts w:ascii="Wingdings 3" w:hAnsi="Wingdings 3" w:hint="default"/>
      </w:rPr>
    </w:lvl>
    <w:lvl w:ilvl="5" w:tplc="CEA2AF5A" w:tentative="1">
      <w:start w:val="1"/>
      <w:numFmt w:val="bullet"/>
      <w:lvlText w:val=""/>
      <w:lvlJc w:val="left"/>
      <w:pPr>
        <w:tabs>
          <w:tab w:val="num" w:pos="4320"/>
        </w:tabs>
        <w:ind w:left="4320" w:hanging="360"/>
      </w:pPr>
      <w:rPr>
        <w:rFonts w:ascii="Wingdings 3" w:hAnsi="Wingdings 3" w:hint="default"/>
      </w:rPr>
    </w:lvl>
    <w:lvl w:ilvl="6" w:tplc="A7EA2696" w:tentative="1">
      <w:start w:val="1"/>
      <w:numFmt w:val="bullet"/>
      <w:lvlText w:val=""/>
      <w:lvlJc w:val="left"/>
      <w:pPr>
        <w:tabs>
          <w:tab w:val="num" w:pos="5040"/>
        </w:tabs>
        <w:ind w:left="5040" w:hanging="360"/>
      </w:pPr>
      <w:rPr>
        <w:rFonts w:ascii="Wingdings 3" w:hAnsi="Wingdings 3" w:hint="default"/>
      </w:rPr>
    </w:lvl>
    <w:lvl w:ilvl="7" w:tplc="9DD43F8A" w:tentative="1">
      <w:start w:val="1"/>
      <w:numFmt w:val="bullet"/>
      <w:lvlText w:val=""/>
      <w:lvlJc w:val="left"/>
      <w:pPr>
        <w:tabs>
          <w:tab w:val="num" w:pos="5760"/>
        </w:tabs>
        <w:ind w:left="5760" w:hanging="360"/>
      </w:pPr>
      <w:rPr>
        <w:rFonts w:ascii="Wingdings 3" w:hAnsi="Wingdings 3" w:hint="default"/>
      </w:rPr>
    </w:lvl>
    <w:lvl w:ilvl="8" w:tplc="26E21548"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6C316EAB"/>
    <w:multiLevelType w:val="hybridMultilevel"/>
    <w:tmpl w:val="DCECE146"/>
    <w:lvl w:ilvl="0" w:tplc="C1707646">
      <w:start w:val="1"/>
      <w:numFmt w:val="bullet"/>
      <w:lvlText w:val=""/>
      <w:lvlJc w:val="left"/>
      <w:pPr>
        <w:tabs>
          <w:tab w:val="num" w:pos="720"/>
        </w:tabs>
        <w:ind w:left="720" w:hanging="360"/>
      </w:pPr>
      <w:rPr>
        <w:rFonts w:ascii="Wingdings 3" w:hAnsi="Wingdings 3" w:hint="default"/>
      </w:rPr>
    </w:lvl>
    <w:lvl w:ilvl="1" w:tplc="C4F0AC5C" w:tentative="1">
      <w:start w:val="1"/>
      <w:numFmt w:val="bullet"/>
      <w:lvlText w:val=""/>
      <w:lvlJc w:val="left"/>
      <w:pPr>
        <w:tabs>
          <w:tab w:val="num" w:pos="1440"/>
        </w:tabs>
        <w:ind w:left="1440" w:hanging="360"/>
      </w:pPr>
      <w:rPr>
        <w:rFonts w:ascii="Wingdings 3" w:hAnsi="Wingdings 3" w:hint="default"/>
      </w:rPr>
    </w:lvl>
    <w:lvl w:ilvl="2" w:tplc="EE945B2C" w:tentative="1">
      <w:start w:val="1"/>
      <w:numFmt w:val="bullet"/>
      <w:lvlText w:val=""/>
      <w:lvlJc w:val="left"/>
      <w:pPr>
        <w:tabs>
          <w:tab w:val="num" w:pos="2160"/>
        </w:tabs>
        <w:ind w:left="2160" w:hanging="360"/>
      </w:pPr>
      <w:rPr>
        <w:rFonts w:ascii="Wingdings 3" w:hAnsi="Wingdings 3" w:hint="default"/>
      </w:rPr>
    </w:lvl>
    <w:lvl w:ilvl="3" w:tplc="44585AA6" w:tentative="1">
      <w:start w:val="1"/>
      <w:numFmt w:val="bullet"/>
      <w:lvlText w:val=""/>
      <w:lvlJc w:val="left"/>
      <w:pPr>
        <w:tabs>
          <w:tab w:val="num" w:pos="2880"/>
        </w:tabs>
        <w:ind w:left="2880" w:hanging="360"/>
      </w:pPr>
      <w:rPr>
        <w:rFonts w:ascii="Wingdings 3" w:hAnsi="Wingdings 3" w:hint="default"/>
      </w:rPr>
    </w:lvl>
    <w:lvl w:ilvl="4" w:tplc="FC92EEDC" w:tentative="1">
      <w:start w:val="1"/>
      <w:numFmt w:val="bullet"/>
      <w:lvlText w:val=""/>
      <w:lvlJc w:val="left"/>
      <w:pPr>
        <w:tabs>
          <w:tab w:val="num" w:pos="3600"/>
        </w:tabs>
        <w:ind w:left="3600" w:hanging="360"/>
      </w:pPr>
      <w:rPr>
        <w:rFonts w:ascii="Wingdings 3" w:hAnsi="Wingdings 3" w:hint="default"/>
      </w:rPr>
    </w:lvl>
    <w:lvl w:ilvl="5" w:tplc="FF366AB0" w:tentative="1">
      <w:start w:val="1"/>
      <w:numFmt w:val="bullet"/>
      <w:lvlText w:val=""/>
      <w:lvlJc w:val="left"/>
      <w:pPr>
        <w:tabs>
          <w:tab w:val="num" w:pos="4320"/>
        </w:tabs>
        <w:ind w:left="4320" w:hanging="360"/>
      </w:pPr>
      <w:rPr>
        <w:rFonts w:ascii="Wingdings 3" w:hAnsi="Wingdings 3" w:hint="default"/>
      </w:rPr>
    </w:lvl>
    <w:lvl w:ilvl="6" w:tplc="42644CC4" w:tentative="1">
      <w:start w:val="1"/>
      <w:numFmt w:val="bullet"/>
      <w:lvlText w:val=""/>
      <w:lvlJc w:val="left"/>
      <w:pPr>
        <w:tabs>
          <w:tab w:val="num" w:pos="5040"/>
        </w:tabs>
        <w:ind w:left="5040" w:hanging="360"/>
      </w:pPr>
      <w:rPr>
        <w:rFonts w:ascii="Wingdings 3" w:hAnsi="Wingdings 3" w:hint="default"/>
      </w:rPr>
    </w:lvl>
    <w:lvl w:ilvl="7" w:tplc="6BFAB412" w:tentative="1">
      <w:start w:val="1"/>
      <w:numFmt w:val="bullet"/>
      <w:lvlText w:val=""/>
      <w:lvlJc w:val="left"/>
      <w:pPr>
        <w:tabs>
          <w:tab w:val="num" w:pos="5760"/>
        </w:tabs>
        <w:ind w:left="5760" w:hanging="360"/>
      </w:pPr>
      <w:rPr>
        <w:rFonts w:ascii="Wingdings 3" w:hAnsi="Wingdings 3" w:hint="default"/>
      </w:rPr>
    </w:lvl>
    <w:lvl w:ilvl="8" w:tplc="850239DA"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6D6B6C21"/>
    <w:multiLevelType w:val="hybridMultilevel"/>
    <w:tmpl w:val="E2B284A8"/>
    <w:lvl w:ilvl="0" w:tplc="CB0291E8">
      <w:start w:val="1"/>
      <w:numFmt w:val="bullet"/>
      <w:lvlText w:val=""/>
      <w:lvlJc w:val="left"/>
      <w:pPr>
        <w:tabs>
          <w:tab w:val="num" w:pos="720"/>
        </w:tabs>
        <w:ind w:left="720" w:hanging="360"/>
      </w:pPr>
      <w:rPr>
        <w:rFonts w:ascii="Wingdings 3" w:hAnsi="Wingdings 3" w:hint="default"/>
      </w:rPr>
    </w:lvl>
    <w:lvl w:ilvl="1" w:tplc="0EDC8D84" w:tentative="1">
      <w:start w:val="1"/>
      <w:numFmt w:val="bullet"/>
      <w:lvlText w:val=""/>
      <w:lvlJc w:val="left"/>
      <w:pPr>
        <w:tabs>
          <w:tab w:val="num" w:pos="1440"/>
        </w:tabs>
        <w:ind w:left="1440" w:hanging="360"/>
      </w:pPr>
      <w:rPr>
        <w:rFonts w:ascii="Wingdings 3" w:hAnsi="Wingdings 3" w:hint="default"/>
      </w:rPr>
    </w:lvl>
    <w:lvl w:ilvl="2" w:tplc="A2926E48" w:tentative="1">
      <w:start w:val="1"/>
      <w:numFmt w:val="bullet"/>
      <w:lvlText w:val=""/>
      <w:lvlJc w:val="left"/>
      <w:pPr>
        <w:tabs>
          <w:tab w:val="num" w:pos="2160"/>
        </w:tabs>
        <w:ind w:left="2160" w:hanging="360"/>
      </w:pPr>
      <w:rPr>
        <w:rFonts w:ascii="Wingdings 3" w:hAnsi="Wingdings 3" w:hint="default"/>
      </w:rPr>
    </w:lvl>
    <w:lvl w:ilvl="3" w:tplc="28222C98" w:tentative="1">
      <w:start w:val="1"/>
      <w:numFmt w:val="bullet"/>
      <w:lvlText w:val=""/>
      <w:lvlJc w:val="left"/>
      <w:pPr>
        <w:tabs>
          <w:tab w:val="num" w:pos="2880"/>
        </w:tabs>
        <w:ind w:left="2880" w:hanging="360"/>
      </w:pPr>
      <w:rPr>
        <w:rFonts w:ascii="Wingdings 3" w:hAnsi="Wingdings 3" w:hint="default"/>
      </w:rPr>
    </w:lvl>
    <w:lvl w:ilvl="4" w:tplc="2CCAC4A0" w:tentative="1">
      <w:start w:val="1"/>
      <w:numFmt w:val="bullet"/>
      <w:lvlText w:val=""/>
      <w:lvlJc w:val="left"/>
      <w:pPr>
        <w:tabs>
          <w:tab w:val="num" w:pos="3600"/>
        </w:tabs>
        <w:ind w:left="3600" w:hanging="360"/>
      </w:pPr>
      <w:rPr>
        <w:rFonts w:ascii="Wingdings 3" w:hAnsi="Wingdings 3" w:hint="default"/>
      </w:rPr>
    </w:lvl>
    <w:lvl w:ilvl="5" w:tplc="D8DAD6D6" w:tentative="1">
      <w:start w:val="1"/>
      <w:numFmt w:val="bullet"/>
      <w:lvlText w:val=""/>
      <w:lvlJc w:val="left"/>
      <w:pPr>
        <w:tabs>
          <w:tab w:val="num" w:pos="4320"/>
        </w:tabs>
        <w:ind w:left="4320" w:hanging="360"/>
      </w:pPr>
      <w:rPr>
        <w:rFonts w:ascii="Wingdings 3" w:hAnsi="Wingdings 3" w:hint="default"/>
      </w:rPr>
    </w:lvl>
    <w:lvl w:ilvl="6" w:tplc="6FC2EEEC" w:tentative="1">
      <w:start w:val="1"/>
      <w:numFmt w:val="bullet"/>
      <w:lvlText w:val=""/>
      <w:lvlJc w:val="left"/>
      <w:pPr>
        <w:tabs>
          <w:tab w:val="num" w:pos="5040"/>
        </w:tabs>
        <w:ind w:left="5040" w:hanging="360"/>
      </w:pPr>
      <w:rPr>
        <w:rFonts w:ascii="Wingdings 3" w:hAnsi="Wingdings 3" w:hint="default"/>
      </w:rPr>
    </w:lvl>
    <w:lvl w:ilvl="7" w:tplc="76C012FC" w:tentative="1">
      <w:start w:val="1"/>
      <w:numFmt w:val="bullet"/>
      <w:lvlText w:val=""/>
      <w:lvlJc w:val="left"/>
      <w:pPr>
        <w:tabs>
          <w:tab w:val="num" w:pos="5760"/>
        </w:tabs>
        <w:ind w:left="5760" w:hanging="360"/>
      </w:pPr>
      <w:rPr>
        <w:rFonts w:ascii="Wingdings 3" w:hAnsi="Wingdings 3" w:hint="default"/>
      </w:rPr>
    </w:lvl>
    <w:lvl w:ilvl="8" w:tplc="9EB03978"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6FA9750E"/>
    <w:multiLevelType w:val="hybridMultilevel"/>
    <w:tmpl w:val="EB64E3C4"/>
    <w:lvl w:ilvl="0" w:tplc="D228C4A4">
      <w:start w:val="4"/>
      <w:numFmt w:val="bullet"/>
      <w:lvlText w:val="*"/>
      <w:lvlJc w:val="left"/>
      <w:pPr>
        <w:ind w:left="1428" w:hanging="360"/>
      </w:pPr>
      <w:rPr>
        <w:rFonts w:ascii="Times New Roman" w:eastAsia="Calibr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70750B4D"/>
    <w:multiLevelType w:val="hybridMultilevel"/>
    <w:tmpl w:val="6986CA5E"/>
    <w:lvl w:ilvl="0" w:tplc="092A01F8">
      <w:start w:val="1"/>
      <w:numFmt w:val="bullet"/>
      <w:lvlText w:val=""/>
      <w:lvlJc w:val="left"/>
      <w:pPr>
        <w:tabs>
          <w:tab w:val="num" w:pos="720"/>
        </w:tabs>
        <w:ind w:left="720" w:hanging="360"/>
      </w:pPr>
      <w:rPr>
        <w:rFonts w:ascii="Wingdings 3" w:hAnsi="Wingdings 3" w:hint="default"/>
      </w:rPr>
    </w:lvl>
    <w:lvl w:ilvl="1" w:tplc="C5F839C8" w:tentative="1">
      <w:start w:val="1"/>
      <w:numFmt w:val="bullet"/>
      <w:lvlText w:val=""/>
      <w:lvlJc w:val="left"/>
      <w:pPr>
        <w:tabs>
          <w:tab w:val="num" w:pos="1440"/>
        </w:tabs>
        <w:ind w:left="1440" w:hanging="360"/>
      </w:pPr>
      <w:rPr>
        <w:rFonts w:ascii="Wingdings 3" w:hAnsi="Wingdings 3" w:hint="default"/>
      </w:rPr>
    </w:lvl>
    <w:lvl w:ilvl="2" w:tplc="187A797C" w:tentative="1">
      <w:start w:val="1"/>
      <w:numFmt w:val="bullet"/>
      <w:lvlText w:val=""/>
      <w:lvlJc w:val="left"/>
      <w:pPr>
        <w:tabs>
          <w:tab w:val="num" w:pos="2160"/>
        </w:tabs>
        <w:ind w:left="2160" w:hanging="360"/>
      </w:pPr>
      <w:rPr>
        <w:rFonts w:ascii="Wingdings 3" w:hAnsi="Wingdings 3" w:hint="default"/>
      </w:rPr>
    </w:lvl>
    <w:lvl w:ilvl="3" w:tplc="F6D4B452" w:tentative="1">
      <w:start w:val="1"/>
      <w:numFmt w:val="bullet"/>
      <w:lvlText w:val=""/>
      <w:lvlJc w:val="left"/>
      <w:pPr>
        <w:tabs>
          <w:tab w:val="num" w:pos="2880"/>
        </w:tabs>
        <w:ind w:left="2880" w:hanging="360"/>
      </w:pPr>
      <w:rPr>
        <w:rFonts w:ascii="Wingdings 3" w:hAnsi="Wingdings 3" w:hint="default"/>
      </w:rPr>
    </w:lvl>
    <w:lvl w:ilvl="4" w:tplc="65EA3E9A" w:tentative="1">
      <w:start w:val="1"/>
      <w:numFmt w:val="bullet"/>
      <w:lvlText w:val=""/>
      <w:lvlJc w:val="left"/>
      <w:pPr>
        <w:tabs>
          <w:tab w:val="num" w:pos="3600"/>
        </w:tabs>
        <w:ind w:left="3600" w:hanging="360"/>
      </w:pPr>
      <w:rPr>
        <w:rFonts w:ascii="Wingdings 3" w:hAnsi="Wingdings 3" w:hint="default"/>
      </w:rPr>
    </w:lvl>
    <w:lvl w:ilvl="5" w:tplc="E6107D4A" w:tentative="1">
      <w:start w:val="1"/>
      <w:numFmt w:val="bullet"/>
      <w:lvlText w:val=""/>
      <w:lvlJc w:val="left"/>
      <w:pPr>
        <w:tabs>
          <w:tab w:val="num" w:pos="4320"/>
        </w:tabs>
        <w:ind w:left="4320" w:hanging="360"/>
      </w:pPr>
      <w:rPr>
        <w:rFonts w:ascii="Wingdings 3" w:hAnsi="Wingdings 3" w:hint="default"/>
      </w:rPr>
    </w:lvl>
    <w:lvl w:ilvl="6" w:tplc="E6804506" w:tentative="1">
      <w:start w:val="1"/>
      <w:numFmt w:val="bullet"/>
      <w:lvlText w:val=""/>
      <w:lvlJc w:val="left"/>
      <w:pPr>
        <w:tabs>
          <w:tab w:val="num" w:pos="5040"/>
        </w:tabs>
        <w:ind w:left="5040" w:hanging="360"/>
      </w:pPr>
      <w:rPr>
        <w:rFonts w:ascii="Wingdings 3" w:hAnsi="Wingdings 3" w:hint="default"/>
      </w:rPr>
    </w:lvl>
    <w:lvl w:ilvl="7" w:tplc="6CC8BC06" w:tentative="1">
      <w:start w:val="1"/>
      <w:numFmt w:val="bullet"/>
      <w:lvlText w:val=""/>
      <w:lvlJc w:val="left"/>
      <w:pPr>
        <w:tabs>
          <w:tab w:val="num" w:pos="5760"/>
        </w:tabs>
        <w:ind w:left="5760" w:hanging="360"/>
      </w:pPr>
      <w:rPr>
        <w:rFonts w:ascii="Wingdings 3" w:hAnsi="Wingdings 3" w:hint="default"/>
      </w:rPr>
    </w:lvl>
    <w:lvl w:ilvl="8" w:tplc="ACEC5424"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774E43DB"/>
    <w:multiLevelType w:val="hybridMultilevel"/>
    <w:tmpl w:val="C8C01712"/>
    <w:lvl w:ilvl="0" w:tplc="868C3F26">
      <w:start w:val="1"/>
      <w:numFmt w:val="bullet"/>
      <w:lvlText w:val=""/>
      <w:lvlJc w:val="left"/>
      <w:pPr>
        <w:tabs>
          <w:tab w:val="num" w:pos="720"/>
        </w:tabs>
        <w:ind w:left="720" w:hanging="360"/>
      </w:pPr>
      <w:rPr>
        <w:rFonts w:ascii="Wingdings 2" w:hAnsi="Wingdings 2" w:hint="default"/>
      </w:rPr>
    </w:lvl>
    <w:lvl w:ilvl="1" w:tplc="E0025A68" w:tentative="1">
      <w:start w:val="1"/>
      <w:numFmt w:val="bullet"/>
      <w:lvlText w:val=""/>
      <w:lvlJc w:val="left"/>
      <w:pPr>
        <w:tabs>
          <w:tab w:val="num" w:pos="1440"/>
        </w:tabs>
        <w:ind w:left="1440" w:hanging="360"/>
      </w:pPr>
      <w:rPr>
        <w:rFonts w:ascii="Wingdings 2" w:hAnsi="Wingdings 2" w:hint="default"/>
      </w:rPr>
    </w:lvl>
    <w:lvl w:ilvl="2" w:tplc="CB52AB36" w:tentative="1">
      <w:start w:val="1"/>
      <w:numFmt w:val="bullet"/>
      <w:lvlText w:val=""/>
      <w:lvlJc w:val="left"/>
      <w:pPr>
        <w:tabs>
          <w:tab w:val="num" w:pos="2160"/>
        </w:tabs>
        <w:ind w:left="2160" w:hanging="360"/>
      </w:pPr>
      <w:rPr>
        <w:rFonts w:ascii="Wingdings 2" w:hAnsi="Wingdings 2" w:hint="default"/>
      </w:rPr>
    </w:lvl>
    <w:lvl w:ilvl="3" w:tplc="E844FE16" w:tentative="1">
      <w:start w:val="1"/>
      <w:numFmt w:val="bullet"/>
      <w:lvlText w:val=""/>
      <w:lvlJc w:val="left"/>
      <w:pPr>
        <w:tabs>
          <w:tab w:val="num" w:pos="2880"/>
        </w:tabs>
        <w:ind w:left="2880" w:hanging="360"/>
      </w:pPr>
      <w:rPr>
        <w:rFonts w:ascii="Wingdings 2" w:hAnsi="Wingdings 2" w:hint="default"/>
      </w:rPr>
    </w:lvl>
    <w:lvl w:ilvl="4" w:tplc="23561FBA" w:tentative="1">
      <w:start w:val="1"/>
      <w:numFmt w:val="bullet"/>
      <w:lvlText w:val=""/>
      <w:lvlJc w:val="left"/>
      <w:pPr>
        <w:tabs>
          <w:tab w:val="num" w:pos="3600"/>
        </w:tabs>
        <w:ind w:left="3600" w:hanging="360"/>
      </w:pPr>
      <w:rPr>
        <w:rFonts w:ascii="Wingdings 2" w:hAnsi="Wingdings 2" w:hint="default"/>
      </w:rPr>
    </w:lvl>
    <w:lvl w:ilvl="5" w:tplc="9FDE715E" w:tentative="1">
      <w:start w:val="1"/>
      <w:numFmt w:val="bullet"/>
      <w:lvlText w:val=""/>
      <w:lvlJc w:val="left"/>
      <w:pPr>
        <w:tabs>
          <w:tab w:val="num" w:pos="4320"/>
        </w:tabs>
        <w:ind w:left="4320" w:hanging="360"/>
      </w:pPr>
      <w:rPr>
        <w:rFonts w:ascii="Wingdings 2" w:hAnsi="Wingdings 2" w:hint="default"/>
      </w:rPr>
    </w:lvl>
    <w:lvl w:ilvl="6" w:tplc="85D8424A" w:tentative="1">
      <w:start w:val="1"/>
      <w:numFmt w:val="bullet"/>
      <w:lvlText w:val=""/>
      <w:lvlJc w:val="left"/>
      <w:pPr>
        <w:tabs>
          <w:tab w:val="num" w:pos="5040"/>
        </w:tabs>
        <w:ind w:left="5040" w:hanging="360"/>
      </w:pPr>
      <w:rPr>
        <w:rFonts w:ascii="Wingdings 2" w:hAnsi="Wingdings 2" w:hint="default"/>
      </w:rPr>
    </w:lvl>
    <w:lvl w:ilvl="7" w:tplc="67440D34" w:tentative="1">
      <w:start w:val="1"/>
      <w:numFmt w:val="bullet"/>
      <w:lvlText w:val=""/>
      <w:lvlJc w:val="left"/>
      <w:pPr>
        <w:tabs>
          <w:tab w:val="num" w:pos="5760"/>
        </w:tabs>
        <w:ind w:left="5760" w:hanging="360"/>
      </w:pPr>
      <w:rPr>
        <w:rFonts w:ascii="Wingdings 2" w:hAnsi="Wingdings 2" w:hint="default"/>
      </w:rPr>
    </w:lvl>
    <w:lvl w:ilvl="8" w:tplc="C0D09234"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794A6E35"/>
    <w:multiLevelType w:val="hybridMultilevel"/>
    <w:tmpl w:val="477A6DB6"/>
    <w:lvl w:ilvl="0" w:tplc="1B84ED0C">
      <w:start w:val="1"/>
      <w:numFmt w:val="bullet"/>
      <w:lvlText w:val="•"/>
      <w:lvlJc w:val="left"/>
      <w:pPr>
        <w:ind w:left="788" w:hanging="360"/>
      </w:pPr>
      <w:rPr>
        <w:rFonts w:ascii="Times New Roman" w:hAnsi="Times New Roman"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num w:numId="1">
    <w:abstractNumId w:val="37"/>
  </w:num>
  <w:num w:numId="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3"/>
  </w:num>
  <w:num w:numId="4">
    <w:abstractNumId w:val="43"/>
  </w:num>
  <w:num w:numId="5">
    <w:abstractNumId w:val="46"/>
  </w:num>
  <w:num w:numId="6">
    <w:abstractNumId w:val="44"/>
  </w:num>
  <w:num w:numId="7">
    <w:abstractNumId w:val="1"/>
  </w:num>
  <w:num w:numId="8">
    <w:abstractNumId w:val="3"/>
  </w:num>
  <w:num w:numId="9">
    <w:abstractNumId w:val="8"/>
  </w:num>
  <w:num w:numId="10">
    <w:abstractNumId w:val="42"/>
  </w:num>
  <w:num w:numId="11">
    <w:abstractNumId w:val="35"/>
  </w:num>
  <w:num w:numId="12">
    <w:abstractNumId w:val="29"/>
  </w:num>
  <w:num w:numId="13">
    <w:abstractNumId w:val="40"/>
  </w:num>
  <w:num w:numId="14">
    <w:abstractNumId w:val="24"/>
  </w:num>
  <w:num w:numId="15">
    <w:abstractNumId w:val="39"/>
  </w:num>
  <w:num w:numId="16">
    <w:abstractNumId w:val="36"/>
  </w:num>
  <w:num w:numId="17">
    <w:abstractNumId w:val="11"/>
  </w:num>
  <w:num w:numId="18">
    <w:abstractNumId w:val="0"/>
  </w:num>
  <w:num w:numId="19">
    <w:abstractNumId w:val="47"/>
  </w:num>
  <w:num w:numId="20">
    <w:abstractNumId w:val="20"/>
  </w:num>
  <w:num w:numId="21">
    <w:abstractNumId w:val="18"/>
  </w:num>
  <w:num w:numId="22">
    <w:abstractNumId w:val="19"/>
  </w:num>
  <w:num w:numId="23">
    <w:abstractNumId w:val="45"/>
  </w:num>
  <w:num w:numId="24">
    <w:abstractNumId w:val="2"/>
  </w:num>
  <w:num w:numId="25">
    <w:abstractNumId w:val="16"/>
  </w:num>
  <w:num w:numId="26">
    <w:abstractNumId w:val="21"/>
  </w:num>
  <w:num w:numId="27">
    <w:abstractNumId w:val="5"/>
  </w:num>
  <w:num w:numId="28">
    <w:abstractNumId w:val="38"/>
  </w:num>
  <w:num w:numId="29">
    <w:abstractNumId w:val="23"/>
  </w:num>
  <w:num w:numId="30">
    <w:abstractNumId w:val="25"/>
  </w:num>
  <w:num w:numId="31">
    <w:abstractNumId w:val="28"/>
  </w:num>
  <w:num w:numId="32">
    <w:abstractNumId w:val="27"/>
  </w:num>
  <w:num w:numId="33">
    <w:abstractNumId w:val="7"/>
  </w:num>
  <w:num w:numId="34">
    <w:abstractNumId w:val="14"/>
  </w:num>
  <w:num w:numId="35">
    <w:abstractNumId w:val="30"/>
  </w:num>
  <w:num w:numId="36">
    <w:abstractNumId w:val="6"/>
  </w:num>
  <w:num w:numId="37">
    <w:abstractNumId w:val="41"/>
  </w:num>
  <w:num w:numId="38">
    <w:abstractNumId w:val="15"/>
  </w:num>
  <w:num w:numId="39">
    <w:abstractNumId w:val="26"/>
  </w:num>
  <w:num w:numId="40">
    <w:abstractNumId w:val="4"/>
  </w:num>
  <w:num w:numId="41">
    <w:abstractNumId w:val="12"/>
  </w:num>
  <w:num w:numId="42">
    <w:abstractNumId w:val="31"/>
  </w:num>
  <w:num w:numId="43">
    <w:abstractNumId w:val="17"/>
  </w:num>
  <w:num w:numId="44">
    <w:abstractNumId w:val="34"/>
  </w:num>
  <w:num w:numId="45">
    <w:abstractNumId w:val="32"/>
  </w:num>
  <w:num w:numId="46">
    <w:abstractNumId w:val="9"/>
  </w:num>
  <w:num w:numId="47">
    <w:abstractNumId w:val="10"/>
  </w:num>
  <w:num w:numId="48">
    <w:abstractNumId w:val="22"/>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4D1"/>
    <w:rsid w:val="000143B5"/>
    <w:rsid w:val="00033325"/>
    <w:rsid w:val="00047487"/>
    <w:rsid w:val="000528E3"/>
    <w:rsid w:val="00063972"/>
    <w:rsid w:val="0006622A"/>
    <w:rsid w:val="0007417F"/>
    <w:rsid w:val="000865A7"/>
    <w:rsid w:val="000F636D"/>
    <w:rsid w:val="00105DBD"/>
    <w:rsid w:val="00120165"/>
    <w:rsid w:val="00124986"/>
    <w:rsid w:val="0015452B"/>
    <w:rsid w:val="001550C9"/>
    <w:rsid w:val="001648D8"/>
    <w:rsid w:val="001F7E18"/>
    <w:rsid w:val="002075AE"/>
    <w:rsid w:val="00211ED7"/>
    <w:rsid w:val="00221C8E"/>
    <w:rsid w:val="002225CD"/>
    <w:rsid w:val="00227957"/>
    <w:rsid w:val="00234D02"/>
    <w:rsid w:val="00245810"/>
    <w:rsid w:val="00273D2D"/>
    <w:rsid w:val="002866E2"/>
    <w:rsid w:val="002A5F9D"/>
    <w:rsid w:val="002B5C2C"/>
    <w:rsid w:val="002E1BC7"/>
    <w:rsid w:val="002F354E"/>
    <w:rsid w:val="003071EE"/>
    <w:rsid w:val="00323325"/>
    <w:rsid w:val="00334571"/>
    <w:rsid w:val="00340743"/>
    <w:rsid w:val="00351F3F"/>
    <w:rsid w:val="003616AB"/>
    <w:rsid w:val="00366D5F"/>
    <w:rsid w:val="00396840"/>
    <w:rsid w:val="003B4CA6"/>
    <w:rsid w:val="003C18BF"/>
    <w:rsid w:val="003C1C22"/>
    <w:rsid w:val="003C257A"/>
    <w:rsid w:val="003D4320"/>
    <w:rsid w:val="003D72BF"/>
    <w:rsid w:val="003E2E8F"/>
    <w:rsid w:val="003E3E18"/>
    <w:rsid w:val="003F082D"/>
    <w:rsid w:val="00400491"/>
    <w:rsid w:val="00403208"/>
    <w:rsid w:val="00415691"/>
    <w:rsid w:val="00421E99"/>
    <w:rsid w:val="0042675F"/>
    <w:rsid w:val="00444AEC"/>
    <w:rsid w:val="004848B0"/>
    <w:rsid w:val="00496C52"/>
    <w:rsid w:val="004A2501"/>
    <w:rsid w:val="004A4AA4"/>
    <w:rsid w:val="004A7C3B"/>
    <w:rsid w:val="004B5A89"/>
    <w:rsid w:val="004E32FF"/>
    <w:rsid w:val="004E49D9"/>
    <w:rsid w:val="004E4AE5"/>
    <w:rsid w:val="00502011"/>
    <w:rsid w:val="005031BE"/>
    <w:rsid w:val="00503D63"/>
    <w:rsid w:val="00542A52"/>
    <w:rsid w:val="00551F42"/>
    <w:rsid w:val="00570393"/>
    <w:rsid w:val="0057383B"/>
    <w:rsid w:val="0058227C"/>
    <w:rsid w:val="005858BA"/>
    <w:rsid w:val="005A4053"/>
    <w:rsid w:val="005C0B26"/>
    <w:rsid w:val="0060317C"/>
    <w:rsid w:val="0063118F"/>
    <w:rsid w:val="00635A3A"/>
    <w:rsid w:val="00655200"/>
    <w:rsid w:val="006560C1"/>
    <w:rsid w:val="00670BCC"/>
    <w:rsid w:val="00670FF4"/>
    <w:rsid w:val="006B6C65"/>
    <w:rsid w:val="00701F8A"/>
    <w:rsid w:val="0074318B"/>
    <w:rsid w:val="00744C75"/>
    <w:rsid w:val="007654AD"/>
    <w:rsid w:val="00774606"/>
    <w:rsid w:val="007A1261"/>
    <w:rsid w:val="007D276A"/>
    <w:rsid w:val="007E46BD"/>
    <w:rsid w:val="007F4FAE"/>
    <w:rsid w:val="00821001"/>
    <w:rsid w:val="00825563"/>
    <w:rsid w:val="00832563"/>
    <w:rsid w:val="00864B22"/>
    <w:rsid w:val="0086726F"/>
    <w:rsid w:val="008859F2"/>
    <w:rsid w:val="008B5A1D"/>
    <w:rsid w:val="008C06A8"/>
    <w:rsid w:val="008E2E76"/>
    <w:rsid w:val="008F2C96"/>
    <w:rsid w:val="008F5DD4"/>
    <w:rsid w:val="0090660A"/>
    <w:rsid w:val="00914D94"/>
    <w:rsid w:val="009229F6"/>
    <w:rsid w:val="00923AE9"/>
    <w:rsid w:val="0093686C"/>
    <w:rsid w:val="009601D9"/>
    <w:rsid w:val="0096286B"/>
    <w:rsid w:val="009636C3"/>
    <w:rsid w:val="009727C3"/>
    <w:rsid w:val="00987BF0"/>
    <w:rsid w:val="009B0115"/>
    <w:rsid w:val="009B0F68"/>
    <w:rsid w:val="009B2950"/>
    <w:rsid w:val="009C4F5E"/>
    <w:rsid w:val="009D132F"/>
    <w:rsid w:val="009D6652"/>
    <w:rsid w:val="009F15E2"/>
    <w:rsid w:val="009F2E1C"/>
    <w:rsid w:val="009F6458"/>
    <w:rsid w:val="009F7D8F"/>
    <w:rsid w:val="00A0086B"/>
    <w:rsid w:val="00A044DF"/>
    <w:rsid w:val="00A106A9"/>
    <w:rsid w:val="00A530D6"/>
    <w:rsid w:val="00A54D8D"/>
    <w:rsid w:val="00A71D6A"/>
    <w:rsid w:val="00A82A93"/>
    <w:rsid w:val="00A849FC"/>
    <w:rsid w:val="00AA328E"/>
    <w:rsid w:val="00AA53F8"/>
    <w:rsid w:val="00AA7AAC"/>
    <w:rsid w:val="00AE477F"/>
    <w:rsid w:val="00AF1086"/>
    <w:rsid w:val="00B068A4"/>
    <w:rsid w:val="00B404D1"/>
    <w:rsid w:val="00B649D5"/>
    <w:rsid w:val="00B73898"/>
    <w:rsid w:val="00BB57C7"/>
    <w:rsid w:val="00BB64B9"/>
    <w:rsid w:val="00BF2351"/>
    <w:rsid w:val="00C2059E"/>
    <w:rsid w:val="00C24316"/>
    <w:rsid w:val="00C26AA8"/>
    <w:rsid w:val="00C32168"/>
    <w:rsid w:val="00C47E2A"/>
    <w:rsid w:val="00C565BA"/>
    <w:rsid w:val="00C717E7"/>
    <w:rsid w:val="00C91D4D"/>
    <w:rsid w:val="00C949B5"/>
    <w:rsid w:val="00CD6C40"/>
    <w:rsid w:val="00D01EE7"/>
    <w:rsid w:val="00D24B5F"/>
    <w:rsid w:val="00D66986"/>
    <w:rsid w:val="00D77318"/>
    <w:rsid w:val="00D82EBF"/>
    <w:rsid w:val="00D87A28"/>
    <w:rsid w:val="00DB7599"/>
    <w:rsid w:val="00DE1C5E"/>
    <w:rsid w:val="00E07A6B"/>
    <w:rsid w:val="00E36BED"/>
    <w:rsid w:val="00E4712B"/>
    <w:rsid w:val="00E5649B"/>
    <w:rsid w:val="00E62383"/>
    <w:rsid w:val="00E70234"/>
    <w:rsid w:val="00E70D5F"/>
    <w:rsid w:val="00E710FA"/>
    <w:rsid w:val="00ED4658"/>
    <w:rsid w:val="00EF24A4"/>
    <w:rsid w:val="00F340B5"/>
    <w:rsid w:val="00F554E3"/>
    <w:rsid w:val="00F56DA8"/>
    <w:rsid w:val="00F61932"/>
    <w:rsid w:val="00F64B1F"/>
    <w:rsid w:val="00F71073"/>
    <w:rsid w:val="00FC0315"/>
    <w:rsid w:val="00FC6FAF"/>
    <w:rsid w:val="00FE38EB"/>
    <w:rsid w:val="00FE63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175222"/>
  <w15:docId w15:val="{562F5CEE-23DF-4CA0-ACC7-E632B930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4D1"/>
  </w:style>
  <w:style w:type="paragraph" w:styleId="Titre2">
    <w:name w:val="heading 2"/>
    <w:basedOn w:val="Normal"/>
    <w:next w:val="Normal"/>
    <w:link w:val="Titre2Car"/>
    <w:semiHidden/>
    <w:unhideWhenUsed/>
    <w:qFormat/>
    <w:rsid w:val="009B2950"/>
    <w:pPr>
      <w:keepNext/>
      <w:spacing w:after="0" w:line="240" w:lineRule="auto"/>
      <w:jc w:val="both"/>
      <w:outlineLvl w:val="1"/>
    </w:pPr>
    <w:rPr>
      <w:rFonts w:ascii="Times New Roman" w:eastAsia="Times New Roman" w:hAnsi="Times New Roman" w:cs="Times New Roman"/>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40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639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972"/>
    <w:rPr>
      <w:rFonts w:ascii="Tahoma" w:hAnsi="Tahoma" w:cs="Tahoma"/>
      <w:sz w:val="16"/>
      <w:szCs w:val="16"/>
    </w:rPr>
  </w:style>
  <w:style w:type="paragraph" w:styleId="Paragraphedeliste">
    <w:name w:val="List Paragraph"/>
    <w:basedOn w:val="Normal"/>
    <w:uiPriority w:val="34"/>
    <w:qFormat/>
    <w:rsid w:val="00400491"/>
    <w:pPr>
      <w:spacing w:after="160" w:line="259" w:lineRule="auto"/>
      <w:ind w:left="720"/>
      <w:contextualSpacing/>
    </w:pPr>
  </w:style>
  <w:style w:type="character" w:styleId="Lienhypertexte">
    <w:name w:val="Hyperlink"/>
    <w:basedOn w:val="Policepardfaut"/>
    <w:uiPriority w:val="99"/>
    <w:unhideWhenUsed/>
    <w:rsid w:val="00400491"/>
    <w:rPr>
      <w:color w:val="0000FF"/>
      <w:u w:val="single"/>
    </w:rPr>
  </w:style>
  <w:style w:type="paragraph" w:styleId="NormalWeb">
    <w:name w:val="Normal (Web)"/>
    <w:basedOn w:val="Normal"/>
    <w:uiPriority w:val="99"/>
    <w:unhideWhenUsed/>
    <w:rsid w:val="00E623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semiHidden/>
    <w:rsid w:val="009B2950"/>
    <w:rPr>
      <w:rFonts w:ascii="Times New Roman" w:eastAsia="Times New Roman" w:hAnsi="Times New Roman" w:cs="Times New Roman"/>
      <w:sz w:val="28"/>
      <w:szCs w:val="24"/>
      <w:lang w:eastAsia="fr-FR"/>
    </w:rPr>
  </w:style>
  <w:style w:type="paragraph" w:customStyle="1" w:styleId="style1">
    <w:name w:val="style1"/>
    <w:basedOn w:val="Normal"/>
    <w:rsid w:val="009B295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centuation">
    <w:name w:val="Emphasis"/>
    <w:basedOn w:val="Policepardfaut"/>
    <w:qFormat/>
    <w:rsid w:val="009B29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3115">
      <w:bodyDiv w:val="1"/>
      <w:marLeft w:val="0"/>
      <w:marRight w:val="0"/>
      <w:marTop w:val="0"/>
      <w:marBottom w:val="0"/>
      <w:divBdr>
        <w:top w:val="none" w:sz="0" w:space="0" w:color="auto"/>
        <w:left w:val="none" w:sz="0" w:space="0" w:color="auto"/>
        <w:bottom w:val="none" w:sz="0" w:space="0" w:color="auto"/>
        <w:right w:val="none" w:sz="0" w:space="0" w:color="auto"/>
      </w:divBdr>
    </w:div>
    <w:div w:id="135996827">
      <w:bodyDiv w:val="1"/>
      <w:marLeft w:val="0"/>
      <w:marRight w:val="0"/>
      <w:marTop w:val="0"/>
      <w:marBottom w:val="0"/>
      <w:divBdr>
        <w:top w:val="none" w:sz="0" w:space="0" w:color="auto"/>
        <w:left w:val="none" w:sz="0" w:space="0" w:color="auto"/>
        <w:bottom w:val="none" w:sz="0" w:space="0" w:color="auto"/>
        <w:right w:val="none" w:sz="0" w:space="0" w:color="auto"/>
      </w:divBdr>
      <w:divsChild>
        <w:div w:id="372073335">
          <w:marLeft w:val="547"/>
          <w:marRight w:val="0"/>
          <w:marTop w:val="115"/>
          <w:marBottom w:val="0"/>
          <w:divBdr>
            <w:top w:val="none" w:sz="0" w:space="0" w:color="auto"/>
            <w:left w:val="none" w:sz="0" w:space="0" w:color="auto"/>
            <w:bottom w:val="none" w:sz="0" w:space="0" w:color="auto"/>
            <w:right w:val="none" w:sz="0" w:space="0" w:color="auto"/>
          </w:divBdr>
        </w:div>
        <w:div w:id="1048459151">
          <w:marLeft w:val="547"/>
          <w:marRight w:val="0"/>
          <w:marTop w:val="115"/>
          <w:marBottom w:val="0"/>
          <w:divBdr>
            <w:top w:val="none" w:sz="0" w:space="0" w:color="auto"/>
            <w:left w:val="none" w:sz="0" w:space="0" w:color="auto"/>
            <w:bottom w:val="none" w:sz="0" w:space="0" w:color="auto"/>
            <w:right w:val="none" w:sz="0" w:space="0" w:color="auto"/>
          </w:divBdr>
        </w:div>
        <w:div w:id="1435125086">
          <w:marLeft w:val="547"/>
          <w:marRight w:val="0"/>
          <w:marTop w:val="115"/>
          <w:marBottom w:val="0"/>
          <w:divBdr>
            <w:top w:val="none" w:sz="0" w:space="0" w:color="auto"/>
            <w:left w:val="none" w:sz="0" w:space="0" w:color="auto"/>
            <w:bottom w:val="none" w:sz="0" w:space="0" w:color="auto"/>
            <w:right w:val="none" w:sz="0" w:space="0" w:color="auto"/>
          </w:divBdr>
        </w:div>
        <w:div w:id="1175464493">
          <w:marLeft w:val="547"/>
          <w:marRight w:val="0"/>
          <w:marTop w:val="115"/>
          <w:marBottom w:val="0"/>
          <w:divBdr>
            <w:top w:val="none" w:sz="0" w:space="0" w:color="auto"/>
            <w:left w:val="none" w:sz="0" w:space="0" w:color="auto"/>
            <w:bottom w:val="none" w:sz="0" w:space="0" w:color="auto"/>
            <w:right w:val="none" w:sz="0" w:space="0" w:color="auto"/>
          </w:divBdr>
        </w:div>
      </w:divsChild>
    </w:div>
    <w:div w:id="152646164">
      <w:bodyDiv w:val="1"/>
      <w:marLeft w:val="0"/>
      <w:marRight w:val="0"/>
      <w:marTop w:val="0"/>
      <w:marBottom w:val="0"/>
      <w:divBdr>
        <w:top w:val="none" w:sz="0" w:space="0" w:color="auto"/>
        <w:left w:val="none" w:sz="0" w:space="0" w:color="auto"/>
        <w:bottom w:val="none" w:sz="0" w:space="0" w:color="auto"/>
        <w:right w:val="none" w:sz="0" w:space="0" w:color="auto"/>
      </w:divBdr>
    </w:div>
    <w:div w:id="166753091">
      <w:bodyDiv w:val="1"/>
      <w:marLeft w:val="0"/>
      <w:marRight w:val="0"/>
      <w:marTop w:val="0"/>
      <w:marBottom w:val="0"/>
      <w:divBdr>
        <w:top w:val="none" w:sz="0" w:space="0" w:color="auto"/>
        <w:left w:val="none" w:sz="0" w:space="0" w:color="auto"/>
        <w:bottom w:val="none" w:sz="0" w:space="0" w:color="auto"/>
        <w:right w:val="none" w:sz="0" w:space="0" w:color="auto"/>
      </w:divBdr>
    </w:div>
    <w:div w:id="227955600">
      <w:bodyDiv w:val="1"/>
      <w:marLeft w:val="0"/>
      <w:marRight w:val="0"/>
      <w:marTop w:val="0"/>
      <w:marBottom w:val="0"/>
      <w:divBdr>
        <w:top w:val="none" w:sz="0" w:space="0" w:color="auto"/>
        <w:left w:val="none" w:sz="0" w:space="0" w:color="auto"/>
        <w:bottom w:val="none" w:sz="0" w:space="0" w:color="auto"/>
        <w:right w:val="none" w:sz="0" w:space="0" w:color="auto"/>
      </w:divBdr>
      <w:divsChild>
        <w:div w:id="1435437567">
          <w:marLeft w:val="547"/>
          <w:marRight w:val="0"/>
          <w:marTop w:val="115"/>
          <w:marBottom w:val="0"/>
          <w:divBdr>
            <w:top w:val="none" w:sz="0" w:space="0" w:color="auto"/>
            <w:left w:val="none" w:sz="0" w:space="0" w:color="auto"/>
            <w:bottom w:val="none" w:sz="0" w:space="0" w:color="auto"/>
            <w:right w:val="none" w:sz="0" w:space="0" w:color="auto"/>
          </w:divBdr>
        </w:div>
        <w:div w:id="2110924564">
          <w:marLeft w:val="547"/>
          <w:marRight w:val="0"/>
          <w:marTop w:val="115"/>
          <w:marBottom w:val="0"/>
          <w:divBdr>
            <w:top w:val="none" w:sz="0" w:space="0" w:color="auto"/>
            <w:left w:val="none" w:sz="0" w:space="0" w:color="auto"/>
            <w:bottom w:val="none" w:sz="0" w:space="0" w:color="auto"/>
            <w:right w:val="none" w:sz="0" w:space="0" w:color="auto"/>
          </w:divBdr>
        </w:div>
        <w:div w:id="1833064298">
          <w:marLeft w:val="547"/>
          <w:marRight w:val="0"/>
          <w:marTop w:val="115"/>
          <w:marBottom w:val="0"/>
          <w:divBdr>
            <w:top w:val="none" w:sz="0" w:space="0" w:color="auto"/>
            <w:left w:val="none" w:sz="0" w:space="0" w:color="auto"/>
            <w:bottom w:val="none" w:sz="0" w:space="0" w:color="auto"/>
            <w:right w:val="none" w:sz="0" w:space="0" w:color="auto"/>
          </w:divBdr>
        </w:div>
      </w:divsChild>
    </w:div>
    <w:div w:id="233971739">
      <w:bodyDiv w:val="1"/>
      <w:marLeft w:val="0"/>
      <w:marRight w:val="0"/>
      <w:marTop w:val="0"/>
      <w:marBottom w:val="0"/>
      <w:divBdr>
        <w:top w:val="none" w:sz="0" w:space="0" w:color="auto"/>
        <w:left w:val="none" w:sz="0" w:space="0" w:color="auto"/>
        <w:bottom w:val="none" w:sz="0" w:space="0" w:color="auto"/>
        <w:right w:val="none" w:sz="0" w:space="0" w:color="auto"/>
      </w:divBdr>
    </w:div>
    <w:div w:id="261227536">
      <w:bodyDiv w:val="1"/>
      <w:marLeft w:val="0"/>
      <w:marRight w:val="0"/>
      <w:marTop w:val="0"/>
      <w:marBottom w:val="0"/>
      <w:divBdr>
        <w:top w:val="none" w:sz="0" w:space="0" w:color="auto"/>
        <w:left w:val="none" w:sz="0" w:space="0" w:color="auto"/>
        <w:bottom w:val="none" w:sz="0" w:space="0" w:color="auto"/>
        <w:right w:val="none" w:sz="0" w:space="0" w:color="auto"/>
      </w:divBdr>
      <w:divsChild>
        <w:div w:id="123081931">
          <w:marLeft w:val="144"/>
          <w:marRight w:val="0"/>
          <w:marTop w:val="40"/>
          <w:marBottom w:val="40"/>
          <w:divBdr>
            <w:top w:val="none" w:sz="0" w:space="0" w:color="auto"/>
            <w:left w:val="none" w:sz="0" w:space="0" w:color="auto"/>
            <w:bottom w:val="none" w:sz="0" w:space="0" w:color="auto"/>
            <w:right w:val="none" w:sz="0" w:space="0" w:color="auto"/>
          </w:divBdr>
        </w:div>
        <w:div w:id="770512989">
          <w:marLeft w:val="274"/>
          <w:marRight w:val="0"/>
          <w:marTop w:val="40"/>
          <w:marBottom w:val="40"/>
          <w:divBdr>
            <w:top w:val="none" w:sz="0" w:space="0" w:color="auto"/>
            <w:left w:val="none" w:sz="0" w:space="0" w:color="auto"/>
            <w:bottom w:val="none" w:sz="0" w:space="0" w:color="auto"/>
            <w:right w:val="none" w:sz="0" w:space="0" w:color="auto"/>
          </w:divBdr>
        </w:div>
        <w:div w:id="751462985">
          <w:marLeft w:val="274"/>
          <w:marRight w:val="0"/>
          <w:marTop w:val="40"/>
          <w:marBottom w:val="40"/>
          <w:divBdr>
            <w:top w:val="none" w:sz="0" w:space="0" w:color="auto"/>
            <w:left w:val="none" w:sz="0" w:space="0" w:color="auto"/>
            <w:bottom w:val="none" w:sz="0" w:space="0" w:color="auto"/>
            <w:right w:val="none" w:sz="0" w:space="0" w:color="auto"/>
          </w:divBdr>
        </w:div>
        <w:div w:id="1214610440">
          <w:marLeft w:val="274"/>
          <w:marRight w:val="0"/>
          <w:marTop w:val="40"/>
          <w:marBottom w:val="40"/>
          <w:divBdr>
            <w:top w:val="none" w:sz="0" w:space="0" w:color="auto"/>
            <w:left w:val="none" w:sz="0" w:space="0" w:color="auto"/>
            <w:bottom w:val="none" w:sz="0" w:space="0" w:color="auto"/>
            <w:right w:val="none" w:sz="0" w:space="0" w:color="auto"/>
          </w:divBdr>
        </w:div>
        <w:div w:id="12851587">
          <w:marLeft w:val="706"/>
          <w:marRight w:val="0"/>
          <w:marTop w:val="0"/>
          <w:marBottom w:val="0"/>
          <w:divBdr>
            <w:top w:val="none" w:sz="0" w:space="0" w:color="auto"/>
            <w:left w:val="none" w:sz="0" w:space="0" w:color="auto"/>
            <w:bottom w:val="none" w:sz="0" w:space="0" w:color="auto"/>
            <w:right w:val="none" w:sz="0" w:space="0" w:color="auto"/>
          </w:divBdr>
        </w:div>
        <w:div w:id="1755592375">
          <w:marLeft w:val="706"/>
          <w:marRight w:val="0"/>
          <w:marTop w:val="0"/>
          <w:marBottom w:val="0"/>
          <w:divBdr>
            <w:top w:val="none" w:sz="0" w:space="0" w:color="auto"/>
            <w:left w:val="none" w:sz="0" w:space="0" w:color="auto"/>
            <w:bottom w:val="none" w:sz="0" w:space="0" w:color="auto"/>
            <w:right w:val="none" w:sz="0" w:space="0" w:color="auto"/>
          </w:divBdr>
        </w:div>
      </w:divsChild>
    </w:div>
    <w:div w:id="297303472">
      <w:bodyDiv w:val="1"/>
      <w:marLeft w:val="0"/>
      <w:marRight w:val="0"/>
      <w:marTop w:val="0"/>
      <w:marBottom w:val="0"/>
      <w:divBdr>
        <w:top w:val="none" w:sz="0" w:space="0" w:color="auto"/>
        <w:left w:val="none" w:sz="0" w:space="0" w:color="auto"/>
        <w:bottom w:val="none" w:sz="0" w:space="0" w:color="auto"/>
        <w:right w:val="none" w:sz="0" w:space="0" w:color="auto"/>
      </w:divBdr>
      <w:divsChild>
        <w:div w:id="1527014576">
          <w:marLeft w:val="432"/>
          <w:marRight w:val="0"/>
          <w:marTop w:val="125"/>
          <w:marBottom w:val="0"/>
          <w:divBdr>
            <w:top w:val="none" w:sz="0" w:space="0" w:color="auto"/>
            <w:left w:val="none" w:sz="0" w:space="0" w:color="auto"/>
            <w:bottom w:val="none" w:sz="0" w:space="0" w:color="auto"/>
            <w:right w:val="none" w:sz="0" w:space="0" w:color="auto"/>
          </w:divBdr>
        </w:div>
        <w:div w:id="1522889992">
          <w:marLeft w:val="432"/>
          <w:marRight w:val="0"/>
          <w:marTop w:val="125"/>
          <w:marBottom w:val="0"/>
          <w:divBdr>
            <w:top w:val="none" w:sz="0" w:space="0" w:color="auto"/>
            <w:left w:val="none" w:sz="0" w:space="0" w:color="auto"/>
            <w:bottom w:val="none" w:sz="0" w:space="0" w:color="auto"/>
            <w:right w:val="none" w:sz="0" w:space="0" w:color="auto"/>
          </w:divBdr>
        </w:div>
        <w:div w:id="1145468638">
          <w:marLeft w:val="432"/>
          <w:marRight w:val="0"/>
          <w:marTop w:val="125"/>
          <w:marBottom w:val="0"/>
          <w:divBdr>
            <w:top w:val="none" w:sz="0" w:space="0" w:color="auto"/>
            <w:left w:val="none" w:sz="0" w:space="0" w:color="auto"/>
            <w:bottom w:val="none" w:sz="0" w:space="0" w:color="auto"/>
            <w:right w:val="none" w:sz="0" w:space="0" w:color="auto"/>
          </w:divBdr>
        </w:div>
        <w:div w:id="1850561512">
          <w:marLeft w:val="432"/>
          <w:marRight w:val="0"/>
          <w:marTop w:val="125"/>
          <w:marBottom w:val="0"/>
          <w:divBdr>
            <w:top w:val="none" w:sz="0" w:space="0" w:color="auto"/>
            <w:left w:val="none" w:sz="0" w:space="0" w:color="auto"/>
            <w:bottom w:val="none" w:sz="0" w:space="0" w:color="auto"/>
            <w:right w:val="none" w:sz="0" w:space="0" w:color="auto"/>
          </w:divBdr>
        </w:div>
      </w:divsChild>
    </w:div>
    <w:div w:id="396781988">
      <w:bodyDiv w:val="1"/>
      <w:marLeft w:val="0"/>
      <w:marRight w:val="0"/>
      <w:marTop w:val="0"/>
      <w:marBottom w:val="0"/>
      <w:divBdr>
        <w:top w:val="none" w:sz="0" w:space="0" w:color="auto"/>
        <w:left w:val="none" w:sz="0" w:space="0" w:color="auto"/>
        <w:bottom w:val="none" w:sz="0" w:space="0" w:color="auto"/>
        <w:right w:val="none" w:sz="0" w:space="0" w:color="auto"/>
      </w:divBdr>
      <w:divsChild>
        <w:div w:id="1968003032">
          <w:marLeft w:val="547"/>
          <w:marRight w:val="0"/>
          <w:marTop w:val="80"/>
          <w:marBottom w:val="80"/>
          <w:divBdr>
            <w:top w:val="none" w:sz="0" w:space="0" w:color="auto"/>
            <w:left w:val="none" w:sz="0" w:space="0" w:color="auto"/>
            <w:bottom w:val="none" w:sz="0" w:space="0" w:color="auto"/>
            <w:right w:val="none" w:sz="0" w:space="0" w:color="auto"/>
          </w:divBdr>
        </w:div>
      </w:divsChild>
    </w:div>
    <w:div w:id="443571979">
      <w:bodyDiv w:val="1"/>
      <w:marLeft w:val="0"/>
      <w:marRight w:val="0"/>
      <w:marTop w:val="0"/>
      <w:marBottom w:val="0"/>
      <w:divBdr>
        <w:top w:val="none" w:sz="0" w:space="0" w:color="auto"/>
        <w:left w:val="none" w:sz="0" w:space="0" w:color="auto"/>
        <w:bottom w:val="none" w:sz="0" w:space="0" w:color="auto"/>
        <w:right w:val="none" w:sz="0" w:space="0" w:color="auto"/>
      </w:divBdr>
    </w:div>
    <w:div w:id="448665246">
      <w:bodyDiv w:val="1"/>
      <w:marLeft w:val="0"/>
      <w:marRight w:val="0"/>
      <w:marTop w:val="0"/>
      <w:marBottom w:val="0"/>
      <w:divBdr>
        <w:top w:val="none" w:sz="0" w:space="0" w:color="auto"/>
        <w:left w:val="none" w:sz="0" w:space="0" w:color="auto"/>
        <w:bottom w:val="none" w:sz="0" w:space="0" w:color="auto"/>
        <w:right w:val="none" w:sz="0" w:space="0" w:color="auto"/>
      </w:divBdr>
    </w:div>
    <w:div w:id="504832436">
      <w:bodyDiv w:val="1"/>
      <w:marLeft w:val="0"/>
      <w:marRight w:val="0"/>
      <w:marTop w:val="0"/>
      <w:marBottom w:val="0"/>
      <w:divBdr>
        <w:top w:val="none" w:sz="0" w:space="0" w:color="auto"/>
        <w:left w:val="none" w:sz="0" w:space="0" w:color="auto"/>
        <w:bottom w:val="none" w:sz="0" w:space="0" w:color="auto"/>
        <w:right w:val="none" w:sz="0" w:space="0" w:color="auto"/>
      </w:divBdr>
      <w:divsChild>
        <w:div w:id="656226027">
          <w:marLeft w:val="547"/>
          <w:marRight w:val="0"/>
          <w:marTop w:val="96"/>
          <w:marBottom w:val="0"/>
          <w:divBdr>
            <w:top w:val="none" w:sz="0" w:space="0" w:color="auto"/>
            <w:left w:val="none" w:sz="0" w:space="0" w:color="auto"/>
            <w:bottom w:val="none" w:sz="0" w:space="0" w:color="auto"/>
            <w:right w:val="none" w:sz="0" w:space="0" w:color="auto"/>
          </w:divBdr>
        </w:div>
        <w:div w:id="877166384">
          <w:marLeft w:val="547"/>
          <w:marRight w:val="0"/>
          <w:marTop w:val="96"/>
          <w:marBottom w:val="0"/>
          <w:divBdr>
            <w:top w:val="none" w:sz="0" w:space="0" w:color="auto"/>
            <w:left w:val="none" w:sz="0" w:space="0" w:color="auto"/>
            <w:bottom w:val="none" w:sz="0" w:space="0" w:color="auto"/>
            <w:right w:val="none" w:sz="0" w:space="0" w:color="auto"/>
          </w:divBdr>
        </w:div>
        <w:div w:id="410347716">
          <w:marLeft w:val="547"/>
          <w:marRight w:val="0"/>
          <w:marTop w:val="96"/>
          <w:marBottom w:val="0"/>
          <w:divBdr>
            <w:top w:val="none" w:sz="0" w:space="0" w:color="auto"/>
            <w:left w:val="none" w:sz="0" w:space="0" w:color="auto"/>
            <w:bottom w:val="none" w:sz="0" w:space="0" w:color="auto"/>
            <w:right w:val="none" w:sz="0" w:space="0" w:color="auto"/>
          </w:divBdr>
        </w:div>
        <w:div w:id="1031687971">
          <w:marLeft w:val="547"/>
          <w:marRight w:val="0"/>
          <w:marTop w:val="96"/>
          <w:marBottom w:val="0"/>
          <w:divBdr>
            <w:top w:val="none" w:sz="0" w:space="0" w:color="auto"/>
            <w:left w:val="none" w:sz="0" w:space="0" w:color="auto"/>
            <w:bottom w:val="none" w:sz="0" w:space="0" w:color="auto"/>
            <w:right w:val="none" w:sz="0" w:space="0" w:color="auto"/>
          </w:divBdr>
        </w:div>
        <w:div w:id="844326760">
          <w:marLeft w:val="547"/>
          <w:marRight w:val="0"/>
          <w:marTop w:val="96"/>
          <w:marBottom w:val="0"/>
          <w:divBdr>
            <w:top w:val="none" w:sz="0" w:space="0" w:color="auto"/>
            <w:left w:val="none" w:sz="0" w:space="0" w:color="auto"/>
            <w:bottom w:val="none" w:sz="0" w:space="0" w:color="auto"/>
            <w:right w:val="none" w:sz="0" w:space="0" w:color="auto"/>
          </w:divBdr>
        </w:div>
      </w:divsChild>
    </w:div>
    <w:div w:id="519667380">
      <w:bodyDiv w:val="1"/>
      <w:marLeft w:val="0"/>
      <w:marRight w:val="0"/>
      <w:marTop w:val="0"/>
      <w:marBottom w:val="0"/>
      <w:divBdr>
        <w:top w:val="none" w:sz="0" w:space="0" w:color="auto"/>
        <w:left w:val="none" w:sz="0" w:space="0" w:color="auto"/>
        <w:bottom w:val="none" w:sz="0" w:space="0" w:color="auto"/>
        <w:right w:val="none" w:sz="0" w:space="0" w:color="auto"/>
      </w:divBdr>
      <w:divsChild>
        <w:div w:id="1532379853">
          <w:marLeft w:val="432"/>
          <w:marRight w:val="0"/>
          <w:marTop w:val="125"/>
          <w:marBottom w:val="0"/>
          <w:divBdr>
            <w:top w:val="none" w:sz="0" w:space="0" w:color="auto"/>
            <w:left w:val="none" w:sz="0" w:space="0" w:color="auto"/>
            <w:bottom w:val="none" w:sz="0" w:space="0" w:color="auto"/>
            <w:right w:val="none" w:sz="0" w:space="0" w:color="auto"/>
          </w:divBdr>
        </w:div>
        <w:div w:id="1309939768">
          <w:marLeft w:val="1008"/>
          <w:marRight w:val="0"/>
          <w:marTop w:val="115"/>
          <w:marBottom w:val="0"/>
          <w:divBdr>
            <w:top w:val="none" w:sz="0" w:space="0" w:color="auto"/>
            <w:left w:val="none" w:sz="0" w:space="0" w:color="auto"/>
            <w:bottom w:val="none" w:sz="0" w:space="0" w:color="auto"/>
            <w:right w:val="none" w:sz="0" w:space="0" w:color="auto"/>
          </w:divBdr>
        </w:div>
        <w:div w:id="186450656">
          <w:marLeft w:val="1008"/>
          <w:marRight w:val="0"/>
          <w:marTop w:val="115"/>
          <w:marBottom w:val="0"/>
          <w:divBdr>
            <w:top w:val="none" w:sz="0" w:space="0" w:color="auto"/>
            <w:left w:val="none" w:sz="0" w:space="0" w:color="auto"/>
            <w:bottom w:val="none" w:sz="0" w:space="0" w:color="auto"/>
            <w:right w:val="none" w:sz="0" w:space="0" w:color="auto"/>
          </w:divBdr>
        </w:div>
        <w:div w:id="1246068154">
          <w:marLeft w:val="1008"/>
          <w:marRight w:val="0"/>
          <w:marTop w:val="115"/>
          <w:marBottom w:val="0"/>
          <w:divBdr>
            <w:top w:val="none" w:sz="0" w:space="0" w:color="auto"/>
            <w:left w:val="none" w:sz="0" w:space="0" w:color="auto"/>
            <w:bottom w:val="none" w:sz="0" w:space="0" w:color="auto"/>
            <w:right w:val="none" w:sz="0" w:space="0" w:color="auto"/>
          </w:divBdr>
        </w:div>
        <w:div w:id="1100636421">
          <w:marLeft w:val="1008"/>
          <w:marRight w:val="0"/>
          <w:marTop w:val="115"/>
          <w:marBottom w:val="0"/>
          <w:divBdr>
            <w:top w:val="none" w:sz="0" w:space="0" w:color="auto"/>
            <w:left w:val="none" w:sz="0" w:space="0" w:color="auto"/>
            <w:bottom w:val="none" w:sz="0" w:space="0" w:color="auto"/>
            <w:right w:val="none" w:sz="0" w:space="0" w:color="auto"/>
          </w:divBdr>
        </w:div>
        <w:div w:id="30303722">
          <w:marLeft w:val="432"/>
          <w:marRight w:val="0"/>
          <w:marTop w:val="125"/>
          <w:marBottom w:val="0"/>
          <w:divBdr>
            <w:top w:val="none" w:sz="0" w:space="0" w:color="auto"/>
            <w:left w:val="none" w:sz="0" w:space="0" w:color="auto"/>
            <w:bottom w:val="none" w:sz="0" w:space="0" w:color="auto"/>
            <w:right w:val="none" w:sz="0" w:space="0" w:color="auto"/>
          </w:divBdr>
        </w:div>
        <w:div w:id="257718916">
          <w:marLeft w:val="432"/>
          <w:marRight w:val="0"/>
          <w:marTop w:val="125"/>
          <w:marBottom w:val="0"/>
          <w:divBdr>
            <w:top w:val="none" w:sz="0" w:space="0" w:color="auto"/>
            <w:left w:val="none" w:sz="0" w:space="0" w:color="auto"/>
            <w:bottom w:val="none" w:sz="0" w:space="0" w:color="auto"/>
            <w:right w:val="none" w:sz="0" w:space="0" w:color="auto"/>
          </w:divBdr>
        </w:div>
        <w:div w:id="1158690984">
          <w:marLeft w:val="432"/>
          <w:marRight w:val="0"/>
          <w:marTop w:val="125"/>
          <w:marBottom w:val="0"/>
          <w:divBdr>
            <w:top w:val="none" w:sz="0" w:space="0" w:color="auto"/>
            <w:left w:val="none" w:sz="0" w:space="0" w:color="auto"/>
            <w:bottom w:val="none" w:sz="0" w:space="0" w:color="auto"/>
            <w:right w:val="none" w:sz="0" w:space="0" w:color="auto"/>
          </w:divBdr>
        </w:div>
      </w:divsChild>
    </w:div>
    <w:div w:id="529029200">
      <w:bodyDiv w:val="1"/>
      <w:marLeft w:val="0"/>
      <w:marRight w:val="0"/>
      <w:marTop w:val="0"/>
      <w:marBottom w:val="0"/>
      <w:divBdr>
        <w:top w:val="none" w:sz="0" w:space="0" w:color="auto"/>
        <w:left w:val="none" w:sz="0" w:space="0" w:color="auto"/>
        <w:bottom w:val="none" w:sz="0" w:space="0" w:color="auto"/>
        <w:right w:val="none" w:sz="0" w:space="0" w:color="auto"/>
      </w:divBdr>
    </w:div>
    <w:div w:id="533153071">
      <w:bodyDiv w:val="1"/>
      <w:marLeft w:val="0"/>
      <w:marRight w:val="0"/>
      <w:marTop w:val="0"/>
      <w:marBottom w:val="0"/>
      <w:divBdr>
        <w:top w:val="none" w:sz="0" w:space="0" w:color="auto"/>
        <w:left w:val="none" w:sz="0" w:space="0" w:color="auto"/>
        <w:bottom w:val="none" w:sz="0" w:space="0" w:color="auto"/>
        <w:right w:val="none" w:sz="0" w:space="0" w:color="auto"/>
      </w:divBdr>
      <w:divsChild>
        <w:div w:id="944463562">
          <w:marLeft w:val="432"/>
          <w:marRight w:val="0"/>
          <w:marTop w:val="125"/>
          <w:marBottom w:val="0"/>
          <w:divBdr>
            <w:top w:val="none" w:sz="0" w:space="0" w:color="auto"/>
            <w:left w:val="none" w:sz="0" w:space="0" w:color="auto"/>
            <w:bottom w:val="none" w:sz="0" w:space="0" w:color="auto"/>
            <w:right w:val="none" w:sz="0" w:space="0" w:color="auto"/>
          </w:divBdr>
        </w:div>
        <w:div w:id="1780687315">
          <w:marLeft w:val="432"/>
          <w:marRight w:val="0"/>
          <w:marTop w:val="125"/>
          <w:marBottom w:val="0"/>
          <w:divBdr>
            <w:top w:val="none" w:sz="0" w:space="0" w:color="auto"/>
            <w:left w:val="none" w:sz="0" w:space="0" w:color="auto"/>
            <w:bottom w:val="none" w:sz="0" w:space="0" w:color="auto"/>
            <w:right w:val="none" w:sz="0" w:space="0" w:color="auto"/>
          </w:divBdr>
        </w:div>
      </w:divsChild>
    </w:div>
    <w:div w:id="560403070">
      <w:bodyDiv w:val="1"/>
      <w:marLeft w:val="0"/>
      <w:marRight w:val="0"/>
      <w:marTop w:val="0"/>
      <w:marBottom w:val="0"/>
      <w:divBdr>
        <w:top w:val="none" w:sz="0" w:space="0" w:color="auto"/>
        <w:left w:val="none" w:sz="0" w:space="0" w:color="auto"/>
        <w:bottom w:val="none" w:sz="0" w:space="0" w:color="auto"/>
        <w:right w:val="none" w:sz="0" w:space="0" w:color="auto"/>
      </w:divBdr>
      <w:divsChild>
        <w:div w:id="1121337240">
          <w:marLeft w:val="547"/>
          <w:marRight w:val="0"/>
          <w:marTop w:val="240"/>
          <w:marBottom w:val="240"/>
          <w:divBdr>
            <w:top w:val="none" w:sz="0" w:space="0" w:color="auto"/>
            <w:left w:val="none" w:sz="0" w:space="0" w:color="auto"/>
            <w:bottom w:val="none" w:sz="0" w:space="0" w:color="auto"/>
            <w:right w:val="none" w:sz="0" w:space="0" w:color="auto"/>
          </w:divBdr>
        </w:div>
        <w:div w:id="550920857">
          <w:marLeft w:val="547"/>
          <w:marRight w:val="0"/>
          <w:marTop w:val="240"/>
          <w:marBottom w:val="240"/>
          <w:divBdr>
            <w:top w:val="none" w:sz="0" w:space="0" w:color="auto"/>
            <w:left w:val="none" w:sz="0" w:space="0" w:color="auto"/>
            <w:bottom w:val="none" w:sz="0" w:space="0" w:color="auto"/>
            <w:right w:val="none" w:sz="0" w:space="0" w:color="auto"/>
          </w:divBdr>
        </w:div>
      </w:divsChild>
    </w:div>
    <w:div w:id="603727164">
      <w:bodyDiv w:val="1"/>
      <w:marLeft w:val="0"/>
      <w:marRight w:val="0"/>
      <w:marTop w:val="0"/>
      <w:marBottom w:val="0"/>
      <w:divBdr>
        <w:top w:val="none" w:sz="0" w:space="0" w:color="auto"/>
        <w:left w:val="none" w:sz="0" w:space="0" w:color="auto"/>
        <w:bottom w:val="none" w:sz="0" w:space="0" w:color="auto"/>
        <w:right w:val="none" w:sz="0" w:space="0" w:color="auto"/>
      </w:divBdr>
    </w:div>
    <w:div w:id="608128486">
      <w:bodyDiv w:val="1"/>
      <w:marLeft w:val="0"/>
      <w:marRight w:val="0"/>
      <w:marTop w:val="0"/>
      <w:marBottom w:val="0"/>
      <w:divBdr>
        <w:top w:val="none" w:sz="0" w:space="0" w:color="auto"/>
        <w:left w:val="none" w:sz="0" w:space="0" w:color="auto"/>
        <w:bottom w:val="none" w:sz="0" w:space="0" w:color="auto"/>
        <w:right w:val="none" w:sz="0" w:space="0" w:color="auto"/>
      </w:divBdr>
      <w:divsChild>
        <w:div w:id="1179390788">
          <w:marLeft w:val="547"/>
          <w:marRight w:val="0"/>
          <w:marTop w:val="130"/>
          <w:marBottom w:val="0"/>
          <w:divBdr>
            <w:top w:val="none" w:sz="0" w:space="0" w:color="auto"/>
            <w:left w:val="none" w:sz="0" w:space="0" w:color="auto"/>
            <w:bottom w:val="none" w:sz="0" w:space="0" w:color="auto"/>
            <w:right w:val="none" w:sz="0" w:space="0" w:color="auto"/>
          </w:divBdr>
        </w:div>
        <w:div w:id="655038226">
          <w:marLeft w:val="547"/>
          <w:marRight w:val="0"/>
          <w:marTop w:val="130"/>
          <w:marBottom w:val="0"/>
          <w:divBdr>
            <w:top w:val="none" w:sz="0" w:space="0" w:color="auto"/>
            <w:left w:val="none" w:sz="0" w:space="0" w:color="auto"/>
            <w:bottom w:val="none" w:sz="0" w:space="0" w:color="auto"/>
            <w:right w:val="none" w:sz="0" w:space="0" w:color="auto"/>
          </w:divBdr>
        </w:div>
        <w:div w:id="460613978">
          <w:marLeft w:val="547"/>
          <w:marRight w:val="0"/>
          <w:marTop w:val="130"/>
          <w:marBottom w:val="0"/>
          <w:divBdr>
            <w:top w:val="none" w:sz="0" w:space="0" w:color="auto"/>
            <w:left w:val="none" w:sz="0" w:space="0" w:color="auto"/>
            <w:bottom w:val="none" w:sz="0" w:space="0" w:color="auto"/>
            <w:right w:val="none" w:sz="0" w:space="0" w:color="auto"/>
          </w:divBdr>
        </w:div>
        <w:div w:id="780565617">
          <w:marLeft w:val="547"/>
          <w:marRight w:val="0"/>
          <w:marTop w:val="130"/>
          <w:marBottom w:val="0"/>
          <w:divBdr>
            <w:top w:val="none" w:sz="0" w:space="0" w:color="auto"/>
            <w:left w:val="none" w:sz="0" w:space="0" w:color="auto"/>
            <w:bottom w:val="none" w:sz="0" w:space="0" w:color="auto"/>
            <w:right w:val="none" w:sz="0" w:space="0" w:color="auto"/>
          </w:divBdr>
        </w:div>
        <w:div w:id="1194802434">
          <w:marLeft w:val="547"/>
          <w:marRight w:val="0"/>
          <w:marTop w:val="130"/>
          <w:marBottom w:val="0"/>
          <w:divBdr>
            <w:top w:val="none" w:sz="0" w:space="0" w:color="auto"/>
            <w:left w:val="none" w:sz="0" w:space="0" w:color="auto"/>
            <w:bottom w:val="none" w:sz="0" w:space="0" w:color="auto"/>
            <w:right w:val="none" w:sz="0" w:space="0" w:color="auto"/>
          </w:divBdr>
        </w:div>
        <w:div w:id="950546943">
          <w:marLeft w:val="547"/>
          <w:marRight w:val="0"/>
          <w:marTop w:val="130"/>
          <w:marBottom w:val="0"/>
          <w:divBdr>
            <w:top w:val="none" w:sz="0" w:space="0" w:color="auto"/>
            <w:left w:val="none" w:sz="0" w:space="0" w:color="auto"/>
            <w:bottom w:val="none" w:sz="0" w:space="0" w:color="auto"/>
            <w:right w:val="none" w:sz="0" w:space="0" w:color="auto"/>
          </w:divBdr>
        </w:div>
      </w:divsChild>
    </w:div>
    <w:div w:id="636879467">
      <w:bodyDiv w:val="1"/>
      <w:marLeft w:val="0"/>
      <w:marRight w:val="0"/>
      <w:marTop w:val="0"/>
      <w:marBottom w:val="0"/>
      <w:divBdr>
        <w:top w:val="none" w:sz="0" w:space="0" w:color="auto"/>
        <w:left w:val="none" w:sz="0" w:space="0" w:color="auto"/>
        <w:bottom w:val="none" w:sz="0" w:space="0" w:color="auto"/>
        <w:right w:val="none" w:sz="0" w:space="0" w:color="auto"/>
      </w:divBdr>
      <w:divsChild>
        <w:div w:id="1279213655">
          <w:marLeft w:val="547"/>
          <w:marRight w:val="0"/>
          <w:marTop w:val="134"/>
          <w:marBottom w:val="0"/>
          <w:divBdr>
            <w:top w:val="none" w:sz="0" w:space="0" w:color="auto"/>
            <w:left w:val="none" w:sz="0" w:space="0" w:color="auto"/>
            <w:bottom w:val="none" w:sz="0" w:space="0" w:color="auto"/>
            <w:right w:val="none" w:sz="0" w:space="0" w:color="auto"/>
          </w:divBdr>
        </w:div>
        <w:div w:id="964118857">
          <w:marLeft w:val="547"/>
          <w:marRight w:val="0"/>
          <w:marTop w:val="134"/>
          <w:marBottom w:val="0"/>
          <w:divBdr>
            <w:top w:val="none" w:sz="0" w:space="0" w:color="auto"/>
            <w:left w:val="none" w:sz="0" w:space="0" w:color="auto"/>
            <w:bottom w:val="none" w:sz="0" w:space="0" w:color="auto"/>
            <w:right w:val="none" w:sz="0" w:space="0" w:color="auto"/>
          </w:divBdr>
        </w:div>
      </w:divsChild>
    </w:div>
    <w:div w:id="654336518">
      <w:bodyDiv w:val="1"/>
      <w:marLeft w:val="0"/>
      <w:marRight w:val="0"/>
      <w:marTop w:val="0"/>
      <w:marBottom w:val="0"/>
      <w:divBdr>
        <w:top w:val="none" w:sz="0" w:space="0" w:color="auto"/>
        <w:left w:val="none" w:sz="0" w:space="0" w:color="auto"/>
        <w:bottom w:val="none" w:sz="0" w:space="0" w:color="auto"/>
        <w:right w:val="none" w:sz="0" w:space="0" w:color="auto"/>
      </w:divBdr>
      <w:divsChild>
        <w:div w:id="2001423589">
          <w:marLeft w:val="432"/>
          <w:marRight w:val="0"/>
          <w:marTop w:val="125"/>
          <w:marBottom w:val="0"/>
          <w:divBdr>
            <w:top w:val="none" w:sz="0" w:space="0" w:color="auto"/>
            <w:left w:val="none" w:sz="0" w:space="0" w:color="auto"/>
            <w:bottom w:val="none" w:sz="0" w:space="0" w:color="auto"/>
            <w:right w:val="none" w:sz="0" w:space="0" w:color="auto"/>
          </w:divBdr>
        </w:div>
        <w:div w:id="1481773857">
          <w:marLeft w:val="1008"/>
          <w:marRight w:val="0"/>
          <w:marTop w:val="115"/>
          <w:marBottom w:val="0"/>
          <w:divBdr>
            <w:top w:val="none" w:sz="0" w:space="0" w:color="auto"/>
            <w:left w:val="none" w:sz="0" w:space="0" w:color="auto"/>
            <w:bottom w:val="none" w:sz="0" w:space="0" w:color="auto"/>
            <w:right w:val="none" w:sz="0" w:space="0" w:color="auto"/>
          </w:divBdr>
        </w:div>
        <w:div w:id="259148363">
          <w:marLeft w:val="1008"/>
          <w:marRight w:val="0"/>
          <w:marTop w:val="115"/>
          <w:marBottom w:val="0"/>
          <w:divBdr>
            <w:top w:val="none" w:sz="0" w:space="0" w:color="auto"/>
            <w:left w:val="none" w:sz="0" w:space="0" w:color="auto"/>
            <w:bottom w:val="none" w:sz="0" w:space="0" w:color="auto"/>
            <w:right w:val="none" w:sz="0" w:space="0" w:color="auto"/>
          </w:divBdr>
        </w:div>
        <w:div w:id="1647784601">
          <w:marLeft w:val="432"/>
          <w:marRight w:val="0"/>
          <w:marTop w:val="125"/>
          <w:marBottom w:val="0"/>
          <w:divBdr>
            <w:top w:val="none" w:sz="0" w:space="0" w:color="auto"/>
            <w:left w:val="none" w:sz="0" w:space="0" w:color="auto"/>
            <w:bottom w:val="none" w:sz="0" w:space="0" w:color="auto"/>
            <w:right w:val="none" w:sz="0" w:space="0" w:color="auto"/>
          </w:divBdr>
        </w:div>
      </w:divsChild>
    </w:div>
    <w:div w:id="749959785">
      <w:bodyDiv w:val="1"/>
      <w:marLeft w:val="0"/>
      <w:marRight w:val="0"/>
      <w:marTop w:val="0"/>
      <w:marBottom w:val="0"/>
      <w:divBdr>
        <w:top w:val="none" w:sz="0" w:space="0" w:color="auto"/>
        <w:left w:val="none" w:sz="0" w:space="0" w:color="auto"/>
        <w:bottom w:val="none" w:sz="0" w:space="0" w:color="auto"/>
        <w:right w:val="none" w:sz="0" w:space="0" w:color="auto"/>
      </w:divBdr>
      <w:divsChild>
        <w:div w:id="2102338430">
          <w:marLeft w:val="547"/>
          <w:marRight w:val="0"/>
          <w:marTop w:val="120"/>
          <w:marBottom w:val="120"/>
          <w:divBdr>
            <w:top w:val="none" w:sz="0" w:space="0" w:color="auto"/>
            <w:left w:val="none" w:sz="0" w:space="0" w:color="auto"/>
            <w:bottom w:val="none" w:sz="0" w:space="0" w:color="auto"/>
            <w:right w:val="none" w:sz="0" w:space="0" w:color="auto"/>
          </w:divBdr>
        </w:div>
        <w:div w:id="636379978">
          <w:marLeft w:val="547"/>
          <w:marRight w:val="0"/>
          <w:marTop w:val="120"/>
          <w:marBottom w:val="120"/>
          <w:divBdr>
            <w:top w:val="none" w:sz="0" w:space="0" w:color="auto"/>
            <w:left w:val="none" w:sz="0" w:space="0" w:color="auto"/>
            <w:bottom w:val="none" w:sz="0" w:space="0" w:color="auto"/>
            <w:right w:val="none" w:sz="0" w:space="0" w:color="auto"/>
          </w:divBdr>
        </w:div>
        <w:div w:id="446121725">
          <w:marLeft w:val="547"/>
          <w:marRight w:val="0"/>
          <w:marTop w:val="120"/>
          <w:marBottom w:val="120"/>
          <w:divBdr>
            <w:top w:val="none" w:sz="0" w:space="0" w:color="auto"/>
            <w:left w:val="none" w:sz="0" w:space="0" w:color="auto"/>
            <w:bottom w:val="none" w:sz="0" w:space="0" w:color="auto"/>
            <w:right w:val="none" w:sz="0" w:space="0" w:color="auto"/>
          </w:divBdr>
        </w:div>
        <w:div w:id="2121679453">
          <w:marLeft w:val="547"/>
          <w:marRight w:val="0"/>
          <w:marTop w:val="120"/>
          <w:marBottom w:val="120"/>
          <w:divBdr>
            <w:top w:val="none" w:sz="0" w:space="0" w:color="auto"/>
            <w:left w:val="none" w:sz="0" w:space="0" w:color="auto"/>
            <w:bottom w:val="none" w:sz="0" w:space="0" w:color="auto"/>
            <w:right w:val="none" w:sz="0" w:space="0" w:color="auto"/>
          </w:divBdr>
        </w:div>
        <w:div w:id="447315489">
          <w:marLeft w:val="547"/>
          <w:marRight w:val="0"/>
          <w:marTop w:val="120"/>
          <w:marBottom w:val="120"/>
          <w:divBdr>
            <w:top w:val="none" w:sz="0" w:space="0" w:color="auto"/>
            <w:left w:val="none" w:sz="0" w:space="0" w:color="auto"/>
            <w:bottom w:val="none" w:sz="0" w:space="0" w:color="auto"/>
            <w:right w:val="none" w:sz="0" w:space="0" w:color="auto"/>
          </w:divBdr>
        </w:div>
        <w:div w:id="762412364">
          <w:marLeft w:val="547"/>
          <w:marRight w:val="0"/>
          <w:marTop w:val="120"/>
          <w:marBottom w:val="120"/>
          <w:divBdr>
            <w:top w:val="none" w:sz="0" w:space="0" w:color="auto"/>
            <w:left w:val="none" w:sz="0" w:space="0" w:color="auto"/>
            <w:bottom w:val="none" w:sz="0" w:space="0" w:color="auto"/>
            <w:right w:val="none" w:sz="0" w:space="0" w:color="auto"/>
          </w:divBdr>
        </w:div>
        <w:div w:id="1310331973">
          <w:marLeft w:val="547"/>
          <w:marRight w:val="0"/>
          <w:marTop w:val="120"/>
          <w:marBottom w:val="120"/>
          <w:divBdr>
            <w:top w:val="none" w:sz="0" w:space="0" w:color="auto"/>
            <w:left w:val="none" w:sz="0" w:space="0" w:color="auto"/>
            <w:bottom w:val="none" w:sz="0" w:space="0" w:color="auto"/>
            <w:right w:val="none" w:sz="0" w:space="0" w:color="auto"/>
          </w:divBdr>
        </w:div>
        <w:div w:id="680163377">
          <w:marLeft w:val="547"/>
          <w:marRight w:val="0"/>
          <w:marTop w:val="120"/>
          <w:marBottom w:val="120"/>
          <w:divBdr>
            <w:top w:val="none" w:sz="0" w:space="0" w:color="auto"/>
            <w:left w:val="none" w:sz="0" w:space="0" w:color="auto"/>
            <w:bottom w:val="none" w:sz="0" w:space="0" w:color="auto"/>
            <w:right w:val="none" w:sz="0" w:space="0" w:color="auto"/>
          </w:divBdr>
        </w:div>
      </w:divsChild>
    </w:div>
    <w:div w:id="760836773">
      <w:bodyDiv w:val="1"/>
      <w:marLeft w:val="0"/>
      <w:marRight w:val="0"/>
      <w:marTop w:val="0"/>
      <w:marBottom w:val="0"/>
      <w:divBdr>
        <w:top w:val="none" w:sz="0" w:space="0" w:color="auto"/>
        <w:left w:val="none" w:sz="0" w:space="0" w:color="auto"/>
        <w:bottom w:val="none" w:sz="0" w:space="0" w:color="auto"/>
        <w:right w:val="none" w:sz="0" w:space="0" w:color="auto"/>
      </w:divBdr>
      <w:divsChild>
        <w:div w:id="1865904414">
          <w:marLeft w:val="432"/>
          <w:marRight w:val="0"/>
          <w:marTop w:val="106"/>
          <w:marBottom w:val="0"/>
          <w:divBdr>
            <w:top w:val="none" w:sz="0" w:space="0" w:color="auto"/>
            <w:left w:val="none" w:sz="0" w:space="0" w:color="auto"/>
            <w:bottom w:val="none" w:sz="0" w:space="0" w:color="auto"/>
            <w:right w:val="none" w:sz="0" w:space="0" w:color="auto"/>
          </w:divBdr>
        </w:div>
        <w:div w:id="1144660716">
          <w:marLeft w:val="432"/>
          <w:marRight w:val="0"/>
          <w:marTop w:val="106"/>
          <w:marBottom w:val="0"/>
          <w:divBdr>
            <w:top w:val="none" w:sz="0" w:space="0" w:color="auto"/>
            <w:left w:val="none" w:sz="0" w:space="0" w:color="auto"/>
            <w:bottom w:val="none" w:sz="0" w:space="0" w:color="auto"/>
            <w:right w:val="none" w:sz="0" w:space="0" w:color="auto"/>
          </w:divBdr>
        </w:div>
        <w:div w:id="2030181636">
          <w:marLeft w:val="432"/>
          <w:marRight w:val="0"/>
          <w:marTop w:val="106"/>
          <w:marBottom w:val="0"/>
          <w:divBdr>
            <w:top w:val="none" w:sz="0" w:space="0" w:color="auto"/>
            <w:left w:val="none" w:sz="0" w:space="0" w:color="auto"/>
            <w:bottom w:val="none" w:sz="0" w:space="0" w:color="auto"/>
            <w:right w:val="none" w:sz="0" w:space="0" w:color="auto"/>
          </w:divBdr>
        </w:div>
        <w:div w:id="954404860">
          <w:marLeft w:val="432"/>
          <w:marRight w:val="0"/>
          <w:marTop w:val="106"/>
          <w:marBottom w:val="0"/>
          <w:divBdr>
            <w:top w:val="none" w:sz="0" w:space="0" w:color="auto"/>
            <w:left w:val="none" w:sz="0" w:space="0" w:color="auto"/>
            <w:bottom w:val="none" w:sz="0" w:space="0" w:color="auto"/>
            <w:right w:val="none" w:sz="0" w:space="0" w:color="auto"/>
          </w:divBdr>
        </w:div>
        <w:div w:id="2059739190">
          <w:marLeft w:val="432"/>
          <w:marRight w:val="0"/>
          <w:marTop w:val="106"/>
          <w:marBottom w:val="0"/>
          <w:divBdr>
            <w:top w:val="none" w:sz="0" w:space="0" w:color="auto"/>
            <w:left w:val="none" w:sz="0" w:space="0" w:color="auto"/>
            <w:bottom w:val="none" w:sz="0" w:space="0" w:color="auto"/>
            <w:right w:val="none" w:sz="0" w:space="0" w:color="auto"/>
          </w:divBdr>
        </w:div>
        <w:div w:id="221791830">
          <w:marLeft w:val="432"/>
          <w:marRight w:val="0"/>
          <w:marTop w:val="106"/>
          <w:marBottom w:val="0"/>
          <w:divBdr>
            <w:top w:val="none" w:sz="0" w:space="0" w:color="auto"/>
            <w:left w:val="none" w:sz="0" w:space="0" w:color="auto"/>
            <w:bottom w:val="none" w:sz="0" w:space="0" w:color="auto"/>
            <w:right w:val="none" w:sz="0" w:space="0" w:color="auto"/>
          </w:divBdr>
        </w:div>
        <w:div w:id="1312293833">
          <w:marLeft w:val="432"/>
          <w:marRight w:val="0"/>
          <w:marTop w:val="106"/>
          <w:marBottom w:val="0"/>
          <w:divBdr>
            <w:top w:val="none" w:sz="0" w:space="0" w:color="auto"/>
            <w:left w:val="none" w:sz="0" w:space="0" w:color="auto"/>
            <w:bottom w:val="none" w:sz="0" w:space="0" w:color="auto"/>
            <w:right w:val="none" w:sz="0" w:space="0" w:color="auto"/>
          </w:divBdr>
        </w:div>
      </w:divsChild>
    </w:div>
    <w:div w:id="1017654730">
      <w:bodyDiv w:val="1"/>
      <w:marLeft w:val="0"/>
      <w:marRight w:val="0"/>
      <w:marTop w:val="0"/>
      <w:marBottom w:val="0"/>
      <w:divBdr>
        <w:top w:val="none" w:sz="0" w:space="0" w:color="auto"/>
        <w:left w:val="none" w:sz="0" w:space="0" w:color="auto"/>
        <w:bottom w:val="none" w:sz="0" w:space="0" w:color="auto"/>
        <w:right w:val="none" w:sz="0" w:space="0" w:color="auto"/>
      </w:divBdr>
      <w:divsChild>
        <w:div w:id="1119297600">
          <w:marLeft w:val="1555"/>
          <w:marRight w:val="0"/>
          <w:marTop w:val="106"/>
          <w:marBottom w:val="0"/>
          <w:divBdr>
            <w:top w:val="none" w:sz="0" w:space="0" w:color="auto"/>
            <w:left w:val="none" w:sz="0" w:space="0" w:color="auto"/>
            <w:bottom w:val="none" w:sz="0" w:space="0" w:color="auto"/>
            <w:right w:val="none" w:sz="0" w:space="0" w:color="auto"/>
          </w:divBdr>
        </w:div>
        <w:div w:id="1916936546">
          <w:marLeft w:val="1555"/>
          <w:marRight w:val="0"/>
          <w:marTop w:val="106"/>
          <w:marBottom w:val="0"/>
          <w:divBdr>
            <w:top w:val="none" w:sz="0" w:space="0" w:color="auto"/>
            <w:left w:val="none" w:sz="0" w:space="0" w:color="auto"/>
            <w:bottom w:val="none" w:sz="0" w:space="0" w:color="auto"/>
            <w:right w:val="none" w:sz="0" w:space="0" w:color="auto"/>
          </w:divBdr>
        </w:div>
        <w:div w:id="165706025">
          <w:marLeft w:val="1555"/>
          <w:marRight w:val="0"/>
          <w:marTop w:val="106"/>
          <w:marBottom w:val="0"/>
          <w:divBdr>
            <w:top w:val="none" w:sz="0" w:space="0" w:color="auto"/>
            <w:left w:val="none" w:sz="0" w:space="0" w:color="auto"/>
            <w:bottom w:val="none" w:sz="0" w:space="0" w:color="auto"/>
            <w:right w:val="none" w:sz="0" w:space="0" w:color="auto"/>
          </w:divBdr>
        </w:div>
      </w:divsChild>
    </w:div>
    <w:div w:id="1033922063">
      <w:bodyDiv w:val="1"/>
      <w:marLeft w:val="0"/>
      <w:marRight w:val="0"/>
      <w:marTop w:val="0"/>
      <w:marBottom w:val="0"/>
      <w:divBdr>
        <w:top w:val="none" w:sz="0" w:space="0" w:color="auto"/>
        <w:left w:val="none" w:sz="0" w:space="0" w:color="auto"/>
        <w:bottom w:val="none" w:sz="0" w:space="0" w:color="auto"/>
        <w:right w:val="none" w:sz="0" w:space="0" w:color="auto"/>
      </w:divBdr>
    </w:div>
    <w:div w:id="1127041099">
      <w:bodyDiv w:val="1"/>
      <w:marLeft w:val="0"/>
      <w:marRight w:val="0"/>
      <w:marTop w:val="0"/>
      <w:marBottom w:val="0"/>
      <w:divBdr>
        <w:top w:val="none" w:sz="0" w:space="0" w:color="auto"/>
        <w:left w:val="none" w:sz="0" w:space="0" w:color="auto"/>
        <w:bottom w:val="none" w:sz="0" w:space="0" w:color="auto"/>
        <w:right w:val="none" w:sz="0" w:space="0" w:color="auto"/>
      </w:divBdr>
    </w:div>
    <w:div w:id="1184975679">
      <w:bodyDiv w:val="1"/>
      <w:marLeft w:val="0"/>
      <w:marRight w:val="0"/>
      <w:marTop w:val="0"/>
      <w:marBottom w:val="0"/>
      <w:divBdr>
        <w:top w:val="none" w:sz="0" w:space="0" w:color="auto"/>
        <w:left w:val="none" w:sz="0" w:space="0" w:color="auto"/>
        <w:bottom w:val="none" w:sz="0" w:space="0" w:color="auto"/>
        <w:right w:val="none" w:sz="0" w:space="0" w:color="auto"/>
      </w:divBdr>
      <w:divsChild>
        <w:div w:id="1427995845">
          <w:marLeft w:val="547"/>
          <w:marRight w:val="0"/>
          <w:marTop w:val="154"/>
          <w:marBottom w:val="0"/>
          <w:divBdr>
            <w:top w:val="none" w:sz="0" w:space="0" w:color="auto"/>
            <w:left w:val="none" w:sz="0" w:space="0" w:color="auto"/>
            <w:bottom w:val="none" w:sz="0" w:space="0" w:color="auto"/>
            <w:right w:val="none" w:sz="0" w:space="0" w:color="auto"/>
          </w:divBdr>
        </w:div>
      </w:divsChild>
    </w:div>
    <w:div w:id="1202478591">
      <w:bodyDiv w:val="1"/>
      <w:marLeft w:val="0"/>
      <w:marRight w:val="0"/>
      <w:marTop w:val="0"/>
      <w:marBottom w:val="0"/>
      <w:divBdr>
        <w:top w:val="none" w:sz="0" w:space="0" w:color="auto"/>
        <w:left w:val="none" w:sz="0" w:space="0" w:color="auto"/>
        <w:bottom w:val="none" w:sz="0" w:space="0" w:color="auto"/>
        <w:right w:val="none" w:sz="0" w:space="0" w:color="auto"/>
      </w:divBdr>
    </w:div>
    <w:div w:id="1280602211">
      <w:bodyDiv w:val="1"/>
      <w:marLeft w:val="0"/>
      <w:marRight w:val="0"/>
      <w:marTop w:val="0"/>
      <w:marBottom w:val="0"/>
      <w:divBdr>
        <w:top w:val="none" w:sz="0" w:space="0" w:color="auto"/>
        <w:left w:val="none" w:sz="0" w:space="0" w:color="auto"/>
        <w:bottom w:val="none" w:sz="0" w:space="0" w:color="auto"/>
        <w:right w:val="none" w:sz="0" w:space="0" w:color="auto"/>
      </w:divBdr>
      <w:divsChild>
        <w:div w:id="1110783563">
          <w:marLeft w:val="547"/>
          <w:marRight w:val="0"/>
          <w:marTop w:val="134"/>
          <w:marBottom w:val="0"/>
          <w:divBdr>
            <w:top w:val="none" w:sz="0" w:space="0" w:color="auto"/>
            <w:left w:val="none" w:sz="0" w:space="0" w:color="auto"/>
            <w:bottom w:val="none" w:sz="0" w:space="0" w:color="auto"/>
            <w:right w:val="none" w:sz="0" w:space="0" w:color="auto"/>
          </w:divBdr>
        </w:div>
        <w:div w:id="1600290558">
          <w:marLeft w:val="547"/>
          <w:marRight w:val="0"/>
          <w:marTop w:val="134"/>
          <w:marBottom w:val="0"/>
          <w:divBdr>
            <w:top w:val="none" w:sz="0" w:space="0" w:color="auto"/>
            <w:left w:val="none" w:sz="0" w:space="0" w:color="auto"/>
            <w:bottom w:val="none" w:sz="0" w:space="0" w:color="auto"/>
            <w:right w:val="none" w:sz="0" w:space="0" w:color="auto"/>
          </w:divBdr>
        </w:div>
        <w:div w:id="58286315">
          <w:marLeft w:val="547"/>
          <w:marRight w:val="0"/>
          <w:marTop w:val="134"/>
          <w:marBottom w:val="0"/>
          <w:divBdr>
            <w:top w:val="none" w:sz="0" w:space="0" w:color="auto"/>
            <w:left w:val="none" w:sz="0" w:space="0" w:color="auto"/>
            <w:bottom w:val="none" w:sz="0" w:space="0" w:color="auto"/>
            <w:right w:val="none" w:sz="0" w:space="0" w:color="auto"/>
          </w:divBdr>
        </w:div>
      </w:divsChild>
    </w:div>
    <w:div w:id="1296179047">
      <w:bodyDiv w:val="1"/>
      <w:marLeft w:val="0"/>
      <w:marRight w:val="0"/>
      <w:marTop w:val="0"/>
      <w:marBottom w:val="0"/>
      <w:divBdr>
        <w:top w:val="none" w:sz="0" w:space="0" w:color="auto"/>
        <w:left w:val="none" w:sz="0" w:space="0" w:color="auto"/>
        <w:bottom w:val="none" w:sz="0" w:space="0" w:color="auto"/>
        <w:right w:val="none" w:sz="0" w:space="0" w:color="auto"/>
      </w:divBdr>
      <w:divsChild>
        <w:div w:id="833574619">
          <w:marLeft w:val="547"/>
          <w:marRight w:val="0"/>
          <w:marTop w:val="120"/>
          <w:marBottom w:val="120"/>
          <w:divBdr>
            <w:top w:val="none" w:sz="0" w:space="0" w:color="auto"/>
            <w:left w:val="none" w:sz="0" w:space="0" w:color="auto"/>
            <w:bottom w:val="none" w:sz="0" w:space="0" w:color="auto"/>
            <w:right w:val="none" w:sz="0" w:space="0" w:color="auto"/>
          </w:divBdr>
        </w:div>
        <w:div w:id="2009021139">
          <w:marLeft w:val="547"/>
          <w:marRight w:val="0"/>
          <w:marTop w:val="120"/>
          <w:marBottom w:val="120"/>
          <w:divBdr>
            <w:top w:val="none" w:sz="0" w:space="0" w:color="auto"/>
            <w:left w:val="none" w:sz="0" w:space="0" w:color="auto"/>
            <w:bottom w:val="none" w:sz="0" w:space="0" w:color="auto"/>
            <w:right w:val="none" w:sz="0" w:space="0" w:color="auto"/>
          </w:divBdr>
        </w:div>
        <w:div w:id="1787577437">
          <w:marLeft w:val="547"/>
          <w:marRight w:val="0"/>
          <w:marTop w:val="120"/>
          <w:marBottom w:val="120"/>
          <w:divBdr>
            <w:top w:val="none" w:sz="0" w:space="0" w:color="auto"/>
            <w:left w:val="none" w:sz="0" w:space="0" w:color="auto"/>
            <w:bottom w:val="none" w:sz="0" w:space="0" w:color="auto"/>
            <w:right w:val="none" w:sz="0" w:space="0" w:color="auto"/>
          </w:divBdr>
        </w:div>
        <w:div w:id="1761366896">
          <w:marLeft w:val="1166"/>
          <w:marRight w:val="0"/>
          <w:marTop w:val="0"/>
          <w:marBottom w:val="0"/>
          <w:divBdr>
            <w:top w:val="none" w:sz="0" w:space="0" w:color="auto"/>
            <w:left w:val="none" w:sz="0" w:space="0" w:color="auto"/>
            <w:bottom w:val="none" w:sz="0" w:space="0" w:color="auto"/>
            <w:right w:val="none" w:sz="0" w:space="0" w:color="auto"/>
          </w:divBdr>
        </w:div>
        <w:div w:id="1505701511">
          <w:marLeft w:val="1166"/>
          <w:marRight w:val="0"/>
          <w:marTop w:val="0"/>
          <w:marBottom w:val="0"/>
          <w:divBdr>
            <w:top w:val="none" w:sz="0" w:space="0" w:color="auto"/>
            <w:left w:val="none" w:sz="0" w:space="0" w:color="auto"/>
            <w:bottom w:val="none" w:sz="0" w:space="0" w:color="auto"/>
            <w:right w:val="none" w:sz="0" w:space="0" w:color="auto"/>
          </w:divBdr>
        </w:div>
        <w:div w:id="1690180051">
          <w:marLeft w:val="1166"/>
          <w:marRight w:val="0"/>
          <w:marTop w:val="0"/>
          <w:marBottom w:val="0"/>
          <w:divBdr>
            <w:top w:val="none" w:sz="0" w:space="0" w:color="auto"/>
            <w:left w:val="none" w:sz="0" w:space="0" w:color="auto"/>
            <w:bottom w:val="none" w:sz="0" w:space="0" w:color="auto"/>
            <w:right w:val="none" w:sz="0" w:space="0" w:color="auto"/>
          </w:divBdr>
        </w:div>
      </w:divsChild>
    </w:div>
    <w:div w:id="1346664467">
      <w:bodyDiv w:val="1"/>
      <w:marLeft w:val="0"/>
      <w:marRight w:val="0"/>
      <w:marTop w:val="0"/>
      <w:marBottom w:val="0"/>
      <w:divBdr>
        <w:top w:val="none" w:sz="0" w:space="0" w:color="auto"/>
        <w:left w:val="none" w:sz="0" w:space="0" w:color="auto"/>
        <w:bottom w:val="none" w:sz="0" w:space="0" w:color="auto"/>
        <w:right w:val="none" w:sz="0" w:space="0" w:color="auto"/>
      </w:divBdr>
    </w:div>
    <w:div w:id="1361974587">
      <w:bodyDiv w:val="1"/>
      <w:marLeft w:val="0"/>
      <w:marRight w:val="0"/>
      <w:marTop w:val="0"/>
      <w:marBottom w:val="0"/>
      <w:divBdr>
        <w:top w:val="none" w:sz="0" w:space="0" w:color="auto"/>
        <w:left w:val="none" w:sz="0" w:space="0" w:color="auto"/>
        <w:bottom w:val="none" w:sz="0" w:space="0" w:color="auto"/>
        <w:right w:val="none" w:sz="0" w:space="0" w:color="auto"/>
      </w:divBdr>
    </w:div>
    <w:div w:id="1404374285">
      <w:bodyDiv w:val="1"/>
      <w:marLeft w:val="0"/>
      <w:marRight w:val="0"/>
      <w:marTop w:val="0"/>
      <w:marBottom w:val="0"/>
      <w:divBdr>
        <w:top w:val="none" w:sz="0" w:space="0" w:color="auto"/>
        <w:left w:val="none" w:sz="0" w:space="0" w:color="auto"/>
        <w:bottom w:val="none" w:sz="0" w:space="0" w:color="auto"/>
        <w:right w:val="none" w:sz="0" w:space="0" w:color="auto"/>
      </w:divBdr>
    </w:div>
    <w:div w:id="1413309232">
      <w:bodyDiv w:val="1"/>
      <w:marLeft w:val="0"/>
      <w:marRight w:val="0"/>
      <w:marTop w:val="0"/>
      <w:marBottom w:val="0"/>
      <w:divBdr>
        <w:top w:val="none" w:sz="0" w:space="0" w:color="auto"/>
        <w:left w:val="none" w:sz="0" w:space="0" w:color="auto"/>
        <w:bottom w:val="none" w:sz="0" w:space="0" w:color="auto"/>
        <w:right w:val="none" w:sz="0" w:space="0" w:color="auto"/>
      </w:divBdr>
      <w:divsChild>
        <w:div w:id="1558322694">
          <w:marLeft w:val="547"/>
          <w:marRight w:val="0"/>
          <w:marTop w:val="120"/>
          <w:marBottom w:val="0"/>
          <w:divBdr>
            <w:top w:val="none" w:sz="0" w:space="0" w:color="auto"/>
            <w:left w:val="none" w:sz="0" w:space="0" w:color="auto"/>
            <w:bottom w:val="none" w:sz="0" w:space="0" w:color="auto"/>
            <w:right w:val="none" w:sz="0" w:space="0" w:color="auto"/>
          </w:divBdr>
        </w:div>
        <w:div w:id="952632446">
          <w:marLeft w:val="547"/>
          <w:marRight w:val="0"/>
          <w:marTop w:val="120"/>
          <w:marBottom w:val="0"/>
          <w:divBdr>
            <w:top w:val="none" w:sz="0" w:space="0" w:color="auto"/>
            <w:left w:val="none" w:sz="0" w:space="0" w:color="auto"/>
            <w:bottom w:val="none" w:sz="0" w:space="0" w:color="auto"/>
            <w:right w:val="none" w:sz="0" w:space="0" w:color="auto"/>
          </w:divBdr>
        </w:div>
      </w:divsChild>
    </w:div>
    <w:div w:id="1534996481">
      <w:bodyDiv w:val="1"/>
      <w:marLeft w:val="0"/>
      <w:marRight w:val="0"/>
      <w:marTop w:val="0"/>
      <w:marBottom w:val="0"/>
      <w:divBdr>
        <w:top w:val="none" w:sz="0" w:space="0" w:color="auto"/>
        <w:left w:val="none" w:sz="0" w:space="0" w:color="auto"/>
        <w:bottom w:val="none" w:sz="0" w:space="0" w:color="auto"/>
        <w:right w:val="none" w:sz="0" w:space="0" w:color="auto"/>
      </w:divBdr>
      <w:divsChild>
        <w:div w:id="951783205">
          <w:marLeft w:val="432"/>
          <w:marRight w:val="0"/>
          <w:marTop w:val="158"/>
          <w:marBottom w:val="0"/>
          <w:divBdr>
            <w:top w:val="none" w:sz="0" w:space="0" w:color="auto"/>
            <w:left w:val="none" w:sz="0" w:space="0" w:color="auto"/>
            <w:bottom w:val="none" w:sz="0" w:space="0" w:color="auto"/>
            <w:right w:val="none" w:sz="0" w:space="0" w:color="auto"/>
          </w:divBdr>
        </w:div>
        <w:div w:id="1455245526">
          <w:marLeft w:val="432"/>
          <w:marRight w:val="0"/>
          <w:marTop w:val="158"/>
          <w:marBottom w:val="0"/>
          <w:divBdr>
            <w:top w:val="none" w:sz="0" w:space="0" w:color="auto"/>
            <w:left w:val="none" w:sz="0" w:space="0" w:color="auto"/>
            <w:bottom w:val="none" w:sz="0" w:space="0" w:color="auto"/>
            <w:right w:val="none" w:sz="0" w:space="0" w:color="auto"/>
          </w:divBdr>
        </w:div>
        <w:div w:id="1887789332">
          <w:marLeft w:val="432"/>
          <w:marRight w:val="0"/>
          <w:marTop w:val="158"/>
          <w:marBottom w:val="0"/>
          <w:divBdr>
            <w:top w:val="none" w:sz="0" w:space="0" w:color="auto"/>
            <w:left w:val="none" w:sz="0" w:space="0" w:color="auto"/>
            <w:bottom w:val="none" w:sz="0" w:space="0" w:color="auto"/>
            <w:right w:val="none" w:sz="0" w:space="0" w:color="auto"/>
          </w:divBdr>
        </w:div>
        <w:div w:id="1690184437">
          <w:marLeft w:val="432"/>
          <w:marRight w:val="0"/>
          <w:marTop w:val="158"/>
          <w:marBottom w:val="0"/>
          <w:divBdr>
            <w:top w:val="none" w:sz="0" w:space="0" w:color="auto"/>
            <w:left w:val="none" w:sz="0" w:space="0" w:color="auto"/>
            <w:bottom w:val="none" w:sz="0" w:space="0" w:color="auto"/>
            <w:right w:val="none" w:sz="0" w:space="0" w:color="auto"/>
          </w:divBdr>
        </w:div>
        <w:div w:id="1754231845">
          <w:marLeft w:val="432"/>
          <w:marRight w:val="0"/>
          <w:marTop w:val="158"/>
          <w:marBottom w:val="0"/>
          <w:divBdr>
            <w:top w:val="none" w:sz="0" w:space="0" w:color="auto"/>
            <w:left w:val="none" w:sz="0" w:space="0" w:color="auto"/>
            <w:bottom w:val="none" w:sz="0" w:space="0" w:color="auto"/>
            <w:right w:val="none" w:sz="0" w:space="0" w:color="auto"/>
          </w:divBdr>
        </w:div>
      </w:divsChild>
    </w:div>
    <w:div w:id="1553731023">
      <w:bodyDiv w:val="1"/>
      <w:marLeft w:val="0"/>
      <w:marRight w:val="0"/>
      <w:marTop w:val="0"/>
      <w:marBottom w:val="0"/>
      <w:divBdr>
        <w:top w:val="none" w:sz="0" w:space="0" w:color="auto"/>
        <w:left w:val="none" w:sz="0" w:space="0" w:color="auto"/>
        <w:bottom w:val="none" w:sz="0" w:space="0" w:color="auto"/>
        <w:right w:val="none" w:sz="0" w:space="0" w:color="auto"/>
      </w:divBdr>
    </w:div>
    <w:div w:id="1701130508">
      <w:bodyDiv w:val="1"/>
      <w:marLeft w:val="0"/>
      <w:marRight w:val="0"/>
      <w:marTop w:val="0"/>
      <w:marBottom w:val="0"/>
      <w:divBdr>
        <w:top w:val="none" w:sz="0" w:space="0" w:color="auto"/>
        <w:left w:val="none" w:sz="0" w:space="0" w:color="auto"/>
        <w:bottom w:val="none" w:sz="0" w:space="0" w:color="auto"/>
        <w:right w:val="none" w:sz="0" w:space="0" w:color="auto"/>
      </w:divBdr>
    </w:div>
    <w:div w:id="1701324257">
      <w:bodyDiv w:val="1"/>
      <w:marLeft w:val="0"/>
      <w:marRight w:val="0"/>
      <w:marTop w:val="0"/>
      <w:marBottom w:val="0"/>
      <w:divBdr>
        <w:top w:val="none" w:sz="0" w:space="0" w:color="auto"/>
        <w:left w:val="none" w:sz="0" w:space="0" w:color="auto"/>
        <w:bottom w:val="none" w:sz="0" w:space="0" w:color="auto"/>
        <w:right w:val="none" w:sz="0" w:space="0" w:color="auto"/>
      </w:divBdr>
      <w:divsChild>
        <w:div w:id="1497648928">
          <w:marLeft w:val="432"/>
          <w:marRight w:val="0"/>
          <w:marTop w:val="134"/>
          <w:marBottom w:val="0"/>
          <w:divBdr>
            <w:top w:val="none" w:sz="0" w:space="0" w:color="auto"/>
            <w:left w:val="none" w:sz="0" w:space="0" w:color="auto"/>
            <w:bottom w:val="none" w:sz="0" w:space="0" w:color="auto"/>
            <w:right w:val="none" w:sz="0" w:space="0" w:color="auto"/>
          </w:divBdr>
        </w:div>
        <w:div w:id="482964601">
          <w:marLeft w:val="547"/>
          <w:marRight w:val="0"/>
          <w:marTop w:val="134"/>
          <w:marBottom w:val="0"/>
          <w:divBdr>
            <w:top w:val="none" w:sz="0" w:space="0" w:color="auto"/>
            <w:left w:val="none" w:sz="0" w:space="0" w:color="auto"/>
            <w:bottom w:val="none" w:sz="0" w:space="0" w:color="auto"/>
            <w:right w:val="none" w:sz="0" w:space="0" w:color="auto"/>
          </w:divBdr>
        </w:div>
        <w:div w:id="586692507">
          <w:marLeft w:val="547"/>
          <w:marRight w:val="0"/>
          <w:marTop w:val="134"/>
          <w:marBottom w:val="0"/>
          <w:divBdr>
            <w:top w:val="none" w:sz="0" w:space="0" w:color="auto"/>
            <w:left w:val="none" w:sz="0" w:space="0" w:color="auto"/>
            <w:bottom w:val="none" w:sz="0" w:space="0" w:color="auto"/>
            <w:right w:val="none" w:sz="0" w:space="0" w:color="auto"/>
          </w:divBdr>
        </w:div>
        <w:div w:id="745344856">
          <w:marLeft w:val="547"/>
          <w:marRight w:val="0"/>
          <w:marTop w:val="134"/>
          <w:marBottom w:val="0"/>
          <w:divBdr>
            <w:top w:val="none" w:sz="0" w:space="0" w:color="auto"/>
            <w:left w:val="none" w:sz="0" w:space="0" w:color="auto"/>
            <w:bottom w:val="none" w:sz="0" w:space="0" w:color="auto"/>
            <w:right w:val="none" w:sz="0" w:space="0" w:color="auto"/>
          </w:divBdr>
        </w:div>
        <w:div w:id="1269195515">
          <w:marLeft w:val="547"/>
          <w:marRight w:val="0"/>
          <w:marTop w:val="134"/>
          <w:marBottom w:val="0"/>
          <w:divBdr>
            <w:top w:val="none" w:sz="0" w:space="0" w:color="auto"/>
            <w:left w:val="none" w:sz="0" w:space="0" w:color="auto"/>
            <w:bottom w:val="none" w:sz="0" w:space="0" w:color="auto"/>
            <w:right w:val="none" w:sz="0" w:space="0" w:color="auto"/>
          </w:divBdr>
        </w:div>
      </w:divsChild>
    </w:div>
    <w:div w:id="1757896672">
      <w:bodyDiv w:val="1"/>
      <w:marLeft w:val="0"/>
      <w:marRight w:val="0"/>
      <w:marTop w:val="0"/>
      <w:marBottom w:val="0"/>
      <w:divBdr>
        <w:top w:val="none" w:sz="0" w:space="0" w:color="auto"/>
        <w:left w:val="none" w:sz="0" w:space="0" w:color="auto"/>
        <w:bottom w:val="none" w:sz="0" w:space="0" w:color="auto"/>
        <w:right w:val="none" w:sz="0" w:space="0" w:color="auto"/>
      </w:divBdr>
      <w:divsChild>
        <w:div w:id="706032273">
          <w:marLeft w:val="547"/>
          <w:marRight w:val="0"/>
          <w:marTop w:val="115"/>
          <w:marBottom w:val="0"/>
          <w:divBdr>
            <w:top w:val="none" w:sz="0" w:space="0" w:color="auto"/>
            <w:left w:val="none" w:sz="0" w:space="0" w:color="auto"/>
            <w:bottom w:val="none" w:sz="0" w:space="0" w:color="auto"/>
            <w:right w:val="none" w:sz="0" w:space="0" w:color="auto"/>
          </w:divBdr>
        </w:div>
        <w:div w:id="1254556431">
          <w:marLeft w:val="547"/>
          <w:marRight w:val="0"/>
          <w:marTop w:val="115"/>
          <w:marBottom w:val="0"/>
          <w:divBdr>
            <w:top w:val="none" w:sz="0" w:space="0" w:color="auto"/>
            <w:left w:val="none" w:sz="0" w:space="0" w:color="auto"/>
            <w:bottom w:val="none" w:sz="0" w:space="0" w:color="auto"/>
            <w:right w:val="none" w:sz="0" w:space="0" w:color="auto"/>
          </w:divBdr>
        </w:div>
        <w:div w:id="1369335372">
          <w:marLeft w:val="547"/>
          <w:marRight w:val="0"/>
          <w:marTop w:val="115"/>
          <w:marBottom w:val="0"/>
          <w:divBdr>
            <w:top w:val="none" w:sz="0" w:space="0" w:color="auto"/>
            <w:left w:val="none" w:sz="0" w:space="0" w:color="auto"/>
            <w:bottom w:val="none" w:sz="0" w:space="0" w:color="auto"/>
            <w:right w:val="none" w:sz="0" w:space="0" w:color="auto"/>
          </w:divBdr>
        </w:div>
        <w:div w:id="1619336433">
          <w:marLeft w:val="547"/>
          <w:marRight w:val="0"/>
          <w:marTop w:val="115"/>
          <w:marBottom w:val="0"/>
          <w:divBdr>
            <w:top w:val="none" w:sz="0" w:space="0" w:color="auto"/>
            <w:left w:val="none" w:sz="0" w:space="0" w:color="auto"/>
            <w:bottom w:val="none" w:sz="0" w:space="0" w:color="auto"/>
            <w:right w:val="none" w:sz="0" w:space="0" w:color="auto"/>
          </w:divBdr>
        </w:div>
      </w:divsChild>
    </w:div>
    <w:div w:id="1924803086">
      <w:bodyDiv w:val="1"/>
      <w:marLeft w:val="0"/>
      <w:marRight w:val="0"/>
      <w:marTop w:val="0"/>
      <w:marBottom w:val="0"/>
      <w:divBdr>
        <w:top w:val="none" w:sz="0" w:space="0" w:color="auto"/>
        <w:left w:val="none" w:sz="0" w:space="0" w:color="auto"/>
        <w:bottom w:val="none" w:sz="0" w:space="0" w:color="auto"/>
        <w:right w:val="none" w:sz="0" w:space="0" w:color="auto"/>
      </w:divBdr>
      <w:divsChild>
        <w:div w:id="517306924">
          <w:marLeft w:val="432"/>
          <w:marRight w:val="0"/>
          <w:marTop w:val="173"/>
          <w:marBottom w:val="0"/>
          <w:divBdr>
            <w:top w:val="none" w:sz="0" w:space="0" w:color="auto"/>
            <w:left w:val="none" w:sz="0" w:space="0" w:color="auto"/>
            <w:bottom w:val="none" w:sz="0" w:space="0" w:color="auto"/>
            <w:right w:val="none" w:sz="0" w:space="0" w:color="auto"/>
          </w:divBdr>
        </w:div>
        <w:div w:id="951204965">
          <w:marLeft w:val="432"/>
          <w:marRight w:val="0"/>
          <w:marTop w:val="173"/>
          <w:marBottom w:val="0"/>
          <w:divBdr>
            <w:top w:val="none" w:sz="0" w:space="0" w:color="auto"/>
            <w:left w:val="none" w:sz="0" w:space="0" w:color="auto"/>
            <w:bottom w:val="none" w:sz="0" w:space="0" w:color="auto"/>
            <w:right w:val="none" w:sz="0" w:space="0" w:color="auto"/>
          </w:divBdr>
        </w:div>
        <w:div w:id="1684284118">
          <w:marLeft w:val="432"/>
          <w:marRight w:val="0"/>
          <w:marTop w:val="173"/>
          <w:marBottom w:val="0"/>
          <w:divBdr>
            <w:top w:val="none" w:sz="0" w:space="0" w:color="auto"/>
            <w:left w:val="none" w:sz="0" w:space="0" w:color="auto"/>
            <w:bottom w:val="none" w:sz="0" w:space="0" w:color="auto"/>
            <w:right w:val="none" w:sz="0" w:space="0" w:color="auto"/>
          </w:divBdr>
        </w:div>
      </w:divsChild>
    </w:div>
    <w:div w:id="2013337568">
      <w:bodyDiv w:val="1"/>
      <w:marLeft w:val="0"/>
      <w:marRight w:val="0"/>
      <w:marTop w:val="0"/>
      <w:marBottom w:val="0"/>
      <w:divBdr>
        <w:top w:val="none" w:sz="0" w:space="0" w:color="auto"/>
        <w:left w:val="none" w:sz="0" w:space="0" w:color="auto"/>
        <w:bottom w:val="none" w:sz="0" w:space="0" w:color="auto"/>
        <w:right w:val="none" w:sz="0" w:space="0" w:color="auto"/>
      </w:divBdr>
      <w:divsChild>
        <w:div w:id="1954360593">
          <w:marLeft w:val="432"/>
          <w:marRight w:val="0"/>
          <w:marTop w:val="125"/>
          <w:marBottom w:val="0"/>
          <w:divBdr>
            <w:top w:val="none" w:sz="0" w:space="0" w:color="auto"/>
            <w:left w:val="none" w:sz="0" w:space="0" w:color="auto"/>
            <w:bottom w:val="none" w:sz="0" w:space="0" w:color="auto"/>
            <w:right w:val="none" w:sz="0" w:space="0" w:color="auto"/>
          </w:divBdr>
        </w:div>
        <w:div w:id="703672880">
          <w:marLeft w:val="432"/>
          <w:marRight w:val="0"/>
          <w:marTop w:val="125"/>
          <w:marBottom w:val="0"/>
          <w:divBdr>
            <w:top w:val="none" w:sz="0" w:space="0" w:color="auto"/>
            <w:left w:val="none" w:sz="0" w:space="0" w:color="auto"/>
            <w:bottom w:val="none" w:sz="0" w:space="0" w:color="auto"/>
            <w:right w:val="none" w:sz="0" w:space="0" w:color="auto"/>
          </w:divBdr>
        </w:div>
        <w:div w:id="305360877">
          <w:marLeft w:val="432"/>
          <w:marRight w:val="0"/>
          <w:marTop w:val="125"/>
          <w:marBottom w:val="0"/>
          <w:divBdr>
            <w:top w:val="none" w:sz="0" w:space="0" w:color="auto"/>
            <w:left w:val="none" w:sz="0" w:space="0" w:color="auto"/>
            <w:bottom w:val="none" w:sz="0" w:space="0" w:color="auto"/>
            <w:right w:val="none" w:sz="0" w:space="0" w:color="auto"/>
          </w:divBdr>
        </w:div>
      </w:divsChild>
    </w:div>
    <w:div w:id="2114325476">
      <w:bodyDiv w:val="1"/>
      <w:marLeft w:val="0"/>
      <w:marRight w:val="0"/>
      <w:marTop w:val="0"/>
      <w:marBottom w:val="0"/>
      <w:divBdr>
        <w:top w:val="none" w:sz="0" w:space="0" w:color="auto"/>
        <w:left w:val="none" w:sz="0" w:space="0" w:color="auto"/>
        <w:bottom w:val="none" w:sz="0" w:space="0" w:color="auto"/>
        <w:right w:val="none" w:sz="0" w:space="0" w:color="auto"/>
      </w:divBdr>
      <w:divsChild>
        <w:div w:id="127476408">
          <w:marLeft w:val="0"/>
          <w:marRight w:val="0"/>
          <w:marTop w:val="120"/>
          <w:marBottom w:val="120"/>
          <w:divBdr>
            <w:top w:val="none" w:sz="0" w:space="0" w:color="auto"/>
            <w:left w:val="none" w:sz="0" w:space="0" w:color="auto"/>
            <w:bottom w:val="none" w:sz="0" w:space="0" w:color="auto"/>
            <w:right w:val="none" w:sz="0" w:space="0" w:color="auto"/>
          </w:divBdr>
        </w:div>
        <w:div w:id="792135495">
          <w:marLeft w:val="0"/>
          <w:marRight w:val="0"/>
          <w:marTop w:val="120"/>
          <w:marBottom w:val="120"/>
          <w:divBdr>
            <w:top w:val="none" w:sz="0" w:space="0" w:color="auto"/>
            <w:left w:val="none" w:sz="0" w:space="0" w:color="auto"/>
            <w:bottom w:val="none" w:sz="0" w:space="0" w:color="auto"/>
            <w:right w:val="none" w:sz="0" w:space="0" w:color="auto"/>
          </w:divBdr>
        </w:div>
        <w:div w:id="690835383">
          <w:marLeft w:val="0"/>
          <w:marRight w:val="0"/>
          <w:marTop w:val="120"/>
          <w:marBottom w:val="120"/>
          <w:divBdr>
            <w:top w:val="none" w:sz="0" w:space="0" w:color="auto"/>
            <w:left w:val="none" w:sz="0" w:space="0" w:color="auto"/>
            <w:bottom w:val="none" w:sz="0" w:space="0" w:color="auto"/>
            <w:right w:val="none" w:sz="0" w:space="0" w:color="auto"/>
          </w:divBdr>
        </w:div>
        <w:div w:id="795637754">
          <w:marLeft w:val="0"/>
          <w:marRight w:val="0"/>
          <w:marTop w:val="120"/>
          <w:marBottom w:val="120"/>
          <w:divBdr>
            <w:top w:val="none" w:sz="0" w:space="0" w:color="auto"/>
            <w:left w:val="none" w:sz="0" w:space="0" w:color="auto"/>
            <w:bottom w:val="none" w:sz="0" w:space="0" w:color="auto"/>
            <w:right w:val="none" w:sz="0" w:space="0" w:color="auto"/>
          </w:divBdr>
        </w:div>
        <w:div w:id="612176394">
          <w:marLeft w:val="0"/>
          <w:marRight w:val="0"/>
          <w:marTop w:val="120"/>
          <w:marBottom w:val="120"/>
          <w:divBdr>
            <w:top w:val="none" w:sz="0" w:space="0" w:color="auto"/>
            <w:left w:val="none" w:sz="0" w:space="0" w:color="auto"/>
            <w:bottom w:val="none" w:sz="0" w:space="0" w:color="auto"/>
            <w:right w:val="none" w:sz="0" w:space="0" w:color="auto"/>
          </w:divBdr>
        </w:div>
        <w:div w:id="607666443">
          <w:marLeft w:val="0"/>
          <w:marRight w:val="0"/>
          <w:marTop w:val="120"/>
          <w:marBottom w:val="120"/>
          <w:divBdr>
            <w:top w:val="none" w:sz="0" w:space="0" w:color="auto"/>
            <w:left w:val="none" w:sz="0" w:space="0" w:color="auto"/>
            <w:bottom w:val="none" w:sz="0" w:space="0" w:color="auto"/>
            <w:right w:val="none" w:sz="0" w:space="0" w:color="auto"/>
          </w:divBdr>
        </w:div>
        <w:div w:id="1033729182">
          <w:marLeft w:val="0"/>
          <w:marRight w:val="0"/>
          <w:marTop w:val="120"/>
          <w:marBottom w:val="120"/>
          <w:divBdr>
            <w:top w:val="none" w:sz="0" w:space="0" w:color="auto"/>
            <w:left w:val="none" w:sz="0" w:space="0" w:color="auto"/>
            <w:bottom w:val="none" w:sz="0" w:space="0" w:color="auto"/>
            <w:right w:val="none" w:sz="0" w:space="0" w:color="auto"/>
          </w:divBdr>
        </w:div>
      </w:divsChild>
    </w:div>
    <w:div w:id="2131631022">
      <w:bodyDiv w:val="1"/>
      <w:marLeft w:val="0"/>
      <w:marRight w:val="0"/>
      <w:marTop w:val="0"/>
      <w:marBottom w:val="0"/>
      <w:divBdr>
        <w:top w:val="none" w:sz="0" w:space="0" w:color="auto"/>
        <w:left w:val="none" w:sz="0" w:space="0" w:color="auto"/>
        <w:bottom w:val="none" w:sz="0" w:space="0" w:color="auto"/>
        <w:right w:val="none" w:sz="0" w:space="0" w:color="auto"/>
      </w:divBdr>
      <w:divsChild>
        <w:div w:id="948898419">
          <w:marLeft w:val="547"/>
          <w:marRight w:val="0"/>
          <w:marTop w:val="80"/>
          <w:marBottom w:val="80"/>
          <w:divBdr>
            <w:top w:val="none" w:sz="0" w:space="0" w:color="auto"/>
            <w:left w:val="none" w:sz="0" w:space="0" w:color="auto"/>
            <w:bottom w:val="none" w:sz="0" w:space="0" w:color="auto"/>
            <w:right w:val="none" w:sz="0" w:space="0" w:color="auto"/>
          </w:divBdr>
        </w:div>
        <w:div w:id="2061593193">
          <w:marLeft w:val="547"/>
          <w:marRight w:val="0"/>
          <w:marTop w:val="80"/>
          <w:marBottom w:val="80"/>
          <w:divBdr>
            <w:top w:val="none" w:sz="0" w:space="0" w:color="auto"/>
            <w:left w:val="none" w:sz="0" w:space="0" w:color="auto"/>
            <w:bottom w:val="none" w:sz="0" w:space="0" w:color="auto"/>
            <w:right w:val="none" w:sz="0" w:space="0" w:color="auto"/>
          </w:divBdr>
        </w:div>
        <w:div w:id="75134757">
          <w:marLeft w:val="547"/>
          <w:marRight w:val="0"/>
          <w:marTop w:val="80"/>
          <w:marBottom w:val="80"/>
          <w:divBdr>
            <w:top w:val="none" w:sz="0" w:space="0" w:color="auto"/>
            <w:left w:val="none" w:sz="0" w:space="0" w:color="auto"/>
            <w:bottom w:val="none" w:sz="0" w:space="0" w:color="auto"/>
            <w:right w:val="none" w:sz="0" w:space="0" w:color="auto"/>
          </w:divBdr>
        </w:div>
      </w:divsChild>
    </w:div>
    <w:div w:id="214488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emf"/><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hyperlink" Target="https://fr.wikipedia.org/wiki/1971" TargetMode="External"/><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hyperlink" Target="mailto:awaimane@yahoo.fr" TargetMode="External"/><Relationship Id="rId50" Type="http://schemas.openxmlformats.org/officeDocument/2006/relationships/hyperlink" Target="mailto:fodjoujudith@gmail.com" TargetMode="External"/><Relationship Id="rId55" Type="http://schemas.openxmlformats.org/officeDocument/2006/relationships/hyperlink" Target="mailto:Samuelbetolosauou@gmail.com" TargetMode="External"/><Relationship Id="rId63" Type="http://schemas.openxmlformats.org/officeDocument/2006/relationships/hyperlink" Target="mailto:fodjoujudith@gmail.com" TargetMode="External"/><Relationship Id="rId68" Type="http://schemas.openxmlformats.org/officeDocument/2006/relationships/hyperlink" Target="mailto:djelassemferdinand@yahoo.com" TargetMode="External"/><Relationship Id="rId7" Type="http://schemas.openxmlformats.org/officeDocument/2006/relationships/image" Target="media/image3.jpeg"/><Relationship Id="rId71" Type="http://schemas.openxmlformats.org/officeDocument/2006/relationships/hyperlink" Target="mailto:guemghalifa@gmail.com" TargetMode="External"/><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oleObject" Target="embeddings/oleObject1.bin"/><Relationship Id="rId11" Type="http://schemas.openxmlformats.org/officeDocument/2006/relationships/image" Target="media/image7.png"/><Relationship Id="rId24" Type="http://schemas.openxmlformats.org/officeDocument/2006/relationships/hyperlink" Target="https://fr.wikipedia.org/wiki/Zone_humide"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mailto:guemghalifa@gmail.com" TargetMode="External"/><Relationship Id="rId58" Type="http://schemas.openxmlformats.org/officeDocument/2006/relationships/hyperlink" Target="mailto:francnna52@gmail.com" TargetMode="External"/><Relationship Id="rId66" Type="http://schemas.openxmlformats.org/officeDocument/2006/relationships/hyperlink" Target="mailto:diffou.gabin@yahoo.fr" TargetMode="External"/><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hyperlink" Target="https://fr.wikipedia.org/wiki/D%C3%A9veloppement_durable" TargetMode="External"/><Relationship Id="rId28" Type="http://schemas.openxmlformats.org/officeDocument/2006/relationships/image" Target="media/image17.emf"/><Relationship Id="rId36" Type="http://schemas.openxmlformats.org/officeDocument/2006/relationships/image" Target="media/image24.jpeg"/><Relationship Id="rId49" Type="http://schemas.openxmlformats.org/officeDocument/2006/relationships/hyperlink" Target="mailto:diffou.gabin@yahoo.fr" TargetMode="External"/><Relationship Id="rId57" Type="http://schemas.openxmlformats.org/officeDocument/2006/relationships/hyperlink" Target="mailto:priscablanchenkou@yahoo.com" TargetMode="External"/><Relationship Id="rId61" Type="http://schemas.openxmlformats.org/officeDocument/2006/relationships/hyperlink" Target="mailto:sylviegraceloule@gmail.com" TargetMode="External"/><Relationship Id="rId10" Type="http://schemas.openxmlformats.org/officeDocument/2006/relationships/image" Target="media/image6.jpeg"/><Relationship Id="rId19" Type="http://schemas.openxmlformats.org/officeDocument/2006/relationships/image" Target="media/image14.emf"/><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yperlink" Target="mailto:anicetnguele51@gmail.com" TargetMode="External"/><Relationship Id="rId60" Type="http://schemas.openxmlformats.org/officeDocument/2006/relationships/hyperlink" Target="mailto:nforhe@yahoo.fr" TargetMode="External"/><Relationship Id="rId65" Type="http://schemas.openxmlformats.org/officeDocument/2006/relationships/hyperlink" Target="mailto:awaimane@yahoo.fr"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emf"/><Relationship Id="rId22" Type="http://schemas.openxmlformats.org/officeDocument/2006/relationships/hyperlink" Target="https://fr.wikipedia.org/wiki/Conservation_de_la_nature" TargetMode="External"/><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yperlink" Target="mailto:claude.mboussi@yahoo.fr" TargetMode="External"/><Relationship Id="rId56" Type="http://schemas.openxmlformats.org/officeDocument/2006/relationships/hyperlink" Target="mailto:theo.olomo@yahoo.fr" TargetMode="External"/><Relationship Id="rId64" Type="http://schemas.openxmlformats.org/officeDocument/2006/relationships/hyperlink" Target="mailto:boumfils01@gmail.com" TargetMode="External"/><Relationship Id="rId69" Type="http://schemas.openxmlformats.org/officeDocument/2006/relationships/hyperlink" Target="mailto:anicetnguele51@gmail.com" TargetMode="External"/><Relationship Id="rId8" Type="http://schemas.openxmlformats.org/officeDocument/2006/relationships/image" Target="media/image4.jpeg"/><Relationship Id="rId51" Type="http://schemas.openxmlformats.org/officeDocument/2006/relationships/hyperlink" Target="mailto:WORTHYVK@gmail.co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emf"/><Relationship Id="rId25" Type="http://schemas.openxmlformats.org/officeDocument/2006/relationships/hyperlink" Target="https://www.ramsar.org/fr/news/le-cameroun-adhere-a-la-convention-sur-les-zones-humides" TargetMode="Externa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mailto:boumfils01@gmail.com" TargetMode="External"/><Relationship Id="rId59" Type="http://schemas.openxmlformats.org/officeDocument/2006/relationships/hyperlink" Target="mailto:massirdaouda@gmail.com" TargetMode="External"/><Relationship Id="rId67" Type="http://schemas.openxmlformats.org/officeDocument/2006/relationships/hyperlink" Target="mailto:worthyvk@gmail.com" TargetMode="External"/><Relationship Id="rId20" Type="http://schemas.openxmlformats.org/officeDocument/2006/relationships/hyperlink" Target="https://fr.wikipedia.org/wiki/Convention_internationale" TargetMode="External"/><Relationship Id="rId41" Type="http://schemas.openxmlformats.org/officeDocument/2006/relationships/image" Target="media/image29.emf"/><Relationship Id="rId54" Type="http://schemas.openxmlformats.org/officeDocument/2006/relationships/hyperlink" Target="mailto:djelassemferdinand@yahoo.com" TargetMode="External"/><Relationship Id="rId62" Type="http://schemas.openxmlformats.org/officeDocument/2006/relationships/hyperlink" Target="mailto:jeanminla@gmail.com" TargetMode="External"/><Relationship Id="rId70" Type="http://schemas.openxmlformats.org/officeDocument/2006/relationships/hyperlink" Target="mailto:Samuelbetolosauou@gmail.com"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7851</Words>
  <Characters>43185</Characters>
  <Application>Microsoft Office Word</Application>
  <DocSecurity>0</DocSecurity>
  <Lines>359</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nonnn</cp:lastModifiedBy>
  <cp:revision>4</cp:revision>
  <cp:lastPrinted>2019-10-03T12:42:00Z</cp:lastPrinted>
  <dcterms:created xsi:type="dcterms:W3CDTF">2019-07-08T20:31:00Z</dcterms:created>
  <dcterms:modified xsi:type="dcterms:W3CDTF">2019-10-03T12:47:00Z</dcterms:modified>
</cp:coreProperties>
</file>